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699" w:rsidRPr="00B929BC" w:rsidRDefault="00291699" w:rsidP="002916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  <w:r w:rsidRPr="00B929BC">
        <w:rPr>
          <w:rFonts w:ascii="Times New Roman" w:eastAsia="Times New Roman" w:hAnsi="Times New Roman" w:cs="Times New Roman"/>
          <w:b/>
          <w:bCs/>
          <w:szCs w:val="24"/>
          <w:lang w:eastAsia="pt-BR"/>
        </w:rPr>
        <w:t>LEI ORDINÁRIA Nº</w:t>
      </w: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 xml:space="preserve"> 1095,</w:t>
      </w: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>13 DE NOVEMBRO</w:t>
      </w: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 xml:space="preserve"> DE </w:t>
      </w:r>
      <w:r w:rsidRPr="00B929BC">
        <w:rPr>
          <w:rFonts w:ascii="Times New Roman" w:eastAsia="Times New Roman" w:hAnsi="Times New Roman" w:cs="Times New Roman"/>
          <w:b/>
          <w:bCs/>
          <w:szCs w:val="24"/>
          <w:lang w:eastAsia="pt-BR"/>
        </w:rPr>
        <w:t>2024</w:t>
      </w: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>.</w:t>
      </w:r>
    </w:p>
    <w:p w:rsidR="00291699" w:rsidRPr="00B929BC" w:rsidRDefault="00291699" w:rsidP="00291699">
      <w:pPr>
        <w:spacing w:before="100" w:beforeAutospacing="1" w:after="100" w:afterAutospacing="1" w:line="240" w:lineRule="auto"/>
        <w:ind w:left="3402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  <w:r w:rsidRPr="00B929BC">
        <w:rPr>
          <w:rFonts w:ascii="Times New Roman" w:eastAsia="Times New Roman" w:hAnsi="Times New Roman" w:cs="Times New Roman"/>
          <w:b/>
          <w:bCs/>
          <w:szCs w:val="24"/>
          <w:lang w:eastAsia="pt-BR"/>
        </w:rPr>
        <w:t>EMENTA:</w:t>
      </w:r>
      <w:r w:rsidRPr="00B929BC">
        <w:rPr>
          <w:rFonts w:ascii="Times New Roman" w:eastAsia="Times New Roman" w:hAnsi="Times New Roman" w:cs="Times New Roman"/>
          <w:szCs w:val="24"/>
          <w:lang w:eastAsia="pt-BR"/>
        </w:rPr>
        <w:t xml:space="preserve"> Autoriza a despesa até o valor de R$ 59.906,02 (cinquenta e nove mil novecentos e seis reais e dois centavos) para a aquisição de brindes natalinos para os servidores do Poder Executivo e do Poder Legislativo, </w:t>
      </w:r>
      <w:r>
        <w:rPr>
          <w:rFonts w:ascii="Times New Roman" w:eastAsia="Times New Roman" w:hAnsi="Times New Roman" w:cs="Times New Roman"/>
          <w:szCs w:val="24"/>
          <w:lang w:eastAsia="pt-BR"/>
        </w:rPr>
        <w:t>com fundamento no art.75, II da Lei 14.133/21</w:t>
      </w:r>
      <w:r w:rsidRPr="00B929BC">
        <w:rPr>
          <w:rFonts w:ascii="Times New Roman" w:eastAsia="Times New Roman" w:hAnsi="Times New Roman" w:cs="Times New Roman"/>
          <w:szCs w:val="24"/>
          <w:lang w:eastAsia="pt-BR"/>
        </w:rPr>
        <w:t>, e dá outras providências.</w:t>
      </w:r>
    </w:p>
    <w:p w:rsidR="00291699" w:rsidRPr="00B929BC" w:rsidRDefault="00291699" w:rsidP="00291699">
      <w:pPr>
        <w:spacing w:before="100" w:beforeAutospacing="1" w:after="100" w:afterAutospacing="1" w:line="240" w:lineRule="auto"/>
        <w:ind w:firstLine="1701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  <w:r w:rsidRPr="00B929BC">
        <w:rPr>
          <w:rFonts w:ascii="Times New Roman" w:eastAsia="Times New Roman" w:hAnsi="Times New Roman" w:cs="Times New Roman"/>
          <w:b/>
          <w:bCs/>
          <w:szCs w:val="24"/>
          <w:lang w:eastAsia="pt-BR"/>
        </w:rPr>
        <w:t>O</w:t>
      </w: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 xml:space="preserve"> SENHOR VOLCIR CANUTO</w:t>
      </w:r>
      <w:r w:rsidRPr="00B929BC">
        <w:rPr>
          <w:rFonts w:ascii="Times New Roman" w:eastAsia="Times New Roman" w:hAnsi="Times New Roman" w:cs="Times New Roman"/>
          <w:b/>
          <w:bCs/>
          <w:szCs w:val="24"/>
          <w:lang w:eastAsia="pt-BR"/>
        </w:rPr>
        <w:t xml:space="preserve"> PREFEITO DO MUNICÍPIO DE BRUNÓPOLIS, SC,</w:t>
      </w:r>
      <w:r w:rsidRPr="00B929BC">
        <w:rPr>
          <w:rFonts w:ascii="Times New Roman" w:eastAsia="Times New Roman" w:hAnsi="Times New Roman" w:cs="Times New Roman"/>
          <w:szCs w:val="24"/>
          <w:lang w:eastAsia="pt-BR"/>
        </w:rPr>
        <w:t xml:space="preserve"> no uso das atribuições que lhe são conferidas por lei, </w:t>
      </w:r>
      <w:r>
        <w:rPr>
          <w:rFonts w:ascii="Times New Roman" w:eastAsia="Times New Roman" w:hAnsi="Times New Roman" w:cs="Times New Roman"/>
          <w:szCs w:val="24"/>
          <w:lang w:eastAsia="pt-BR"/>
        </w:rPr>
        <w:t>FAZ saber a todos os habitantes do Município de Brunópolis-SC, que os Vereadores votaram e aprovaram e ELE sanciona a seguinte</w:t>
      </w:r>
      <w:r w:rsidRPr="00B929BC">
        <w:rPr>
          <w:rFonts w:ascii="Times New Roman" w:eastAsia="Times New Roman" w:hAnsi="Times New Roman" w:cs="Times New Roman"/>
          <w:szCs w:val="24"/>
          <w:lang w:eastAsia="pt-BR"/>
        </w:rPr>
        <w:t xml:space="preserve"> Lei Ordinária:</w:t>
      </w:r>
      <w:bookmarkStart w:id="0" w:name="_GoBack"/>
      <w:bookmarkEnd w:id="0"/>
    </w:p>
    <w:p w:rsidR="00291699" w:rsidRPr="00B929BC" w:rsidRDefault="00291699" w:rsidP="00291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t-BR"/>
        </w:rPr>
      </w:pPr>
      <w:r w:rsidRPr="00B929BC">
        <w:rPr>
          <w:rFonts w:ascii="Times New Roman" w:eastAsia="Times New Roman" w:hAnsi="Times New Roman" w:cs="Times New Roman"/>
          <w:b/>
          <w:bCs/>
          <w:szCs w:val="24"/>
          <w:lang w:eastAsia="pt-BR"/>
        </w:rPr>
        <w:t>Art. 1º</w:t>
      </w:r>
      <w:r w:rsidRPr="00B929BC">
        <w:rPr>
          <w:rFonts w:ascii="Times New Roman" w:eastAsia="Times New Roman" w:hAnsi="Times New Roman" w:cs="Times New Roman"/>
          <w:szCs w:val="24"/>
          <w:lang w:eastAsia="pt-BR"/>
        </w:rPr>
        <w:t xml:space="preserve"> Fica o Poder Executivo autorizado a efetuar despesas até o valor de R$ 59.906,02 (cinquenta e nove mil novecentos e seis reais e dois centavos) para a aquisição de brindes natalinos destinados aos servidores do Poder Executivo e do Poder Legislativo do Município de Brunópolis, SC.</w:t>
      </w:r>
    </w:p>
    <w:p w:rsidR="00291699" w:rsidRPr="00B929BC" w:rsidRDefault="00291699" w:rsidP="00291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t-BR"/>
        </w:rPr>
      </w:pPr>
      <w:r w:rsidRPr="00B929BC">
        <w:rPr>
          <w:rFonts w:ascii="Times New Roman" w:eastAsia="Times New Roman" w:hAnsi="Times New Roman" w:cs="Times New Roman"/>
          <w:b/>
          <w:bCs/>
          <w:szCs w:val="24"/>
          <w:lang w:eastAsia="pt-BR"/>
        </w:rPr>
        <w:t>Art. 2º</w:t>
      </w:r>
      <w:r w:rsidRPr="00B929BC">
        <w:rPr>
          <w:rFonts w:ascii="Times New Roman" w:eastAsia="Times New Roman" w:hAnsi="Times New Roman" w:cs="Times New Roman"/>
          <w:szCs w:val="24"/>
          <w:lang w:eastAsia="pt-BR"/>
        </w:rPr>
        <w:t xml:space="preserve"> A aquisição dos brindes será realizada </w:t>
      </w:r>
      <w:r>
        <w:rPr>
          <w:rFonts w:ascii="Times New Roman" w:eastAsia="Times New Roman" w:hAnsi="Times New Roman" w:cs="Times New Roman"/>
          <w:szCs w:val="24"/>
          <w:lang w:eastAsia="pt-BR"/>
        </w:rPr>
        <w:t xml:space="preserve">com fundamento nas disposições do </w:t>
      </w:r>
      <w:r w:rsidRPr="00B929BC">
        <w:rPr>
          <w:rFonts w:ascii="Times New Roman" w:eastAsia="Times New Roman" w:hAnsi="Times New Roman" w:cs="Times New Roman"/>
          <w:szCs w:val="24"/>
          <w:lang w:eastAsia="pt-BR"/>
        </w:rPr>
        <w:t>inciso II do artigo 75 da Lei Federal nº 14.133, de 1º de abril de 2021.</w:t>
      </w:r>
    </w:p>
    <w:p w:rsidR="00291699" w:rsidRPr="00B929BC" w:rsidRDefault="00291699" w:rsidP="00291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t-BR"/>
        </w:rPr>
      </w:pPr>
      <w:r w:rsidRPr="00B929BC">
        <w:rPr>
          <w:rFonts w:ascii="Times New Roman" w:eastAsia="Times New Roman" w:hAnsi="Times New Roman" w:cs="Times New Roman"/>
          <w:b/>
          <w:bCs/>
          <w:szCs w:val="24"/>
          <w:lang w:eastAsia="pt-BR"/>
        </w:rPr>
        <w:t>Art. 3º</w:t>
      </w:r>
      <w:r w:rsidRPr="00B929BC">
        <w:rPr>
          <w:rFonts w:ascii="Times New Roman" w:eastAsia="Times New Roman" w:hAnsi="Times New Roman" w:cs="Times New Roman"/>
          <w:szCs w:val="24"/>
          <w:lang w:eastAsia="pt-BR"/>
        </w:rPr>
        <w:t xml:space="preserve"> A entrega dos brindes ocorrerá no mês de dezembro de 2024, em data a ser definida pelo Poder Executivo.</w:t>
      </w:r>
    </w:p>
    <w:p w:rsidR="00291699" w:rsidRPr="00B929BC" w:rsidRDefault="00291699" w:rsidP="00291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t-BR"/>
        </w:rPr>
      </w:pPr>
      <w:r w:rsidRPr="00B929BC">
        <w:rPr>
          <w:rFonts w:ascii="Times New Roman" w:eastAsia="Times New Roman" w:hAnsi="Times New Roman" w:cs="Times New Roman"/>
          <w:b/>
          <w:bCs/>
          <w:szCs w:val="24"/>
          <w:lang w:eastAsia="pt-BR"/>
        </w:rPr>
        <w:t>Art. 4º</w:t>
      </w:r>
      <w:r w:rsidRPr="00B929BC">
        <w:rPr>
          <w:rFonts w:ascii="Times New Roman" w:eastAsia="Times New Roman" w:hAnsi="Times New Roman" w:cs="Times New Roman"/>
          <w:szCs w:val="24"/>
          <w:lang w:eastAsia="pt-BR"/>
        </w:rPr>
        <w:t xml:space="preserve"> As despesas decorrentes da execução desta Lei correrão à conta de dotações orçamentárias próprias, consignadas no orçamento vigente.</w:t>
      </w:r>
    </w:p>
    <w:p w:rsidR="00291699" w:rsidRPr="00291699" w:rsidRDefault="00291699" w:rsidP="00291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t-BR"/>
        </w:rPr>
      </w:pPr>
      <w:r w:rsidRPr="00291699">
        <w:rPr>
          <w:rFonts w:ascii="Times New Roman" w:eastAsia="Times New Roman" w:hAnsi="Times New Roman" w:cs="Times New Roman"/>
          <w:bCs/>
          <w:szCs w:val="24"/>
          <w:lang w:eastAsia="pt-BR"/>
        </w:rPr>
        <w:t>Art. 5º</w:t>
      </w:r>
      <w:r w:rsidRPr="00291699">
        <w:rPr>
          <w:rFonts w:ascii="Times New Roman" w:eastAsia="Times New Roman" w:hAnsi="Times New Roman" w:cs="Times New Roman"/>
          <w:szCs w:val="24"/>
          <w:lang w:eastAsia="pt-BR"/>
        </w:rPr>
        <w:t xml:space="preserve"> Esta Lei entra em vigor na data de sua publicação.</w:t>
      </w:r>
    </w:p>
    <w:p w:rsidR="00291699" w:rsidRPr="00291699" w:rsidRDefault="00291699" w:rsidP="00291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Cs w:val="24"/>
          <w:lang w:eastAsia="pt-BR"/>
        </w:rPr>
      </w:pPr>
      <w:r w:rsidRPr="00291699">
        <w:rPr>
          <w:rFonts w:ascii="Times New Roman" w:eastAsia="Times New Roman" w:hAnsi="Times New Roman" w:cs="Times New Roman"/>
          <w:bCs/>
          <w:szCs w:val="24"/>
          <w:lang w:eastAsia="pt-BR"/>
        </w:rPr>
        <w:t>Brunópolis, SC,</w:t>
      </w:r>
      <w:r w:rsidRPr="00291699">
        <w:rPr>
          <w:rFonts w:ascii="Times New Roman" w:eastAsia="Times New Roman" w:hAnsi="Times New Roman" w:cs="Times New Roman"/>
          <w:bCs/>
          <w:szCs w:val="24"/>
          <w:lang w:eastAsia="pt-BR"/>
        </w:rPr>
        <w:t xml:space="preserve"> 13</w:t>
      </w:r>
      <w:r w:rsidRPr="00291699">
        <w:rPr>
          <w:rFonts w:ascii="Times New Roman" w:eastAsia="Times New Roman" w:hAnsi="Times New Roman" w:cs="Times New Roman"/>
          <w:bCs/>
          <w:szCs w:val="24"/>
          <w:lang w:eastAsia="pt-BR"/>
        </w:rPr>
        <w:t xml:space="preserve"> </w:t>
      </w:r>
      <w:r w:rsidRPr="00291699">
        <w:rPr>
          <w:rFonts w:ascii="Times New Roman" w:eastAsia="Times New Roman" w:hAnsi="Times New Roman" w:cs="Times New Roman"/>
          <w:bCs/>
          <w:szCs w:val="24"/>
          <w:lang w:eastAsia="pt-BR"/>
        </w:rPr>
        <w:t>de novembro</w:t>
      </w:r>
      <w:r w:rsidRPr="00291699">
        <w:rPr>
          <w:rFonts w:ascii="Times New Roman" w:eastAsia="Times New Roman" w:hAnsi="Times New Roman" w:cs="Times New Roman"/>
          <w:bCs/>
          <w:szCs w:val="24"/>
          <w:lang w:eastAsia="pt-BR"/>
        </w:rPr>
        <w:t xml:space="preserve"> de 2024.</w:t>
      </w:r>
    </w:p>
    <w:p w:rsidR="00291699" w:rsidRPr="00291699" w:rsidRDefault="00291699" w:rsidP="002916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</w:p>
    <w:p w:rsidR="00291699" w:rsidRPr="00291699" w:rsidRDefault="00291699" w:rsidP="002916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4"/>
          <w:lang w:eastAsia="pt-BR"/>
        </w:rPr>
      </w:pPr>
      <w:r w:rsidRPr="00291699">
        <w:rPr>
          <w:rFonts w:ascii="Times New Roman" w:eastAsia="Times New Roman" w:hAnsi="Times New Roman" w:cs="Times New Roman"/>
          <w:bCs/>
          <w:szCs w:val="24"/>
          <w:lang w:eastAsia="pt-BR"/>
        </w:rPr>
        <w:t>VOLCIR CANUTO</w:t>
      </w:r>
    </w:p>
    <w:p w:rsidR="00291699" w:rsidRPr="00291699" w:rsidRDefault="00291699" w:rsidP="0029169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  <w:r w:rsidRPr="00291699">
        <w:rPr>
          <w:rFonts w:ascii="Times New Roman" w:eastAsia="Times New Roman" w:hAnsi="Times New Roman" w:cs="Times New Roman"/>
          <w:szCs w:val="24"/>
          <w:lang w:eastAsia="pt-BR"/>
        </w:rPr>
        <w:t>PREFEITO MUNICIPAL DE BRUNÓPOLIS</w:t>
      </w:r>
    </w:p>
    <w:p w:rsidR="00291699" w:rsidRPr="00291699" w:rsidRDefault="00291699" w:rsidP="00291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Cs w:val="24"/>
          <w:lang w:eastAsia="pt-BR"/>
        </w:rPr>
      </w:pPr>
    </w:p>
    <w:p w:rsidR="00291699" w:rsidRPr="00492E33" w:rsidRDefault="00291699" w:rsidP="002916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1699" w:rsidRPr="00492E33" w:rsidRDefault="00291699" w:rsidP="00291699">
      <w:pPr>
        <w:spacing w:after="0"/>
        <w:jc w:val="center"/>
        <w:rPr>
          <w:rFonts w:ascii="Times New Roman" w:hAnsi="Times New Roman" w:cs="Times New Roman"/>
        </w:rPr>
      </w:pPr>
      <w:r w:rsidRPr="00492E33">
        <w:rPr>
          <w:rFonts w:ascii="Times New Roman" w:hAnsi="Times New Roman" w:cs="Times New Roman"/>
        </w:rPr>
        <w:t>ELAINE NOVACKI DOS SANTOS</w:t>
      </w:r>
    </w:p>
    <w:p w:rsidR="00291699" w:rsidRDefault="00291699" w:rsidP="00291699">
      <w:pPr>
        <w:spacing w:after="0"/>
        <w:jc w:val="center"/>
        <w:rPr>
          <w:rFonts w:ascii="Times New Roman" w:hAnsi="Times New Roman" w:cs="Times New Roman"/>
        </w:rPr>
      </w:pPr>
      <w:r w:rsidRPr="00492E33">
        <w:rPr>
          <w:rFonts w:ascii="Times New Roman" w:hAnsi="Times New Roman" w:cs="Times New Roman"/>
        </w:rPr>
        <w:t>SECRETÁRIA MUNICIPAL DE ADMINISTRAÇÃO, PLANEJAMENTO E FAZENDA</w:t>
      </w:r>
    </w:p>
    <w:p w:rsidR="00291699" w:rsidRDefault="00291699" w:rsidP="00291699">
      <w:pPr>
        <w:spacing w:after="0"/>
        <w:ind w:left="1985"/>
        <w:jc w:val="center"/>
        <w:rPr>
          <w:rFonts w:ascii="Times New Roman" w:hAnsi="Times New Roman" w:cs="Times New Roman"/>
        </w:rPr>
      </w:pPr>
    </w:p>
    <w:p w:rsidR="00291699" w:rsidRDefault="00291699" w:rsidP="00291699">
      <w:pPr>
        <w:spacing w:after="0"/>
        <w:ind w:left="1985"/>
        <w:jc w:val="center"/>
        <w:rPr>
          <w:rFonts w:ascii="Times New Roman" w:hAnsi="Times New Roman" w:cs="Times New Roman"/>
        </w:rPr>
      </w:pPr>
    </w:p>
    <w:p w:rsidR="00291699" w:rsidRDefault="00291699" w:rsidP="00291699">
      <w:pPr>
        <w:spacing w:after="0"/>
        <w:ind w:left="1985"/>
        <w:jc w:val="center"/>
        <w:rPr>
          <w:rFonts w:ascii="Times New Roman" w:hAnsi="Times New Roman" w:cs="Times New Roman"/>
        </w:rPr>
      </w:pPr>
    </w:p>
    <w:p w:rsidR="00291699" w:rsidRDefault="00291699" w:rsidP="00291699">
      <w:pPr>
        <w:spacing w:after="0"/>
        <w:ind w:left="1985"/>
        <w:jc w:val="center"/>
        <w:rPr>
          <w:rFonts w:ascii="Times New Roman" w:hAnsi="Times New Roman" w:cs="Times New Roman"/>
        </w:rPr>
      </w:pPr>
    </w:p>
    <w:p w:rsidR="00291699" w:rsidRDefault="00291699" w:rsidP="00291699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pt-BR"/>
        </w:rPr>
      </w:pPr>
      <w:r>
        <w:rPr>
          <w:rFonts w:ascii="Times New Roman" w:hAnsi="Times New Roman" w:cs="Times New Roman"/>
          <w:sz w:val="16"/>
          <w:szCs w:val="16"/>
        </w:rPr>
        <w:t xml:space="preserve">Registrada e Publicada esta Lei no </w:t>
      </w:r>
      <w:proofErr w:type="gramStart"/>
      <w:r>
        <w:rPr>
          <w:rFonts w:ascii="Times New Roman" w:hAnsi="Times New Roman" w:cs="Times New Roman"/>
          <w:sz w:val="16"/>
          <w:szCs w:val="16"/>
        </w:rPr>
        <w:t>DOM  e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SITE do Município</w:t>
      </w:r>
    </w:p>
    <w:p w:rsidR="00291699" w:rsidRDefault="00291699" w:rsidP="00291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Cs w:val="24"/>
          <w:lang w:eastAsia="pt-BR"/>
        </w:rPr>
      </w:pPr>
    </w:p>
    <w:p w:rsidR="00D53666" w:rsidRDefault="00D53666" w:rsidP="009C5248"/>
    <w:sectPr w:rsidR="00D5366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CBF" w:rsidRDefault="00B41CBF" w:rsidP="00C83B41">
      <w:pPr>
        <w:spacing w:after="0" w:line="240" w:lineRule="auto"/>
      </w:pPr>
      <w:r>
        <w:separator/>
      </w:r>
    </w:p>
  </w:endnote>
  <w:endnote w:type="continuationSeparator" w:id="0">
    <w:p w:rsidR="00B41CBF" w:rsidRDefault="00B41CBF" w:rsidP="00C83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B41" w:rsidRDefault="00C83B41" w:rsidP="00C83B41">
    <w:pPr>
      <w:pStyle w:val="Rodap"/>
    </w:pPr>
    <w:r>
      <w:rPr>
        <w:noProof/>
        <w:lang w:eastAsia="pt-BR"/>
      </w:rPr>
      <w:drawing>
        <wp:inline distT="0" distB="0" distL="0" distR="0" wp14:anchorId="0404E375" wp14:editId="32C946FF">
          <wp:extent cx="5845410" cy="400050"/>
          <wp:effectExtent l="0" t="0" r="317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4576" cy="428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CBF" w:rsidRDefault="00B41CBF" w:rsidP="00C83B41">
      <w:pPr>
        <w:spacing w:after="0" w:line="240" w:lineRule="auto"/>
      </w:pPr>
      <w:r>
        <w:separator/>
      </w:r>
    </w:p>
  </w:footnote>
  <w:footnote w:type="continuationSeparator" w:id="0">
    <w:p w:rsidR="00B41CBF" w:rsidRDefault="00B41CBF" w:rsidP="00C83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B41" w:rsidRDefault="00C83B41">
    <w:pPr>
      <w:pStyle w:val="Cabealho"/>
    </w:pPr>
    <w:r>
      <w:rPr>
        <w:noProof/>
        <w:lang w:eastAsia="pt-BR"/>
      </w:rPr>
      <w:drawing>
        <wp:inline distT="0" distB="0" distL="0" distR="0" wp14:anchorId="5210EBE7" wp14:editId="17656B83">
          <wp:extent cx="2501736" cy="6953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8520" cy="6972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81FC8"/>
    <w:multiLevelType w:val="multilevel"/>
    <w:tmpl w:val="CA4AF71E"/>
    <w:lvl w:ilvl="0">
      <w:start w:val="1"/>
      <w:numFmt w:val="ordinal"/>
      <w:lvlText w:val="Art. %1 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/>
      </w:rPr>
    </w:lvl>
    <w:lvl w:ilvl="1">
      <w:start w:val="1"/>
      <w:numFmt w:val="ordinal"/>
      <w:lvlText w:val="§ %2 -"/>
      <w:lvlJc w:val="left"/>
      <w:pPr>
        <w:tabs>
          <w:tab w:val="num" w:pos="340"/>
        </w:tabs>
        <w:ind w:left="0" w:firstLine="0"/>
      </w:pPr>
      <w:rPr>
        <w:rFonts w:ascii="Times New Roman" w:hAnsi="Times New Roman" w:cs="Times New Roman" w:hint="default"/>
        <w:b/>
        <w:i/>
      </w:rPr>
    </w:lvl>
    <w:lvl w:ilvl="2">
      <w:start w:val="1"/>
      <w:numFmt w:val="upperRoman"/>
      <w:lvlText w:val="%3 -"/>
      <w:lvlJc w:val="left"/>
      <w:pPr>
        <w:tabs>
          <w:tab w:val="num" w:pos="340"/>
        </w:tabs>
        <w:ind w:left="0" w:firstLine="0"/>
      </w:pPr>
      <w:rPr>
        <w:rFonts w:ascii="Calibri" w:hAnsi="Calibri" w:cs="Times New Roman" w:hint="default"/>
        <w:b/>
        <w:i/>
      </w:rPr>
    </w:lvl>
    <w:lvl w:ilvl="3">
      <w:start w:val="1"/>
      <w:numFmt w:val="none"/>
      <w:lvlText w:val="Parágrafo único -"/>
      <w:lvlJc w:val="left"/>
      <w:pPr>
        <w:tabs>
          <w:tab w:val="num" w:pos="0"/>
        </w:tabs>
        <w:ind w:left="0" w:firstLine="0"/>
      </w:pPr>
      <w:rPr>
        <w:rFonts w:hint="default"/>
        <w:b/>
        <w:i/>
      </w:rPr>
    </w:lvl>
    <w:lvl w:ilvl="4">
      <w:start w:val="1"/>
      <w:numFmt w:val="upperRoman"/>
      <w:lvlText w:val="%5 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/>
      </w:rPr>
    </w:lvl>
    <w:lvl w:ilvl="5">
      <w:start w:val="1"/>
      <w:numFmt w:val="none"/>
      <w:lvlText w:val="b 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B41"/>
    <w:rsid w:val="00214F5A"/>
    <w:rsid w:val="002558AC"/>
    <w:rsid w:val="00261800"/>
    <w:rsid w:val="00291699"/>
    <w:rsid w:val="003615A7"/>
    <w:rsid w:val="003B6397"/>
    <w:rsid w:val="00713574"/>
    <w:rsid w:val="0075068F"/>
    <w:rsid w:val="00807789"/>
    <w:rsid w:val="00856619"/>
    <w:rsid w:val="009C5248"/>
    <w:rsid w:val="00B41CBF"/>
    <w:rsid w:val="00C83B41"/>
    <w:rsid w:val="00D53666"/>
    <w:rsid w:val="00D55FAA"/>
    <w:rsid w:val="00D9756D"/>
    <w:rsid w:val="00E04752"/>
    <w:rsid w:val="00EF2328"/>
    <w:rsid w:val="00F1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62D12"/>
  <w15:chartTrackingRefBased/>
  <w15:docId w15:val="{4D6BF0EE-0806-4147-AA7A-E44C10AA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666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83B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3B41"/>
  </w:style>
  <w:style w:type="paragraph" w:styleId="Rodap">
    <w:name w:val="footer"/>
    <w:basedOn w:val="Normal"/>
    <w:link w:val="RodapChar"/>
    <w:uiPriority w:val="99"/>
    <w:unhideWhenUsed/>
    <w:rsid w:val="00C83B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3B41"/>
  </w:style>
  <w:style w:type="paragraph" w:styleId="Ttulo">
    <w:name w:val="Title"/>
    <w:basedOn w:val="Normal"/>
    <w:link w:val="TtuloChar"/>
    <w:qFormat/>
    <w:rsid w:val="00D53666"/>
    <w:pPr>
      <w:widowControl w:val="0"/>
      <w:spacing w:after="0" w:line="240" w:lineRule="auto"/>
      <w:ind w:left="284" w:right="284"/>
      <w:jc w:val="center"/>
    </w:pPr>
    <w:rPr>
      <w:rFonts w:ascii="Arial" w:eastAsia="Times New Roman" w:hAnsi="Arial" w:cs="Arial"/>
      <w:b/>
      <w:bCs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53666"/>
    <w:rPr>
      <w:rFonts w:ascii="Arial" w:eastAsia="Times New Roman" w:hAnsi="Arial" w:cs="Arial"/>
      <w:b/>
      <w:bCs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53666"/>
    <w:pPr>
      <w:widowControl w:val="0"/>
      <w:spacing w:after="120" w:line="240" w:lineRule="auto"/>
      <w:ind w:left="283" w:right="284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53666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EF23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55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5F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</dc:creator>
  <cp:keywords/>
  <dc:description/>
  <cp:lastModifiedBy>Terminal</cp:lastModifiedBy>
  <cp:revision>3</cp:revision>
  <cp:lastPrinted>2024-11-11T14:12:00Z</cp:lastPrinted>
  <dcterms:created xsi:type="dcterms:W3CDTF">2024-11-11T14:42:00Z</dcterms:created>
  <dcterms:modified xsi:type="dcterms:W3CDTF">2024-11-13T13:46:00Z</dcterms:modified>
</cp:coreProperties>
</file>