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CE" w:rsidRPr="00AF062C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Nº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F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7B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</w:t>
      </w:r>
      <w:r w:rsidR="006F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7B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7B47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MARÇO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2024.</w:t>
      </w:r>
    </w:p>
    <w:p w:rsidR="001774CE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Pr="001774CE" w:rsidRDefault="00CD4929" w:rsidP="00CD4929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NOMEIA CONSELHEIRA TUTELAR DO MUNICÍPIO DE BRUNÓPOLIS, USUÁRIA SISTEMA EPROC</w:t>
      </w:r>
      <w:r w:rsid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1774CE" w:rsidRPr="00511531" w:rsidRDefault="001774CE" w:rsidP="00CD4929">
      <w:pPr>
        <w:shd w:val="clear" w:color="auto" w:fill="FFFFFF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774CE" w:rsidRPr="00511531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Pr="00511531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D4929" w:rsidRDefault="001774CE" w:rsidP="00CD4929">
      <w:pPr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511531">
        <w:rPr>
          <w:rFonts w:ascii="Times New Roman" w:hAnsi="Times New Roman" w:cs="Times New Roman"/>
          <w:sz w:val="24"/>
          <w:szCs w:val="24"/>
        </w:rPr>
        <w:t>, Prefeito do Município de Brunópolis-Estado de Santa Catarina, no uso das atribuições de seu cargo e com fulcro na Lei Orgânica Municipal,</w:t>
      </w:r>
    </w:p>
    <w:p w:rsidR="00CD4929" w:rsidRDefault="00CD4929" w:rsidP="00CD4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4CE" w:rsidRPr="00511531" w:rsidRDefault="00CD4929" w:rsidP="00CD49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</w:t>
      </w:r>
      <w:r w:rsidR="001774CE" w:rsidRPr="00511531">
        <w:rPr>
          <w:rFonts w:ascii="Times New Roman" w:hAnsi="Times New Roman" w:cs="Times New Roman"/>
          <w:sz w:val="24"/>
          <w:szCs w:val="24"/>
        </w:rPr>
        <w:t>:</w:t>
      </w:r>
    </w:p>
    <w:p w:rsidR="00CD4929" w:rsidRDefault="001774CE" w:rsidP="00AF062C">
      <w:pPr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</w:rPr>
        <w:t>Art.1º</w:t>
      </w:r>
      <w:r w:rsidRPr="00511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Fica </w:t>
      </w:r>
      <w:r w:rsidR="00CD4929">
        <w:rPr>
          <w:rFonts w:ascii="Times New Roman" w:hAnsi="Times New Roman" w:cs="Times New Roman"/>
          <w:sz w:val="24"/>
          <w:szCs w:val="24"/>
        </w:rPr>
        <w:t>nomeada a Conselheira Tutelar Claudia Zanella, responsável para utilizar o Sistema EPROC</w:t>
      </w:r>
      <w:r w:rsidR="0079451F">
        <w:rPr>
          <w:rFonts w:ascii="Times New Roman" w:hAnsi="Times New Roman" w:cs="Times New Roman"/>
          <w:sz w:val="24"/>
          <w:szCs w:val="24"/>
        </w:rPr>
        <w:t>, por parte do Conselho Tutelar de Brunópolis.</w:t>
      </w:r>
    </w:p>
    <w:p w:rsidR="00AF062C" w:rsidRDefault="00AF062C" w:rsidP="00177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4CE" w:rsidRDefault="001A3700" w:rsidP="0017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AF062C">
        <w:rPr>
          <w:rFonts w:ascii="Times New Roman" w:hAnsi="Times New Roman" w:cs="Times New Roman"/>
          <w:b/>
          <w:sz w:val="24"/>
          <w:szCs w:val="24"/>
        </w:rPr>
        <w:t>2</w:t>
      </w:r>
      <w:r w:rsidR="001774CE">
        <w:rPr>
          <w:rFonts w:ascii="Times New Roman" w:hAnsi="Times New Roman" w:cs="Times New Roman"/>
          <w:b/>
          <w:sz w:val="24"/>
          <w:szCs w:val="24"/>
        </w:rPr>
        <w:t>º</w:t>
      </w:r>
      <w:r w:rsidR="001774CE">
        <w:rPr>
          <w:rFonts w:ascii="Times New Roman" w:hAnsi="Times New Roman" w:cs="Times New Roman"/>
          <w:sz w:val="24"/>
          <w:szCs w:val="24"/>
        </w:rPr>
        <w:t xml:space="preserve">. Este Decreto entra em </w:t>
      </w:r>
      <w:r w:rsidR="0079451F">
        <w:rPr>
          <w:rFonts w:ascii="Times New Roman" w:hAnsi="Times New Roman" w:cs="Times New Roman"/>
          <w:sz w:val="24"/>
          <w:szCs w:val="24"/>
        </w:rPr>
        <w:t>vigor na data de sua publicação, revogam-se as disposições em contrário.</w:t>
      </w:r>
    </w:p>
    <w:p w:rsidR="001A3700" w:rsidRDefault="001A3700" w:rsidP="00177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935C79" w:rsidRDefault="001774CE" w:rsidP="00AF062C">
      <w:pPr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 xml:space="preserve">Brunópolis/SC em </w:t>
      </w:r>
      <w:r w:rsidR="00AF062C">
        <w:rPr>
          <w:rFonts w:ascii="Times New Roman" w:hAnsi="Times New Roman" w:cs="Times New Roman"/>
          <w:sz w:val="24"/>
          <w:szCs w:val="24"/>
        </w:rPr>
        <w:t>1</w:t>
      </w:r>
      <w:r w:rsidR="007945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9451F">
        <w:rPr>
          <w:rFonts w:ascii="Times New Roman" w:hAnsi="Times New Roman" w:cs="Times New Roman"/>
          <w:sz w:val="24"/>
          <w:szCs w:val="24"/>
        </w:rPr>
        <w:t>março</w:t>
      </w:r>
      <w:r w:rsidR="00AF062C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1774CE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P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VOLCIR CANUTO</w:t>
      </w: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PREFEITO MUNICIPAL</w:t>
      </w:r>
    </w:p>
    <w:p w:rsidR="001774CE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P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D44D60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SECERTÁRIA DE ADMINISTRAÇÃO, PLANEJAMENTO E FAZENDA</w:t>
      </w:r>
    </w:p>
    <w:p w:rsidR="0079451F" w:rsidRDefault="0079451F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1F" w:rsidRDefault="0079451F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51F" w:rsidRDefault="0079451F" w:rsidP="00794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51F" w:rsidRPr="00AF062C" w:rsidRDefault="0079451F" w:rsidP="0079451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Registrado e Publicado no DOM.</w:t>
      </w:r>
    </w:p>
    <w:sectPr w:rsidR="0079451F" w:rsidRPr="00AF062C" w:rsidSect="001A3700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E"/>
    <w:rsid w:val="001774CE"/>
    <w:rsid w:val="001A3700"/>
    <w:rsid w:val="006F76F9"/>
    <w:rsid w:val="0079451F"/>
    <w:rsid w:val="007B473C"/>
    <w:rsid w:val="009915E6"/>
    <w:rsid w:val="00AF062C"/>
    <w:rsid w:val="00B5280C"/>
    <w:rsid w:val="00CD4929"/>
    <w:rsid w:val="00D44D60"/>
    <w:rsid w:val="00D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95A8"/>
  <w15:docId w15:val="{74C8C8DE-711D-416E-98B0-64EEB5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5</cp:revision>
  <cp:lastPrinted>2024-02-14T18:10:00Z</cp:lastPrinted>
  <dcterms:created xsi:type="dcterms:W3CDTF">2023-05-24T13:09:00Z</dcterms:created>
  <dcterms:modified xsi:type="dcterms:W3CDTF">2024-03-12T13:17:00Z</dcterms:modified>
</cp:coreProperties>
</file>