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054" w:rsidRPr="00251054" w:rsidRDefault="00251054" w:rsidP="00251054">
      <w:pPr>
        <w:jc w:val="center"/>
        <w:rPr>
          <w:rFonts w:ascii="Arial" w:hAnsi="Arial" w:cs="Arial"/>
          <w:b/>
          <w:sz w:val="24"/>
          <w:szCs w:val="24"/>
          <w:u w:val="single"/>
        </w:rPr>
      </w:pPr>
      <w:r w:rsidRPr="00251054">
        <w:rPr>
          <w:rFonts w:ascii="Arial" w:hAnsi="Arial" w:cs="Arial"/>
          <w:b/>
          <w:sz w:val="24"/>
          <w:szCs w:val="24"/>
          <w:u w:val="single"/>
        </w:rPr>
        <w:t>EDITAL DE ALTERAÇÃO DE CARGA HORÁRIA Nº 01/202</w:t>
      </w:r>
      <w:r w:rsidR="00036954">
        <w:rPr>
          <w:rFonts w:ascii="Arial" w:hAnsi="Arial" w:cs="Arial"/>
          <w:b/>
          <w:sz w:val="24"/>
          <w:szCs w:val="24"/>
          <w:u w:val="single"/>
        </w:rPr>
        <w:t>3</w:t>
      </w:r>
    </w:p>
    <w:p w:rsidR="00251054" w:rsidRPr="00251054" w:rsidRDefault="00251054" w:rsidP="00251054">
      <w:pPr>
        <w:jc w:val="both"/>
        <w:rPr>
          <w:rFonts w:ascii="Arial" w:hAnsi="Arial" w:cs="Arial"/>
          <w:sz w:val="24"/>
          <w:szCs w:val="24"/>
        </w:rPr>
      </w:pPr>
    </w:p>
    <w:p w:rsidR="00251054" w:rsidRPr="00251054" w:rsidRDefault="00251054" w:rsidP="00251054">
      <w:pPr>
        <w:ind w:left="2694"/>
        <w:jc w:val="both"/>
        <w:rPr>
          <w:rFonts w:ascii="Arial" w:hAnsi="Arial" w:cs="Arial"/>
          <w:b/>
          <w:sz w:val="24"/>
          <w:szCs w:val="24"/>
        </w:rPr>
      </w:pPr>
      <w:r w:rsidRPr="00251054">
        <w:rPr>
          <w:rFonts w:ascii="Arial" w:hAnsi="Arial" w:cs="Arial"/>
          <w:sz w:val="24"/>
          <w:szCs w:val="24"/>
        </w:rPr>
        <w:t xml:space="preserve"> </w:t>
      </w:r>
    </w:p>
    <w:p w:rsidR="00251054" w:rsidRPr="00251054" w:rsidRDefault="00251054" w:rsidP="00251054">
      <w:pPr>
        <w:ind w:left="2694"/>
        <w:jc w:val="both"/>
        <w:rPr>
          <w:rFonts w:ascii="Arial" w:hAnsi="Arial" w:cs="Arial"/>
          <w:b/>
          <w:sz w:val="24"/>
          <w:szCs w:val="24"/>
        </w:rPr>
      </w:pPr>
      <w:r w:rsidRPr="00251054">
        <w:rPr>
          <w:rFonts w:ascii="Arial" w:hAnsi="Arial" w:cs="Arial"/>
          <w:b/>
          <w:sz w:val="24"/>
          <w:szCs w:val="24"/>
        </w:rPr>
        <w:t>Abre inscrições para concessão de alteração de Carga Horária para professores efetivos da Rede Municipal de Ensino, e dá outras providências.</w:t>
      </w:r>
    </w:p>
    <w:p w:rsidR="00251054" w:rsidRPr="00251054" w:rsidRDefault="00251054" w:rsidP="00251054">
      <w:pPr>
        <w:jc w:val="both"/>
        <w:rPr>
          <w:rFonts w:ascii="Arial" w:hAnsi="Arial" w:cs="Arial"/>
          <w:sz w:val="24"/>
          <w:szCs w:val="24"/>
        </w:rPr>
      </w:pPr>
      <w:r w:rsidRPr="00251054">
        <w:rPr>
          <w:rFonts w:ascii="Arial" w:hAnsi="Arial" w:cs="Arial"/>
          <w:sz w:val="24"/>
          <w:szCs w:val="24"/>
        </w:rPr>
        <w:t xml:space="preserve"> </w:t>
      </w:r>
    </w:p>
    <w:p w:rsidR="00251054" w:rsidRPr="00251054" w:rsidRDefault="00251054" w:rsidP="00251054">
      <w:pPr>
        <w:jc w:val="both"/>
        <w:rPr>
          <w:rFonts w:ascii="Arial" w:hAnsi="Arial" w:cs="Arial"/>
          <w:sz w:val="24"/>
          <w:szCs w:val="24"/>
        </w:rPr>
      </w:pPr>
    </w:p>
    <w:p w:rsidR="00251054" w:rsidRPr="00251054" w:rsidRDefault="00251054" w:rsidP="00251054">
      <w:pPr>
        <w:ind w:firstLine="2835"/>
        <w:jc w:val="both"/>
        <w:rPr>
          <w:rFonts w:ascii="Arial" w:hAnsi="Arial" w:cs="Arial"/>
          <w:sz w:val="24"/>
          <w:szCs w:val="24"/>
        </w:rPr>
      </w:pPr>
      <w:r>
        <w:rPr>
          <w:rFonts w:ascii="Arial" w:hAnsi="Arial" w:cs="Arial"/>
          <w:b/>
          <w:sz w:val="24"/>
          <w:szCs w:val="24"/>
          <w:u w:val="single"/>
        </w:rPr>
        <w:t>VOLCIR CANUTO</w:t>
      </w:r>
      <w:r w:rsidRPr="00251054">
        <w:rPr>
          <w:rFonts w:ascii="Arial" w:hAnsi="Arial" w:cs="Arial"/>
          <w:sz w:val="24"/>
          <w:szCs w:val="24"/>
        </w:rPr>
        <w:t xml:space="preserve">, </w:t>
      </w:r>
      <w:r w:rsidR="006046E5" w:rsidRPr="00251054">
        <w:rPr>
          <w:rFonts w:ascii="Arial" w:hAnsi="Arial" w:cs="Arial"/>
          <w:sz w:val="24"/>
          <w:szCs w:val="24"/>
        </w:rPr>
        <w:t>P</w:t>
      </w:r>
      <w:r w:rsidR="006046E5">
        <w:rPr>
          <w:rFonts w:ascii="Arial" w:hAnsi="Arial" w:cs="Arial"/>
          <w:sz w:val="24"/>
          <w:szCs w:val="24"/>
        </w:rPr>
        <w:t>refeito Municipal de Brunópolis</w:t>
      </w:r>
      <w:r w:rsidRPr="00251054">
        <w:rPr>
          <w:rFonts w:ascii="Arial" w:hAnsi="Arial" w:cs="Arial"/>
          <w:sz w:val="24"/>
          <w:szCs w:val="24"/>
        </w:rPr>
        <w:t xml:space="preserve">, no uso de suas atribuições, comunica que se encontram abertas as inscrições para a concessão de alteração de Carga Horária </w:t>
      </w:r>
      <w:r w:rsidR="00B25C56">
        <w:rPr>
          <w:rFonts w:ascii="Arial" w:hAnsi="Arial" w:cs="Arial"/>
          <w:sz w:val="24"/>
          <w:szCs w:val="24"/>
        </w:rPr>
        <w:t xml:space="preserve">em caráter definitivo </w:t>
      </w:r>
      <w:r w:rsidRPr="00251054">
        <w:rPr>
          <w:rFonts w:ascii="Arial" w:hAnsi="Arial" w:cs="Arial"/>
          <w:sz w:val="24"/>
          <w:szCs w:val="24"/>
        </w:rPr>
        <w:t>para professores efetivos, integrantes da Rede Municipal de Ensino</w:t>
      </w:r>
      <w:r w:rsidR="006046E5">
        <w:rPr>
          <w:rFonts w:ascii="Arial" w:hAnsi="Arial" w:cs="Arial"/>
          <w:sz w:val="24"/>
          <w:szCs w:val="24"/>
        </w:rPr>
        <w:t>,</w:t>
      </w:r>
      <w:r w:rsidRPr="00251054">
        <w:rPr>
          <w:rFonts w:ascii="Arial" w:hAnsi="Arial" w:cs="Arial"/>
          <w:sz w:val="24"/>
          <w:szCs w:val="24"/>
        </w:rPr>
        <w:t xml:space="preserve"> conforme prevê a Lei Complementar nº </w:t>
      </w:r>
      <w:r>
        <w:rPr>
          <w:rFonts w:ascii="Arial" w:hAnsi="Arial" w:cs="Arial"/>
          <w:sz w:val="24"/>
          <w:szCs w:val="24"/>
        </w:rPr>
        <w:t>49</w:t>
      </w:r>
      <w:r w:rsidRPr="00251054">
        <w:rPr>
          <w:rFonts w:ascii="Arial" w:hAnsi="Arial" w:cs="Arial"/>
          <w:sz w:val="24"/>
          <w:szCs w:val="24"/>
        </w:rPr>
        <w:t>/20</w:t>
      </w:r>
      <w:r>
        <w:rPr>
          <w:rFonts w:ascii="Arial" w:hAnsi="Arial" w:cs="Arial"/>
          <w:sz w:val="24"/>
          <w:szCs w:val="24"/>
        </w:rPr>
        <w:t xml:space="preserve">13, </w:t>
      </w:r>
      <w:r w:rsidRPr="00251054">
        <w:rPr>
          <w:rFonts w:ascii="Arial" w:hAnsi="Arial" w:cs="Arial"/>
          <w:sz w:val="24"/>
          <w:szCs w:val="24"/>
        </w:rPr>
        <w:t>e suas alterações posteriores.</w:t>
      </w:r>
    </w:p>
    <w:p w:rsidR="00251054" w:rsidRPr="00251054" w:rsidRDefault="00251054" w:rsidP="00251054">
      <w:pPr>
        <w:jc w:val="both"/>
        <w:rPr>
          <w:rFonts w:ascii="Arial" w:hAnsi="Arial" w:cs="Arial"/>
          <w:sz w:val="24"/>
          <w:szCs w:val="24"/>
        </w:rPr>
      </w:pPr>
      <w:r w:rsidRPr="00251054">
        <w:rPr>
          <w:rFonts w:ascii="Arial" w:hAnsi="Arial" w:cs="Arial"/>
          <w:sz w:val="24"/>
          <w:szCs w:val="24"/>
        </w:rPr>
        <w:t>1 –DA INSCRIÇÃO</w:t>
      </w:r>
    </w:p>
    <w:p w:rsidR="00251054" w:rsidRPr="00251054" w:rsidRDefault="00251054" w:rsidP="00251054">
      <w:pPr>
        <w:jc w:val="both"/>
        <w:rPr>
          <w:rFonts w:ascii="Arial" w:hAnsi="Arial" w:cs="Arial"/>
          <w:sz w:val="24"/>
          <w:szCs w:val="24"/>
        </w:rPr>
      </w:pPr>
      <w:r w:rsidRPr="00251054">
        <w:rPr>
          <w:rFonts w:ascii="Arial" w:hAnsi="Arial" w:cs="Arial"/>
          <w:sz w:val="24"/>
          <w:szCs w:val="24"/>
        </w:rPr>
        <w:t xml:space="preserve">1.1 - A inscrição acontecerá no período </w:t>
      </w:r>
      <w:r w:rsidR="00B25C56" w:rsidRPr="00251054">
        <w:rPr>
          <w:rFonts w:ascii="Arial" w:hAnsi="Arial" w:cs="Arial"/>
          <w:sz w:val="24"/>
          <w:szCs w:val="24"/>
        </w:rPr>
        <w:t xml:space="preserve">de </w:t>
      </w:r>
      <w:r w:rsidR="00B25C56">
        <w:rPr>
          <w:rFonts w:ascii="Arial" w:hAnsi="Arial" w:cs="Arial"/>
          <w:sz w:val="24"/>
          <w:szCs w:val="24"/>
        </w:rPr>
        <w:t>16</w:t>
      </w:r>
      <w:r w:rsidR="006D217C">
        <w:rPr>
          <w:rFonts w:ascii="Arial" w:hAnsi="Arial" w:cs="Arial"/>
          <w:sz w:val="24"/>
          <w:szCs w:val="24"/>
        </w:rPr>
        <w:t>/11/2023 à 24/11/2023</w:t>
      </w:r>
      <w:r w:rsidRPr="00251054">
        <w:rPr>
          <w:rFonts w:ascii="Arial" w:hAnsi="Arial" w:cs="Arial"/>
          <w:sz w:val="24"/>
          <w:szCs w:val="24"/>
        </w:rPr>
        <w:t>:</w:t>
      </w:r>
    </w:p>
    <w:p w:rsidR="00251054" w:rsidRPr="00251054" w:rsidRDefault="00251054" w:rsidP="00251054">
      <w:pPr>
        <w:jc w:val="both"/>
        <w:rPr>
          <w:rFonts w:ascii="Arial" w:hAnsi="Arial" w:cs="Arial"/>
          <w:sz w:val="24"/>
          <w:szCs w:val="24"/>
        </w:rPr>
      </w:pPr>
      <w:proofErr w:type="gramStart"/>
      <w:r w:rsidRPr="00251054">
        <w:rPr>
          <w:rFonts w:ascii="Arial" w:hAnsi="Arial" w:cs="Arial"/>
          <w:sz w:val="24"/>
          <w:szCs w:val="24"/>
        </w:rPr>
        <w:t>a</w:t>
      </w:r>
      <w:proofErr w:type="gramEnd"/>
      <w:r w:rsidRPr="00251054">
        <w:rPr>
          <w:rFonts w:ascii="Arial" w:hAnsi="Arial" w:cs="Arial"/>
          <w:sz w:val="24"/>
          <w:szCs w:val="24"/>
        </w:rPr>
        <w:t>-  na Secretaria Municipal de Educação de</w:t>
      </w:r>
      <w:r>
        <w:rPr>
          <w:rFonts w:ascii="Arial" w:hAnsi="Arial" w:cs="Arial"/>
          <w:sz w:val="24"/>
          <w:szCs w:val="24"/>
        </w:rPr>
        <w:t xml:space="preserve"> Brunópolis</w:t>
      </w:r>
      <w:r w:rsidRPr="00251054">
        <w:rPr>
          <w:rFonts w:ascii="Arial" w:hAnsi="Arial" w:cs="Arial"/>
          <w:sz w:val="24"/>
          <w:szCs w:val="24"/>
        </w:rPr>
        <w:t xml:space="preserve">, </w:t>
      </w:r>
      <w:r>
        <w:rPr>
          <w:rFonts w:ascii="Arial" w:hAnsi="Arial" w:cs="Arial"/>
          <w:sz w:val="24"/>
          <w:szCs w:val="24"/>
        </w:rPr>
        <w:t xml:space="preserve">junto a Prefeitura Municipal, </w:t>
      </w:r>
      <w:r w:rsidR="006D217C">
        <w:rPr>
          <w:rFonts w:ascii="Arial" w:hAnsi="Arial" w:cs="Arial"/>
          <w:sz w:val="24"/>
          <w:szCs w:val="24"/>
        </w:rPr>
        <w:t>no horário das 8:00 às 11:00 e das 14:00 às 17:00 horas.</w:t>
      </w:r>
    </w:p>
    <w:p w:rsidR="00251054" w:rsidRPr="00251054" w:rsidRDefault="00251054" w:rsidP="00251054">
      <w:pPr>
        <w:jc w:val="both"/>
        <w:rPr>
          <w:rFonts w:ascii="Arial" w:hAnsi="Arial" w:cs="Arial"/>
          <w:sz w:val="24"/>
          <w:szCs w:val="24"/>
        </w:rPr>
      </w:pPr>
      <w:proofErr w:type="gramStart"/>
      <w:r>
        <w:rPr>
          <w:rFonts w:ascii="Arial" w:hAnsi="Arial" w:cs="Arial"/>
          <w:sz w:val="24"/>
          <w:szCs w:val="24"/>
        </w:rPr>
        <w:t>b</w:t>
      </w:r>
      <w:proofErr w:type="gramEnd"/>
      <w:r w:rsidRPr="00251054">
        <w:rPr>
          <w:rFonts w:ascii="Arial" w:hAnsi="Arial" w:cs="Arial"/>
          <w:sz w:val="24"/>
          <w:szCs w:val="24"/>
        </w:rPr>
        <w:t>- Inscrição com documentos incompletos, ou seja, que não atendam o item 1.1.1, serão indeferidas, assim como, aquelas encaminhadas após as 1</w:t>
      </w:r>
      <w:r w:rsidR="006D217C">
        <w:rPr>
          <w:rFonts w:ascii="Arial" w:hAnsi="Arial" w:cs="Arial"/>
          <w:sz w:val="24"/>
          <w:szCs w:val="24"/>
        </w:rPr>
        <w:t>7:00</w:t>
      </w:r>
      <w:r w:rsidRPr="00251054">
        <w:rPr>
          <w:rFonts w:ascii="Arial" w:hAnsi="Arial" w:cs="Arial"/>
          <w:sz w:val="24"/>
          <w:szCs w:val="24"/>
        </w:rPr>
        <w:t xml:space="preserve"> do dia </w:t>
      </w:r>
      <w:r w:rsidR="006D217C">
        <w:rPr>
          <w:rFonts w:ascii="Arial" w:hAnsi="Arial" w:cs="Arial"/>
          <w:sz w:val="24"/>
          <w:szCs w:val="24"/>
        </w:rPr>
        <w:t>24/11/2023</w:t>
      </w:r>
      <w:r w:rsidRPr="00251054">
        <w:rPr>
          <w:rFonts w:ascii="Arial" w:hAnsi="Arial" w:cs="Arial"/>
          <w:sz w:val="24"/>
          <w:szCs w:val="24"/>
        </w:rPr>
        <w:t>.</w:t>
      </w:r>
    </w:p>
    <w:p w:rsidR="00251054" w:rsidRPr="00251054" w:rsidRDefault="00251054" w:rsidP="00251054">
      <w:pPr>
        <w:jc w:val="both"/>
        <w:rPr>
          <w:rFonts w:ascii="Arial" w:hAnsi="Arial" w:cs="Arial"/>
          <w:sz w:val="24"/>
          <w:szCs w:val="24"/>
        </w:rPr>
      </w:pPr>
      <w:r w:rsidRPr="00251054">
        <w:rPr>
          <w:rFonts w:ascii="Arial" w:hAnsi="Arial" w:cs="Arial"/>
          <w:sz w:val="24"/>
          <w:szCs w:val="24"/>
        </w:rPr>
        <w:t>1.1.1- Na oportunidade o profissional interessado preencherá formulário próprio</w:t>
      </w:r>
      <w:r w:rsidR="00036954">
        <w:rPr>
          <w:rFonts w:ascii="Arial" w:hAnsi="Arial" w:cs="Arial"/>
          <w:sz w:val="24"/>
          <w:szCs w:val="24"/>
        </w:rPr>
        <w:t xml:space="preserve"> na Secretária de Educação</w:t>
      </w:r>
      <w:r w:rsidRPr="00251054">
        <w:rPr>
          <w:rFonts w:ascii="Arial" w:hAnsi="Arial" w:cs="Arial"/>
          <w:sz w:val="24"/>
          <w:szCs w:val="24"/>
        </w:rPr>
        <w:t xml:space="preserve"> e deverá apresentar cópias dos seguintes documentos:</w:t>
      </w:r>
    </w:p>
    <w:p w:rsidR="00251054" w:rsidRPr="00251054" w:rsidRDefault="00251054" w:rsidP="00251054">
      <w:pPr>
        <w:jc w:val="both"/>
        <w:rPr>
          <w:rFonts w:ascii="Arial" w:hAnsi="Arial" w:cs="Arial"/>
          <w:sz w:val="24"/>
          <w:szCs w:val="24"/>
        </w:rPr>
      </w:pPr>
      <w:r w:rsidRPr="00251054">
        <w:rPr>
          <w:rFonts w:ascii="Arial" w:hAnsi="Arial" w:cs="Arial"/>
          <w:sz w:val="24"/>
          <w:szCs w:val="24"/>
        </w:rPr>
        <w:t>a) Identidade (RG);</w:t>
      </w:r>
    </w:p>
    <w:p w:rsidR="00251054" w:rsidRPr="00251054" w:rsidRDefault="00251054" w:rsidP="00251054">
      <w:pPr>
        <w:jc w:val="both"/>
        <w:rPr>
          <w:rFonts w:ascii="Arial" w:hAnsi="Arial" w:cs="Arial"/>
          <w:sz w:val="24"/>
          <w:szCs w:val="24"/>
        </w:rPr>
      </w:pPr>
      <w:r w:rsidRPr="00251054">
        <w:rPr>
          <w:rFonts w:ascii="Arial" w:hAnsi="Arial" w:cs="Arial"/>
          <w:sz w:val="24"/>
          <w:szCs w:val="24"/>
        </w:rPr>
        <w:t>b) Diploma de Magistério ou Pedagogia; (nas disciplinas especificas diploma de conclusão) e/ou Pós-graduação na área;</w:t>
      </w:r>
    </w:p>
    <w:p w:rsidR="00251054" w:rsidRPr="00251054" w:rsidRDefault="00251054" w:rsidP="00251054">
      <w:pPr>
        <w:jc w:val="both"/>
        <w:rPr>
          <w:rFonts w:ascii="Arial" w:hAnsi="Arial" w:cs="Arial"/>
          <w:sz w:val="24"/>
          <w:szCs w:val="24"/>
        </w:rPr>
      </w:pPr>
      <w:r w:rsidRPr="00251054">
        <w:rPr>
          <w:rFonts w:ascii="Arial" w:hAnsi="Arial" w:cs="Arial"/>
          <w:sz w:val="24"/>
          <w:szCs w:val="24"/>
        </w:rPr>
        <w:t xml:space="preserve">c) Declaração de Tempo de serviço na rede municipal de educação do município de </w:t>
      </w:r>
      <w:r w:rsidR="006046E5">
        <w:rPr>
          <w:rFonts w:ascii="Arial" w:hAnsi="Arial" w:cs="Arial"/>
          <w:sz w:val="24"/>
          <w:szCs w:val="24"/>
        </w:rPr>
        <w:t>Brunópolis-SC</w:t>
      </w:r>
      <w:r w:rsidR="00A72A4D">
        <w:rPr>
          <w:rFonts w:ascii="Arial" w:hAnsi="Arial" w:cs="Arial"/>
          <w:sz w:val="24"/>
          <w:szCs w:val="24"/>
        </w:rPr>
        <w:t xml:space="preserve"> até 24/11/2023</w:t>
      </w:r>
    </w:p>
    <w:p w:rsidR="00251054" w:rsidRPr="00251054" w:rsidRDefault="004C21C0" w:rsidP="00251054">
      <w:pPr>
        <w:jc w:val="both"/>
        <w:rPr>
          <w:rFonts w:ascii="Arial" w:hAnsi="Arial" w:cs="Arial"/>
          <w:sz w:val="24"/>
          <w:szCs w:val="24"/>
        </w:rPr>
      </w:pPr>
      <w:r>
        <w:rPr>
          <w:rFonts w:ascii="Arial" w:hAnsi="Arial" w:cs="Arial"/>
          <w:sz w:val="24"/>
          <w:szCs w:val="24"/>
        </w:rPr>
        <w:t>d</w:t>
      </w:r>
      <w:r w:rsidR="00251054" w:rsidRPr="00251054">
        <w:rPr>
          <w:rFonts w:ascii="Arial" w:hAnsi="Arial" w:cs="Arial"/>
          <w:sz w:val="24"/>
          <w:szCs w:val="24"/>
        </w:rPr>
        <w:t>) Declaração de Assiduidade dos últimos 24 meses, validado</w:t>
      </w:r>
      <w:r w:rsidR="00C37391">
        <w:rPr>
          <w:rFonts w:ascii="Arial" w:hAnsi="Arial" w:cs="Arial"/>
          <w:sz w:val="24"/>
          <w:szCs w:val="24"/>
        </w:rPr>
        <w:t xml:space="preserve"> pelo Setor de Recursos Humanos</w:t>
      </w:r>
      <w:r w:rsidR="00251054" w:rsidRPr="00251054">
        <w:rPr>
          <w:rFonts w:ascii="Arial" w:hAnsi="Arial" w:cs="Arial"/>
          <w:sz w:val="24"/>
          <w:szCs w:val="24"/>
        </w:rPr>
        <w:t>.</w:t>
      </w:r>
    </w:p>
    <w:p w:rsidR="00C37391" w:rsidRDefault="00C37391" w:rsidP="00251054">
      <w:pPr>
        <w:jc w:val="both"/>
        <w:rPr>
          <w:rFonts w:ascii="Arial" w:hAnsi="Arial" w:cs="Arial"/>
          <w:sz w:val="24"/>
          <w:szCs w:val="24"/>
        </w:rPr>
      </w:pPr>
    </w:p>
    <w:p w:rsidR="00251054" w:rsidRPr="00251054" w:rsidRDefault="00251054" w:rsidP="00251054">
      <w:pPr>
        <w:jc w:val="both"/>
        <w:rPr>
          <w:rFonts w:ascii="Arial" w:hAnsi="Arial" w:cs="Arial"/>
          <w:sz w:val="24"/>
          <w:szCs w:val="24"/>
        </w:rPr>
      </w:pPr>
      <w:r w:rsidRPr="00251054">
        <w:rPr>
          <w:rFonts w:ascii="Arial" w:hAnsi="Arial" w:cs="Arial"/>
          <w:sz w:val="24"/>
          <w:szCs w:val="24"/>
        </w:rPr>
        <w:t xml:space="preserve"> 1.2– Somente terá direito a alteração de carga horária:</w:t>
      </w:r>
    </w:p>
    <w:p w:rsidR="00251054" w:rsidRPr="00251054" w:rsidRDefault="00251054" w:rsidP="00251054">
      <w:pPr>
        <w:jc w:val="both"/>
        <w:rPr>
          <w:rFonts w:ascii="Arial" w:hAnsi="Arial" w:cs="Arial"/>
          <w:sz w:val="24"/>
          <w:szCs w:val="24"/>
        </w:rPr>
      </w:pPr>
      <w:r w:rsidRPr="00251054">
        <w:rPr>
          <w:rFonts w:ascii="Arial" w:hAnsi="Arial" w:cs="Arial"/>
          <w:sz w:val="24"/>
          <w:szCs w:val="24"/>
        </w:rPr>
        <w:t xml:space="preserve">a)     </w:t>
      </w:r>
      <w:proofErr w:type="gramStart"/>
      <w:r w:rsidRPr="00251054">
        <w:rPr>
          <w:rFonts w:ascii="Arial" w:hAnsi="Arial" w:cs="Arial"/>
          <w:sz w:val="24"/>
          <w:szCs w:val="24"/>
        </w:rPr>
        <w:t xml:space="preserve"> Profissional</w:t>
      </w:r>
      <w:proofErr w:type="gramEnd"/>
      <w:r w:rsidRPr="00251054">
        <w:rPr>
          <w:rFonts w:ascii="Arial" w:hAnsi="Arial" w:cs="Arial"/>
          <w:sz w:val="24"/>
          <w:szCs w:val="24"/>
        </w:rPr>
        <w:t xml:space="preserve"> em efetivo exercício em jornada parcial;</w:t>
      </w:r>
    </w:p>
    <w:p w:rsidR="00251054" w:rsidRPr="00251054" w:rsidRDefault="00251054" w:rsidP="00251054">
      <w:pPr>
        <w:jc w:val="both"/>
        <w:rPr>
          <w:rFonts w:ascii="Arial" w:hAnsi="Arial" w:cs="Arial"/>
          <w:sz w:val="24"/>
          <w:szCs w:val="24"/>
        </w:rPr>
      </w:pPr>
      <w:r w:rsidRPr="00251054">
        <w:rPr>
          <w:rFonts w:ascii="Arial" w:hAnsi="Arial" w:cs="Arial"/>
          <w:sz w:val="24"/>
          <w:szCs w:val="24"/>
        </w:rPr>
        <w:t xml:space="preserve">b)     </w:t>
      </w:r>
      <w:proofErr w:type="gramStart"/>
      <w:r w:rsidRPr="00251054">
        <w:rPr>
          <w:rFonts w:ascii="Arial" w:hAnsi="Arial" w:cs="Arial"/>
          <w:sz w:val="24"/>
          <w:szCs w:val="24"/>
        </w:rPr>
        <w:t xml:space="preserve"> Se</w:t>
      </w:r>
      <w:proofErr w:type="gramEnd"/>
      <w:r w:rsidRPr="00251054">
        <w:rPr>
          <w:rFonts w:ascii="Arial" w:hAnsi="Arial" w:cs="Arial"/>
          <w:sz w:val="24"/>
          <w:szCs w:val="24"/>
        </w:rPr>
        <w:t xml:space="preserve"> a vaga apresentada for na área de sua formação/atuação;</w:t>
      </w:r>
    </w:p>
    <w:p w:rsidR="00251054" w:rsidRPr="00251054" w:rsidRDefault="00251054" w:rsidP="00251054">
      <w:pPr>
        <w:jc w:val="both"/>
        <w:rPr>
          <w:rFonts w:ascii="Arial" w:hAnsi="Arial" w:cs="Arial"/>
          <w:sz w:val="24"/>
          <w:szCs w:val="24"/>
        </w:rPr>
      </w:pPr>
      <w:r w:rsidRPr="00251054">
        <w:rPr>
          <w:rFonts w:ascii="Arial" w:hAnsi="Arial" w:cs="Arial"/>
          <w:sz w:val="24"/>
          <w:szCs w:val="24"/>
        </w:rPr>
        <w:t xml:space="preserve">c)     </w:t>
      </w:r>
      <w:proofErr w:type="gramStart"/>
      <w:r w:rsidRPr="00251054">
        <w:rPr>
          <w:rFonts w:ascii="Arial" w:hAnsi="Arial" w:cs="Arial"/>
          <w:sz w:val="24"/>
          <w:szCs w:val="24"/>
        </w:rPr>
        <w:t xml:space="preserve"> Não</w:t>
      </w:r>
      <w:proofErr w:type="gramEnd"/>
      <w:r w:rsidRPr="00251054">
        <w:rPr>
          <w:rFonts w:ascii="Arial" w:hAnsi="Arial" w:cs="Arial"/>
          <w:sz w:val="24"/>
          <w:szCs w:val="24"/>
        </w:rPr>
        <w:t xml:space="preserve"> houver incompatibilidade de horário, turma e turno;</w:t>
      </w:r>
    </w:p>
    <w:p w:rsidR="00251054" w:rsidRPr="00251054" w:rsidRDefault="00251054" w:rsidP="00251054">
      <w:pPr>
        <w:jc w:val="both"/>
        <w:rPr>
          <w:rFonts w:ascii="Arial" w:hAnsi="Arial" w:cs="Arial"/>
          <w:sz w:val="24"/>
          <w:szCs w:val="24"/>
        </w:rPr>
      </w:pPr>
      <w:r w:rsidRPr="00251054">
        <w:rPr>
          <w:rFonts w:ascii="Arial" w:hAnsi="Arial" w:cs="Arial"/>
          <w:sz w:val="24"/>
          <w:szCs w:val="24"/>
        </w:rPr>
        <w:lastRenderedPageBreak/>
        <w:t xml:space="preserve">d)     </w:t>
      </w:r>
      <w:proofErr w:type="gramStart"/>
      <w:r w:rsidRPr="00251054">
        <w:rPr>
          <w:rFonts w:ascii="Arial" w:hAnsi="Arial" w:cs="Arial"/>
          <w:sz w:val="24"/>
          <w:szCs w:val="24"/>
        </w:rPr>
        <w:t xml:space="preserve"> Não</w:t>
      </w:r>
      <w:proofErr w:type="gramEnd"/>
      <w:r w:rsidRPr="00251054">
        <w:rPr>
          <w:rFonts w:ascii="Arial" w:hAnsi="Arial" w:cs="Arial"/>
          <w:sz w:val="24"/>
          <w:szCs w:val="24"/>
        </w:rPr>
        <w:t xml:space="preserve"> possuir três ou mais faltas injustificadas nos últimos vinte e quatro meses;</w:t>
      </w:r>
    </w:p>
    <w:p w:rsidR="006046E5" w:rsidRDefault="006046E5" w:rsidP="00251054">
      <w:pPr>
        <w:jc w:val="both"/>
        <w:rPr>
          <w:rFonts w:ascii="Arial" w:hAnsi="Arial" w:cs="Arial"/>
          <w:sz w:val="24"/>
          <w:szCs w:val="24"/>
        </w:rPr>
      </w:pPr>
    </w:p>
    <w:p w:rsidR="00251054" w:rsidRPr="00251054" w:rsidRDefault="00251054" w:rsidP="00251054">
      <w:pPr>
        <w:jc w:val="both"/>
        <w:rPr>
          <w:rFonts w:ascii="Arial" w:hAnsi="Arial" w:cs="Arial"/>
          <w:sz w:val="24"/>
          <w:szCs w:val="24"/>
        </w:rPr>
      </w:pPr>
      <w:r w:rsidRPr="00251054">
        <w:rPr>
          <w:rFonts w:ascii="Arial" w:hAnsi="Arial" w:cs="Arial"/>
          <w:sz w:val="24"/>
          <w:szCs w:val="24"/>
        </w:rPr>
        <w:t xml:space="preserve">1.3– Serão critérios de </w:t>
      </w:r>
      <w:r w:rsidR="004C21C0">
        <w:rPr>
          <w:rFonts w:ascii="Arial" w:hAnsi="Arial" w:cs="Arial"/>
          <w:sz w:val="24"/>
          <w:szCs w:val="24"/>
        </w:rPr>
        <w:t>escolha da escola:</w:t>
      </w:r>
    </w:p>
    <w:p w:rsidR="00251054" w:rsidRPr="00251054" w:rsidRDefault="00251054" w:rsidP="00251054">
      <w:pPr>
        <w:jc w:val="both"/>
        <w:rPr>
          <w:rFonts w:ascii="Arial" w:hAnsi="Arial" w:cs="Arial"/>
          <w:sz w:val="24"/>
          <w:szCs w:val="24"/>
        </w:rPr>
      </w:pPr>
      <w:r w:rsidRPr="00251054">
        <w:rPr>
          <w:rFonts w:ascii="Arial" w:hAnsi="Arial" w:cs="Arial"/>
          <w:sz w:val="24"/>
          <w:szCs w:val="24"/>
        </w:rPr>
        <w:t xml:space="preserve">a)      </w:t>
      </w:r>
      <w:r w:rsidR="00A72A4D">
        <w:rPr>
          <w:rFonts w:ascii="Arial" w:hAnsi="Arial" w:cs="Arial"/>
          <w:sz w:val="24"/>
          <w:szCs w:val="24"/>
        </w:rPr>
        <w:t>Maior tempo de serviço no Magistério do Município de Brunópolis.</w:t>
      </w:r>
    </w:p>
    <w:p w:rsidR="00251054" w:rsidRPr="00251054" w:rsidRDefault="00251054" w:rsidP="00251054">
      <w:pPr>
        <w:jc w:val="both"/>
        <w:rPr>
          <w:rFonts w:ascii="Arial" w:hAnsi="Arial" w:cs="Arial"/>
          <w:sz w:val="24"/>
          <w:szCs w:val="24"/>
        </w:rPr>
      </w:pPr>
      <w:r w:rsidRPr="00251054">
        <w:rPr>
          <w:rFonts w:ascii="Arial" w:hAnsi="Arial" w:cs="Arial"/>
          <w:sz w:val="24"/>
          <w:szCs w:val="24"/>
        </w:rPr>
        <w:t>e)      O mais idoso;</w:t>
      </w:r>
    </w:p>
    <w:p w:rsidR="00251054" w:rsidRPr="00251054" w:rsidRDefault="00251054" w:rsidP="00251054">
      <w:pPr>
        <w:jc w:val="both"/>
        <w:rPr>
          <w:rFonts w:ascii="Arial" w:hAnsi="Arial" w:cs="Arial"/>
          <w:sz w:val="24"/>
          <w:szCs w:val="24"/>
        </w:rPr>
      </w:pPr>
      <w:r w:rsidRPr="00251054">
        <w:rPr>
          <w:rFonts w:ascii="Arial" w:hAnsi="Arial" w:cs="Arial"/>
          <w:sz w:val="24"/>
          <w:szCs w:val="24"/>
        </w:rPr>
        <w:t>f)       Maior número de filhos.</w:t>
      </w:r>
    </w:p>
    <w:p w:rsidR="00251054" w:rsidRPr="00251054" w:rsidRDefault="00251054" w:rsidP="00251054">
      <w:pPr>
        <w:jc w:val="both"/>
        <w:rPr>
          <w:rFonts w:ascii="Arial" w:hAnsi="Arial" w:cs="Arial"/>
          <w:sz w:val="24"/>
          <w:szCs w:val="24"/>
        </w:rPr>
      </w:pPr>
      <w:r w:rsidRPr="00251054">
        <w:rPr>
          <w:rFonts w:ascii="Arial" w:hAnsi="Arial" w:cs="Arial"/>
          <w:sz w:val="24"/>
          <w:szCs w:val="24"/>
        </w:rPr>
        <w:t xml:space="preserve">g)     </w:t>
      </w:r>
      <w:r w:rsidR="00B25C56" w:rsidRPr="00251054">
        <w:rPr>
          <w:rFonts w:ascii="Arial" w:hAnsi="Arial" w:cs="Arial"/>
          <w:sz w:val="24"/>
          <w:szCs w:val="24"/>
        </w:rPr>
        <w:t xml:space="preserve"> será</w:t>
      </w:r>
      <w:r w:rsidRPr="00251054">
        <w:rPr>
          <w:rFonts w:ascii="Arial" w:hAnsi="Arial" w:cs="Arial"/>
          <w:sz w:val="24"/>
          <w:szCs w:val="24"/>
        </w:rPr>
        <w:t xml:space="preserve"> publicada lista de Classificação Geral, seguindo as especificações do item 1.4.</w:t>
      </w:r>
    </w:p>
    <w:p w:rsidR="00251054" w:rsidRPr="00A72A4D" w:rsidRDefault="00251054" w:rsidP="00251054">
      <w:pPr>
        <w:jc w:val="both"/>
        <w:rPr>
          <w:rFonts w:ascii="Arial" w:hAnsi="Arial" w:cs="Arial"/>
          <w:sz w:val="24"/>
          <w:szCs w:val="24"/>
        </w:rPr>
      </w:pPr>
      <w:r w:rsidRPr="00A72A4D">
        <w:rPr>
          <w:rFonts w:ascii="Arial" w:hAnsi="Arial" w:cs="Arial"/>
          <w:sz w:val="24"/>
          <w:szCs w:val="24"/>
        </w:rPr>
        <w:t>1.4 – No ato da inscrição o profissional fica habilitado para</w:t>
      </w:r>
      <w:r w:rsidR="002C781C">
        <w:rPr>
          <w:rFonts w:ascii="Arial" w:hAnsi="Arial" w:cs="Arial"/>
          <w:sz w:val="24"/>
          <w:szCs w:val="24"/>
        </w:rPr>
        <w:t xml:space="preserve"> ocupar vaga nas seguintes necessidades</w:t>
      </w:r>
      <w:r w:rsidRPr="00A72A4D">
        <w:rPr>
          <w:rFonts w:ascii="Arial" w:hAnsi="Arial" w:cs="Arial"/>
          <w:sz w:val="24"/>
          <w:szCs w:val="24"/>
        </w:rPr>
        <w:t>:</w:t>
      </w:r>
    </w:p>
    <w:p w:rsidR="00251054" w:rsidRPr="0038702F" w:rsidRDefault="002C781C" w:rsidP="00251054">
      <w:pPr>
        <w:jc w:val="both"/>
        <w:rPr>
          <w:rFonts w:ascii="Arial" w:hAnsi="Arial" w:cs="Arial"/>
          <w:sz w:val="24"/>
          <w:szCs w:val="24"/>
        </w:rPr>
      </w:pPr>
      <w:r w:rsidRPr="0038702F">
        <w:rPr>
          <w:rFonts w:ascii="Arial" w:hAnsi="Arial" w:cs="Arial"/>
          <w:sz w:val="24"/>
          <w:szCs w:val="24"/>
        </w:rPr>
        <w:t xml:space="preserve">I - Educação Infantil – 02 vagas </w:t>
      </w:r>
      <w:r w:rsidR="0038702F" w:rsidRPr="0038702F">
        <w:rPr>
          <w:rFonts w:ascii="Arial" w:hAnsi="Arial" w:cs="Arial"/>
          <w:sz w:val="24"/>
          <w:szCs w:val="24"/>
        </w:rPr>
        <w:t xml:space="preserve"> de 20 horas </w:t>
      </w:r>
      <w:r w:rsidRPr="0038702F">
        <w:rPr>
          <w:rFonts w:ascii="Arial" w:hAnsi="Arial" w:cs="Arial"/>
          <w:sz w:val="24"/>
          <w:szCs w:val="24"/>
        </w:rPr>
        <w:t>na Escola Municipal Padre Bruno Paris.</w:t>
      </w:r>
    </w:p>
    <w:p w:rsidR="00251054" w:rsidRPr="0038702F" w:rsidRDefault="002C781C" w:rsidP="00251054">
      <w:pPr>
        <w:jc w:val="both"/>
        <w:rPr>
          <w:rFonts w:ascii="Arial" w:hAnsi="Arial" w:cs="Arial"/>
          <w:sz w:val="24"/>
          <w:szCs w:val="24"/>
        </w:rPr>
      </w:pPr>
      <w:r w:rsidRPr="0038702F">
        <w:rPr>
          <w:rFonts w:ascii="Arial" w:hAnsi="Arial" w:cs="Arial"/>
          <w:sz w:val="24"/>
          <w:szCs w:val="24"/>
        </w:rPr>
        <w:t>II – Ensino Fundamental – 03 vagas</w:t>
      </w:r>
      <w:r w:rsidR="00EF7A94" w:rsidRPr="0038702F">
        <w:rPr>
          <w:rFonts w:ascii="Arial" w:hAnsi="Arial" w:cs="Arial"/>
          <w:sz w:val="24"/>
          <w:szCs w:val="24"/>
        </w:rPr>
        <w:t xml:space="preserve"> </w:t>
      </w:r>
      <w:r w:rsidR="0038702F" w:rsidRPr="0038702F">
        <w:rPr>
          <w:rFonts w:ascii="Arial" w:hAnsi="Arial" w:cs="Arial"/>
          <w:sz w:val="24"/>
          <w:szCs w:val="24"/>
        </w:rPr>
        <w:t xml:space="preserve">de 20 horas </w:t>
      </w:r>
      <w:r w:rsidR="00EF7A94" w:rsidRPr="0038702F">
        <w:rPr>
          <w:rFonts w:ascii="Arial" w:hAnsi="Arial" w:cs="Arial"/>
          <w:sz w:val="24"/>
          <w:szCs w:val="24"/>
        </w:rPr>
        <w:t>na Escola Municipal Padre Bruno Paris.</w:t>
      </w:r>
    </w:p>
    <w:p w:rsidR="00251054" w:rsidRPr="0038702F" w:rsidRDefault="00251054" w:rsidP="00251054">
      <w:pPr>
        <w:jc w:val="both"/>
        <w:rPr>
          <w:rFonts w:ascii="Arial" w:hAnsi="Arial" w:cs="Arial"/>
          <w:sz w:val="24"/>
          <w:szCs w:val="24"/>
        </w:rPr>
      </w:pPr>
      <w:r w:rsidRPr="0038702F">
        <w:rPr>
          <w:rFonts w:ascii="Arial" w:hAnsi="Arial" w:cs="Arial"/>
          <w:sz w:val="24"/>
          <w:szCs w:val="24"/>
        </w:rPr>
        <w:t xml:space="preserve">III </w:t>
      </w:r>
      <w:r w:rsidR="00EF7A94" w:rsidRPr="0038702F">
        <w:rPr>
          <w:rFonts w:ascii="Arial" w:hAnsi="Arial" w:cs="Arial"/>
          <w:sz w:val="24"/>
          <w:szCs w:val="24"/>
        </w:rPr>
        <w:t>–</w:t>
      </w:r>
      <w:r w:rsidRPr="0038702F">
        <w:rPr>
          <w:rFonts w:ascii="Arial" w:hAnsi="Arial" w:cs="Arial"/>
          <w:sz w:val="24"/>
          <w:szCs w:val="24"/>
        </w:rPr>
        <w:t xml:space="preserve"> </w:t>
      </w:r>
      <w:r w:rsidR="00EF7A94" w:rsidRPr="0038702F">
        <w:rPr>
          <w:rFonts w:ascii="Arial" w:hAnsi="Arial" w:cs="Arial"/>
          <w:sz w:val="24"/>
          <w:szCs w:val="24"/>
        </w:rPr>
        <w:t xml:space="preserve">Ensino Fundamental – 02 vagas </w:t>
      </w:r>
      <w:r w:rsidR="0038702F" w:rsidRPr="0038702F">
        <w:rPr>
          <w:rFonts w:ascii="Arial" w:hAnsi="Arial" w:cs="Arial"/>
          <w:sz w:val="24"/>
          <w:szCs w:val="24"/>
        </w:rPr>
        <w:t xml:space="preserve">de 20 horas </w:t>
      </w:r>
      <w:r w:rsidR="00EF7A94" w:rsidRPr="0038702F">
        <w:rPr>
          <w:rFonts w:ascii="Arial" w:hAnsi="Arial" w:cs="Arial"/>
          <w:sz w:val="24"/>
          <w:szCs w:val="24"/>
        </w:rPr>
        <w:t>na Escola Vicente Pires.</w:t>
      </w:r>
    </w:p>
    <w:p w:rsidR="00EF7A94" w:rsidRPr="0038702F" w:rsidRDefault="00EF7A94" w:rsidP="00251054">
      <w:pPr>
        <w:jc w:val="both"/>
        <w:rPr>
          <w:rFonts w:ascii="Arial" w:hAnsi="Arial" w:cs="Arial"/>
          <w:sz w:val="24"/>
          <w:szCs w:val="24"/>
        </w:rPr>
      </w:pPr>
      <w:r w:rsidRPr="0038702F">
        <w:rPr>
          <w:rFonts w:ascii="Arial" w:hAnsi="Arial" w:cs="Arial"/>
          <w:sz w:val="24"/>
          <w:szCs w:val="24"/>
        </w:rPr>
        <w:t xml:space="preserve">IV – Ensino Infantil – </w:t>
      </w:r>
      <w:r w:rsidR="00B25C56" w:rsidRPr="0038702F">
        <w:rPr>
          <w:rFonts w:ascii="Arial" w:hAnsi="Arial" w:cs="Arial"/>
          <w:sz w:val="24"/>
          <w:szCs w:val="24"/>
        </w:rPr>
        <w:t>01 vagas</w:t>
      </w:r>
      <w:r w:rsidR="0038702F" w:rsidRPr="0038702F">
        <w:rPr>
          <w:rFonts w:ascii="Arial" w:hAnsi="Arial" w:cs="Arial"/>
          <w:sz w:val="24"/>
          <w:szCs w:val="24"/>
        </w:rPr>
        <w:t xml:space="preserve"> de 20 horas</w:t>
      </w:r>
      <w:r w:rsidRPr="0038702F">
        <w:rPr>
          <w:rFonts w:ascii="Arial" w:hAnsi="Arial" w:cs="Arial"/>
          <w:sz w:val="24"/>
          <w:szCs w:val="24"/>
        </w:rPr>
        <w:t xml:space="preserve"> na Escola Vicente Pires</w:t>
      </w:r>
    </w:p>
    <w:p w:rsidR="00EF7A94" w:rsidRPr="0038702F" w:rsidRDefault="00EF7A94" w:rsidP="00251054">
      <w:pPr>
        <w:jc w:val="both"/>
        <w:rPr>
          <w:rFonts w:ascii="Arial" w:hAnsi="Arial" w:cs="Arial"/>
          <w:sz w:val="24"/>
          <w:szCs w:val="24"/>
        </w:rPr>
      </w:pPr>
      <w:r w:rsidRPr="0038702F">
        <w:rPr>
          <w:rFonts w:ascii="Arial" w:hAnsi="Arial" w:cs="Arial"/>
          <w:sz w:val="24"/>
          <w:szCs w:val="24"/>
        </w:rPr>
        <w:t xml:space="preserve">V – Educação Física – </w:t>
      </w:r>
      <w:r w:rsidR="00B25C56" w:rsidRPr="0038702F">
        <w:rPr>
          <w:rFonts w:ascii="Arial" w:hAnsi="Arial" w:cs="Arial"/>
          <w:sz w:val="24"/>
          <w:szCs w:val="24"/>
        </w:rPr>
        <w:t>01 vagas</w:t>
      </w:r>
      <w:r w:rsidRPr="0038702F">
        <w:rPr>
          <w:rFonts w:ascii="Arial" w:hAnsi="Arial" w:cs="Arial"/>
          <w:sz w:val="24"/>
          <w:szCs w:val="24"/>
        </w:rPr>
        <w:t xml:space="preserve"> </w:t>
      </w:r>
      <w:r w:rsidR="0038702F" w:rsidRPr="0038702F">
        <w:rPr>
          <w:rFonts w:ascii="Arial" w:hAnsi="Arial" w:cs="Arial"/>
          <w:sz w:val="24"/>
          <w:szCs w:val="24"/>
        </w:rPr>
        <w:t xml:space="preserve">de 20 horas </w:t>
      </w:r>
      <w:r w:rsidRPr="0038702F">
        <w:rPr>
          <w:rFonts w:ascii="Arial" w:hAnsi="Arial" w:cs="Arial"/>
          <w:sz w:val="24"/>
          <w:szCs w:val="24"/>
        </w:rPr>
        <w:t>na Escola Padre Bruno.</w:t>
      </w:r>
    </w:p>
    <w:p w:rsidR="00EF7A94" w:rsidRPr="0038702F" w:rsidRDefault="000B05DD" w:rsidP="00251054">
      <w:pPr>
        <w:jc w:val="both"/>
        <w:rPr>
          <w:rFonts w:ascii="Arial" w:hAnsi="Arial" w:cs="Arial"/>
          <w:sz w:val="24"/>
          <w:szCs w:val="24"/>
        </w:rPr>
      </w:pPr>
      <w:r>
        <w:rPr>
          <w:rFonts w:ascii="Arial" w:hAnsi="Arial" w:cs="Arial"/>
          <w:sz w:val="24"/>
          <w:szCs w:val="24"/>
        </w:rPr>
        <w:t>VI – Ensino Fundamental</w:t>
      </w:r>
      <w:r w:rsidR="00EF7A94" w:rsidRPr="0038702F">
        <w:rPr>
          <w:rFonts w:ascii="Arial" w:hAnsi="Arial" w:cs="Arial"/>
          <w:sz w:val="24"/>
          <w:szCs w:val="24"/>
        </w:rPr>
        <w:t xml:space="preserve"> – </w:t>
      </w:r>
      <w:proofErr w:type="gramStart"/>
      <w:r w:rsidR="00EF7A94" w:rsidRPr="0038702F">
        <w:rPr>
          <w:rFonts w:ascii="Arial" w:hAnsi="Arial" w:cs="Arial"/>
          <w:sz w:val="24"/>
          <w:szCs w:val="24"/>
        </w:rPr>
        <w:t>01 vaga</w:t>
      </w:r>
      <w:proofErr w:type="gramEnd"/>
      <w:r w:rsidR="00EF7A94" w:rsidRPr="0038702F">
        <w:rPr>
          <w:rFonts w:ascii="Arial" w:hAnsi="Arial" w:cs="Arial"/>
          <w:sz w:val="24"/>
          <w:szCs w:val="24"/>
        </w:rPr>
        <w:t xml:space="preserve"> de 10 horas na Escola Padre Bruno.</w:t>
      </w:r>
    </w:p>
    <w:p w:rsidR="0038702F" w:rsidRDefault="0038702F" w:rsidP="00251054">
      <w:pPr>
        <w:jc w:val="both"/>
        <w:rPr>
          <w:rFonts w:ascii="Arial" w:hAnsi="Arial" w:cs="Arial"/>
          <w:sz w:val="24"/>
          <w:szCs w:val="24"/>
        </w:rPr>
      </w:pPr>
    </w:p>
    <w:p w:rsidR="0038702F" w:rsidRDefault="0038702F" w:rsidP="00251054">
      <w:pPr>
        <w:jc w:val="both"/>
        <w:rPr>
          <w:rFonts w:ascii="Arial" w:hAnsi="Arial" w:cs="Arial"/>
          <w:sz w:val="24"/>
          <w:szCs w:val="24"/>
        </w:rPr>
      </w:pPr>
      <w:r>
        <w:rPr>
          <w:rFonts w:ascii="Arial" w:hAnsi="Arial" w:cs="Arial"/>
          <w:sz w:val="24"/>
          <w:szCs w:val="24"/>
        </w:rPr>
        <w:t>2 – DA POSSE</w:t>
      </w:r>
    </w:p>
    <w:p w:rsidR="0038702F" w:rsidRDefault="0038702F" w:rsidP="00251054">
      <w:pPr>
        <w:jc w:val="both"/>
        <w:rPr>
          <w:rFonts w:ascii="Arial" w:hAnsi="Arial" w:cs="Arial"/>
          <w:sz w:val="24"/>
          <w:szCs w:val="24"/>
        </w:rPr>
      </w:pPr>
      <w:r>
        <w:rPr>
          <w:rFonts w:ascii="Arial" w:hAnsi="Arial" w:cs="Arial"/>
          <w:sz w:val="24"/>
          <w:szCs w:val="24"/>
        </w:rPr>
        <w:t>Ocorrerá de acordo com o chamamento do professor habilitado no seletivo.</w:t>
      </w:r>
    </w:p>
    <w:p w:rsidR="0038702F" w:rsidRDefault="0038702F" w:rsidP="00251054">
      <w:pPr>
        <w:jc w:val="both"/>
        <w:rPr>
          <w:rFonts w:ascii="Arial" w:hAnsi="Arial" w:cs="Arial"/>
          <w:sz w:val="24"/>
          <w:szCs w:val="24"/>
        </w:rPr>
      </w:pPr>
      <w:r>
        <w:rPr>
          <w:rFonts w:ascii="Arial" w:hAnsi="Arial" w:cs="Arial"/>
          <w:sz w:val="24"/>
          <w:szCs w:val="24"/>
        </w:rPr>
        <w:tab/>
      </w:r>
    </w:p>
    <w:p w:rsidR="00251054" w:rsidRPr="00251054" w:rsidRDefault="00251054" w:rsidP="00251054">
      <w:pPr>
        <w:jc w:val="both"/>
        <w:rPr>
          <w:rFonts w:ascii="Arial" w:hAnsi="Arial" w:cs="Arial"/>
          <w:sz w:val="24"/>
          <w:szCs w:val="24"/>
        </w:rPr>
      </w:pPr>
      <w:r w:rsidRPr="00251054">
        <w:rPr>
          <w:rFonts w:ascii="Arial" w:hAnsi="Arial" w:cs="Arial"/>
          <w:sz w:val="24"/>
          <w:szCs w:val="24"/>
        </w:rPr>
        <w:t>3 – DO EXERCÍCIO</w:t>
      </w:r>
    </w:p>
    <w:p w:rsidR="00251054" w:rsidRPr="00251054" w:rsidRDefault="00251054" w:rsidP="00251054">
      <w:pPr>
        <w:jc w:val="both"/>
        <w:rPr>
          <w:rFonts w:ascii="Arial" w:hAnsi="Arial" w:cs="Arial"/>
          <w:sz w:val="24"/>
          <w:szCs w:val="24"/>
        </w:rPr>
      </w:pPr>
      <w:r w:rsidRPr="00251054">
        <w:rPr>
          <w:rFonts w:ascii="Arial" w:hAnsi="Arial" w:cs="Arial"/>
          <w:sz w:val="24"/>
          <w:szCs w:val="24"/>
        </w:rPr>
        <w:t>3.1 –A alteração de carga horária concedida pelo presente edital terá vigência a partir</w:t>
      </w:r>
      <w:r w:rsidR="00C37391">
        <w:rPr>
          <w:rFonts w:ascii="Arial" w:hAnsi="Arial" w:cs="Arial"/>
          <w:sz w:val="24"/>
          <w:szCs w:val="24"/>
        </w:rPr>
        <w:t xml:space="preserve"> do início do ano letivo de 202</w:t>
      </w:r>
      <w:r w:rsidR="00036954">
        <w:rPr>
          <w:rFonts w:ascii="Arial" w:hAnsi="Arial" w:cs="Arial"/>
          <w:sz w:val="24"/>
          <w:szCs w:val="24"/>
        </w:rPr>
        <w:t>4.</w:t>
      </w:r>
    </w:p>
    <w:p w:rsidR="00251054" w:rsidRPr="00251054" w:rsidRDefault="00251054" w:rsidP="00251054">
      <w:pPr>
        <w:jc w:val="both"/>
        <w:rPr>
          <w:rFonts w:ascii="Arial" w:hAnsi="Arial" w:cs="Arial"/>
          <w:sz w:val="24"/>
          <w:szCs w:val="24"/>
        </w:rPr>
      </w:pPr>
      <w:r w:rsidRPr="00251054">
        <w:rPr>
          <w:rFonts w:ascii="Arial" w:hAnsi="Arial" w:cs="Arial"/>
          <w:sz w:val="24"/>
          <w:szCs w:val="24"/>
        </w:rPr>
        <w:t xml:space="preserve"> 3.2 - A jornada de trabalho do Profissional do Magistério poderá ser ampliada a qualquer momento, durante o ano letivo, para atender necessidade do serviço público, devidamente justificadas pela Secretaria de Educação, em virtude de aumento no número de matrícula/turmas temporárias, ou diante a necessidade de substituição de servidor por afastamento para licenças previstas no Estatuto Municipal do Magistério;</w:t>
      </w:r>
    </w:p>
    <w:p w:rsidR="00251054" w:rsidRPr="00251054" w:rsidRDefault="00251054" w:rsidP="00251054">
      <w:pPr>
        <w:jc w:val="both"/>
        <w:rPr>
          <w:rFonts w:ascii="Arial" w:hAnsi="Arial" w:cs="Arial"/>
          <w:sz w:val="24"/>
          <w:szCs w:val="24"/>
        </w:rPr>
      </w:pPr>
      <w:r w:rsidRPr="00251054">
        <w:rPr>
          <w:rFonts w:ascii="Arial" w:hAnsi="Arial" w:cs="Arial"/>
          <w:sz w:val="24"/>
          <w:szCs w:val="24"/>
        </w:rPr>
        <w:t xml:space="preserve">3.3 – A redução de carga horária poderá ser realizada por parte da Secretaria Municipal de Educação antes da rescisão prevista caso haja redução no número de turmas, redução de matrícula, extinção de escola, supressão de disciplina </w:t>
      </w:r>
      <w:r w:rsidRPr="00251054">
        <w:rPr>
          <w:rFonts w:ascii="Arial" w:hAnsi="Arial" w:cs="Arial"/>
          <w:sz w:val="24"/>
          <w:szCs w:val="24"/>
        </w:rPr>
        <w:lastRenderedPageBreak/>
        <w:t>e/ou inexistência de vagas, o não cumprimento dos deveres do profissional estabelecidos no Estatuto do Magistério, para tanto, a carga horária do profissional de educação deverá ser reduzida, mantendo a conquistada por concurso público.</w:t>
      </w:r>
    </w:p>
    <w:p w:rsidR="00251054" w:rsidRDefault="00251054" w:rsidP="00251054">
      <w:pPr>
        <w:jc w:val="both"/>
        <w:rPr>
          <w:rFonts w:ascii="Arial" w:hAnsi="Arial" w:cs="Arial"/>
          <w:sz w:val="24"/>
          <w:szCs w:val="24"/>
        </w:rPr>
      </w:pPr>
      <w:r w:rsidRPr="00251054">
        <w:rPr>
          <w:rFonts w:ascii="Arial" w:hAnsi="Arial" w:cs="Arial"/>
          <w:sz w:val="24"/>
          <w:szCs w:val="24"/>
        </w:rPr>
        <w:t>3.4 – O profissional que assumir vaga e vier a desistir ficará impedido de assumir nova vaga de alteração de carga horária nos anos letivos de 202</w:t>
      </w:r>
      <w:r w:rsidR="00036954">
        <w:rPr>
          <w:rFonts w:ascii="Arial" w:hAnsi="Arial" w:cs="Arial"/>
          <w:sz w:val="24"/>
          <w:szCs w:val="24"/>
        </w:rPr>
        <w:t>4</w:t>
      </w:r>
      <w:r w:rsidR="0038702F">
        <w:rPr>
          <w:rFonts w:ascii="Arial" w:hAnsi="Arial" w:cs="Arial"/>
          <w:sz w:val="24"/>
          <w:szCs w:val="24"/>
        </w:rPr>
        <w:t>.</w:t>
      </w:r>
    </w:p>
    <w:p w:rsidR="00036954" w:rsidRPr="00251054" w:rsidRDefault="00036954" w:rsidP="00251054">
      <w:pPr>
        <w:jc w:val="both"/>
        <w:rPr>
          <w:rFonts w:ascii="Arial" w:hAnsi="Arial" w:cs="Arial"/>
          <w:sz w:val="24"/>
          <w:szCs w:val="24"/>
        </w:rPr>
      </w:pPr>
    </w:p>
    <w:p w:rsidR="00251054" w:rsidRPr="00251054" w:rsidRDefault="00251054" w:rsidP="00251054">
      <w:pPr>
        <w:jc w:val="both"/>
        <w:rPr>
          <w:rFonts w:ascii="Arial" w:hAnsi="Arial" w:cs="Arial"/>
          <w:sz w:val="24"/>
          <w:szCs w:val="24"/>
        </w:rPr>
      </w:pPr>
      <w:r w:rsidRPr="00251054">
        <w:rPr>
          <w:rFonts w:ascii="Arial" w:hAnsi="Arial" w:cs="Arial"/>
          <w:sz w:val="24"/>
          <w:szCs w:val="24"/>
        </w:rPr>
        <w:t>4 – DA DIVULGAÇÃO E DO RECURSO</w:t>
      </w:r>
    </w:p>
    <w:p w:rsidR="00251054" w:rsidRPr="00251054" w:rsidRDefault="00251054" w:rsidP="00251054">
      <w:pPr>
        <w:jc w:val="both"/>
        <w:rPr>
          <w:rFonts w:ascii="Arial" w:hAnsi="Arial" w:cs="Arial"/>
          <w:sz w:val="24"/>
          <w:szCs w:val="24"/>
        </w:rPr>
      </w:pPr>
      <w:r w:rsidRPr="00251054">
        <w:rPr>
          <w:rFonts w:ascii="Arial" w:hAnsi="Arial" w:cs="Arial"/>
          <w:sz w:val="24"/>
          <w:szCs w:val="24"/>
        </w:rPr>
        <w:t>4.1 – A divulgação da listagem de classificação</w:t>
      </w:r>
      <w:r w:rsidR="00960F71">
        <w:rPr>
          <w:rFonts w:ascii="Arial" w:hAnsi="Arial" w:cs="Arial"/>
          <w:sz w:val="24"/>
          <w:szCs w:val="24"/>
        </w:rPr>
        <w:t xml:space="preserve"> provisória</w:t>
      </w:r>
      <w:r w:rsidRPr="00251054">
        <w:rPr>
          <w:rFonts w:ascii="Arial" w:hAnsi="Arial" w:cs="Arial"/>
          <w:sz w:val="24"/>
          <w:szCs w:val="24"/>
        </w:rPr>
        <w:t xml:space="preserve"> dar-se-á no </w:t>
      </w:r>
      <w:proofErr w:type="gramStart"/>
      <w:r w:rsidRPr="00251054">
        <w:rPr>
          <w:rFonts w:ascii="Arial" w:hAnsi="Arial" w:cs="Arial"/>
          <w:sz w:val="24"/>
          <w:szCs w:val="24"/>
        </w:rPr>
        <w:t xml:space="preserve">dia  </w:t>
      </w:r>
      <w:r w:rsidR="00960F71">
        <w:rPr>
          <w:rFonts w:ascii="Arial" w:hAnsi="Arial" w:cs="Arial"/>
          <w:sz w:val="24"/>
          <w:szCs w:val="24"/>
        </w:rPr>
        <w:t>27</w:t>
      </w:r>
      <w:proofErr w:type="gramEnd"/>
      <w:r w:rsidR="00960F71">
        <w:rPr>
          <w:rFonts w:ascii="Arial" w:hAnsi="Arial" w:cs="Arial"/>
          <w:sz w:val="24"/>
          <w:szCs w:val="24"/>
        </w:rPr>
        <w:t xml:space="preserve">/11/20223 </w:t>
      </w:r>
      <w:r w:rsidRPr="00251054">
        <w:rPr>
          <w:rFonts w:ascii="Arial" w:hAnsi="Arial" w:cs="Arial"/>
          <w:sz w:val="24"/>
          <w:szCs w:val="24"/>
        </w:rPr>
        <w:t>e serão fixadas no mural da Secretaria Municipal de Educação de</w:t>
      </w:r>
      <w:r w:rsidR="00C37391">
        <w:rPr>
          <w:rFonts w:ascii="Arial" w:hAnsi="Arial" w:cs="Arial"/>
          <w:sz w:val="24"/>
          <w:szCs w:val="24"/>
        </w:rPr>
        <w:t xml:space="preserve"> Brunópolis</w:t>
      </w:r>
      <w:r w:rsidRPr="00251054">
        <w:rPr>
          <w:rFonts w:ascii="Arial" w:hAnsi="Arial" w:cs="Arial"/>
          <w:sz w:val="24"/>
          <w:szCs w:val="24"/>
        </w:rPr>
        <w:t xml:space="preserve"> e divulgadas no site oficial</w:t>
      </w:r>
      <w:r w:rsidR="00960F71">
        <w:rPr>
          <w:rFonts w:ascii="Arial" w:hAnsi="Arial" w:cs="Arial"/>
          <w:sz w:val="24"/>
          <w:szCs w:val="24"/>
        </w:rPr>
        <w:t xml:space="preserve"> do Município</w:t>
      </w:r>
      <w:r w:rsidRPr="00251054">
        <w:rPr>
          <w:rFonts w:ascii="Arial" w:hAnsi="Arial" w:cs="Arial"/>
          <w:sz w:val="24"/>
          <w:szCs w:val="24"/>
        </w:rPr>
        <w:t>.</w:t>
      </w:r>
    </w:p>
    <w:p w:rsidR="00251054" w:rsidRPr="00251054" w:rsidRDefault="00251054" w:rsidP="00251054">
      <w:pPr>
        <w:jc w:val="both"/>
        <w:rPr>
          <w:rFonts w:ascii="Arial" w:hAnsi="Arial" w:cs="Arial"/>
          <w:sz w:val="24"/>
          <w:szCs w:val="24"/>
        </w:rPr>
      </w:pPr>
      <w:r w:rsidRPr="00251054">
        <w:rPr>
          <w:rFonts w:ascii="Arial" w:hAnsi="Arial" w:cs="Arial"/>
          <w:sz w:val="24"/>
          <w:szCs w:val="24"/>
        </w:rPr>
        <w:t xml:space="preserve">4.2 – Os recursos contra a classificação deverão ser impetrados na Sede da Secretaria Municipal de Educação de </w:t>
      </w:r>
      <w:r w:rsidR="00C37391">
        <w:rPr>
          <w:rFonts w:ascii="Arial" w:hAnsi="Arial" w:cs="Arial"/>
          <w:sz w:val="24"/>
          <w:szCs w:val="24"/>
        </w:rPr>
        <w:t>Brunópolis</w:t>
      </w:r>
      <w:r w:rsidRPr="00251054">
        <w:rPr>
          <w:rFonts w:ascii="Arial" w:hAnsi="Arial" w:cs="Arial"/>
          <w:sz w:val="24"/>
          <w:szCs w:val="24"/>
        </w:rPr>
        <w:t>, SC.</w:t>
      </w:r>
    </w:p>
    <w:p w:rsidR="00251054" w:rsidRPr="00251054" w:rsidRDefault="00251054" w:rsidP="00251054">
      <w:pPr>
        <w:jc w:val="both"/>
        <w:rPr>
          <w:rFonts w:ascii="Arial" w:hAnsi="Arial" w:cs="Arial"/>
          <w:sz w:val="24"/>
          <w:szCs w:val="24"/>
        </w:rPr>
      </w:pPr>
      <w:r w:rsidRPr="00251054">
        <w:rPr>
          <w:rFonts w:ascii="Arial" w:hAnsi="Arial" w:cs="Arial"/>
          <w:sz w:val="24"/>
          <w:szCs w:val="24"/>
        </w:rPr>
        <w:t xml:space="preserve">4.3 –O prazo para recurso será de </w:t>
      </w:r>
      <w:r w:rsidR="0038702F">
        <w:rPr>
          <w:rFonts w:ascii="Arial" w:hAnsi="Arial" w:cs="Arial"/>
          <w:sz w:val="24"/>
          <w:szCs w:val="24"/>
        </w:rPr>
        <w:t>02</w:t>
      </w:r>
      <w:r w:rsidRPr="00251054">
        <w:rPr>
          <w:rFonts w:ascii="Arial" w:hAnsi="Arial" w:cs="Arial"/>
          <w:sz w:val="24"/>
          <w:szCs w:val="24"/>
        </w:rPr>
        <w:t xml:space="preserve"> (</w:t>
      </w:r>
      <w:r w:rsidR="00960F71">
        <w:rPr>
          <w:rFonts w:ascii="Arial" w:hAnsi="Arial" w:cs="Arial"/>
          <w:sz w:val="24"/>
          <w:szCs w:val="24"/>
        </w:rPr>
        <w:t>dois</w:t>
      </w:r>
      <w:r w:rsidRPr="00251054">
        <w:rPr>
          <w:rFonts w:ascii="Arial" w:hAnsi="Arial" w:cs="Arial"/>
          <w:sz w:val="24"/>
          <w:szCs w:val="24"/>
        </w:rPr>
        <w:t>) dias úteis a partir da data da divulgação.</w:t>
      </w:r>
    </w:p>
    <w:p w:rsidR="00251054" w:rsidRPr="00251054" w:rsidRDefault="00251054" w:rsidP="00251054">
      <w:pPr>
        <w:jc w:val="both"/>
        <w:rPr>
          <w:rFonts w:ascii="Arial" w:hAnsi="Arial" w:cs="Arial"/>
          <w:sz w:val="24"/>
          <w:szCs w:val="24"/>
        </w:rPr>
      </w:pPr>
      <w:r w:rsidRPr="00251054">
        <w:rPr>
          <w:rFonts w:ascii="Arial" w:hAnsi="Arial" w:cs="Arial"/>
          <w:sz w:val="24"/>
          <w:szCs w:val="24"/>
        </w:rPr>
        <w:t xml:space="preserve">4.4 - A Publicação da Classificação Final será no dia </w:t>
      </w:r>
      <w:r w:rsidR="00960F71">
        <w:rPr>
          <w:rFonts w:ascii="Arial" w:hAnsi="Arial" w:cs="Arial"/>
          <w:sz w:val="24"/>
          <w:szCs w:val="24"/>
        </w:rPr>
        <w:t>30/11/2023</w:t>
      </w:r>
      <w:r w:rsidR="00C37391">
        <w:rPr>
          <w:rFonts w:ascii="Arial" w:hAnsi="Arial" w:cs="Arial"/>
          <w:sz w:val="24"/>
          <w:szCs w:val="24"/>
        </w:rPr>
        <w:t>.</w:t>
      </w:r>
    </w:p>
    <w:p w:rsidR="00251054" w:rsidRPr="00251054" w:rsidRDefault="00251054" w:rsidP="00251054">
      <w:pPr>
        <w:jc w:val="both"/>
        <w:rPr>
          <w:rFonts w:ascii="Arial" w:hAnsi="Arial" w:cs="Arial"/>
          <w:sz w:val="24"/>
          <w:szCs w:val="24"/>
        </w:rPr>
      </w:pPr>
      <w:r w:rsidRPr="00251054">
        <w:rPr>
          <w:rFonts w:ascii="Arial" w:hAnsi="Arial" w:cs="Arial"/>
          <w:sz w:val="24"/>
          <w:szCs w:val="24"/>
        </w:rPr>
        <w:t>5 – DA ESCOLHA DE VAGAS</w:t>
      </w:r>
    </w:p>
    <w:p w:rsidR="00251054" w:rsidRPr="00251054" w:rsidRDefault="00251054" w:rsidP="00251054">
      <w:pPr>
        <w:jc w:val="both"/>
        <w:rPr>
          <w:rFonts w:ascii="Arial" w:hAnsi="Arial" w:cs="Arial"/>
          <w:sz w:val="24"/>
          <w:szCs w:val="24"/>
        </w:rPr>
      </w:pPr>
      <w:r w:rsidRPr="00251054">
        <w:rPr>
          <w:rFonts w:ascii="Arial" w:hAnsi="Arial" w:cs="Arial"/>
          <w:sz w:val="24"/>
          <w:szCs w:val="24"/>
        </w:rPr>
        <w:t>5.1 – A classificação neste edital de alteração de carga horária nº 01/202</w:t>
      </w:r>
      <w:r w:rsidR="00036954">
        <w:rPr>
          <w:rFonts w:ascii="Arial" w:hAnsi="Arial" w:cs="Arial"/>
          <w:sz w:val="24"/>
          <w:szCs w:val="24"/>
        </w:rPr>
        <w:t>3</w:t>
      </w:r>
      <w:r w:rsidRPr="00251054">
        <w:rPr>
          <w:rFonts w:ascii="Arial" w:hAnsi="Arial" w:cs="Arial"/>
          <w:sz w:val="24"/>
          <w:szCs w:val="24"/>
        </w:rPr>
        <w:t>, gera para o candidato apenas expectativas de direito à concessão de alteração, a chamada acontecerá de acordo com as necessidades da Administração Pública</w:t>
      </w:r>
      <w:r w:rsidR="00036954">
        <w:rPr>
          <w:rFonts w:ascii="Arial" w:hAnsi="Arial" w:cs="Arial"/>
          <w:sz w:val="24"/>
          <w:szCs w:val="24"/>
        </w:rPr>
        <w:t xml:space="preserve"> e a lotação se dará de acordo com a necessidade da administração e por ela determinada</w:t>
      </w:r>
      <w:r w:rsidRPr="00251054">
        <w:rPr>
          <w:rFonts w:ascii="Arial" w:hAnsi="Arial" w:cs="Arial"/>
          <w:sz w:val="24"/>
          <w:szCs w:val="24"/>
        </w:rPr>
        <w:t>.</w:t>
      </w:r>
    </w:p>
    <w:p w:rsidR="00251054" w:rsidRPr="00251054" w:rsidRDefault="00251054" w:rsidP="00251054">
      <w:pPr>
        <w:jc w:val="both"/>
        <w:rPr>
          <w:rFonts w:ascii="Arial" w:hAnsi="Arial" w:cs="Arial"/>
          <w:sz w:val="24"/>
          <w:szCs w:val="24"/>
        </w:rPr>
      </w:pPr>
      <w:r w:rsidRPr="00251054">
        <w:rPr>
          <w:rFonts w:ascii="Arial" w:hAnsi="Arial" w:cs="Arial"/>
          <w:sz w:val="24"/>
          <w:szCs w:val="24"/>
        </w:rPr>
        <w:t>5.2 – A escolha de vagas poderá acontecer em ato coletivo público ou ainda por chamada individual de forma automática, seguindo a ordem de classificação, sendo que os classificados serão chamados na ordem crescente de classificação para devidas providências administrativas.</w:t>
      </w:r>
    </w:p>
    <w:p w:rsidR="00251054" w:rsidRPr="00251054" w:rsidRDefault="00251054" w:rsidP="00251054">
      <w:pPr>
        <w:jc w:val="both"/>
        <w:rPr>
          <w:rFonts w:ascii="Arial" w:hAnsi="Arial" w:cs="Arial"/>
          <w:sz w:val="24"/>
          <w:szCs w:val="24"/>
        </w:rPr>
      </w:pPr>
      <w:r w:rsidRPr="00251054">
        <w:rPr>
          <w:rFonts w:ascii="Arial" w:hAnsi="Arial" w:cs="Arial"/>
          <w:sz w:val="24"/>
          <w:szCs w:val="24"/>
        </w:rPr>
        <w:t>5.3 – O candidato poderá compor sua carga horária até 40 horas semanais desde que não haja incompatibilidade de horário, turma ou turno.</w:t>
      </w:r>
    </w:p>
    <w:p w:rsidR="00251054" w:rsidRPr="00251054" w:rsidRDefault="00251054" w:rsidP="00251054">
      <w:pPr>
        <w:jc w:val="both"/>
        <w:rPr>
          <w:rFonts w:ascii="Arial" w:hAnsi="Arial" w:cs="Arial"/>
          <w:sz w:val="24"/>
          <w:szCs w:val="24"/>
        </w:rPr>
      </w:pPr>
      <w:r w:rsidRPr="00251054">
        <w:rPr>
          <w:rFonts w:ascii="Arial" w:hAnsi="Arial" w:cs="Arial"/>
          <w:sz w:val="24"/>
          <w:szCs w:val="24"/>
        </w:rPr>
        <w:t>5.4 – O candidato que não se apresentar no dia e horário determinado entende-se por desistência tácita, bem como aquele presente que não aceitar a vaga oferecida, assinará o termo de desistência e permanecerá na classificação para chamadas posteriores.</w:t>
      </w:r>
    </w:p>
    <w:p w:rsidR="00251054" w:rsidRPr="00251054" w:rsidRDefault="00251054" w:rsidP="00251054">
      <w:pPr>
        <w:jc w:val="both"/>
        <w:rPr>
          <w:rFonts w:ascii="Arial" w:hAnsi="Arial" w:cs="Arial"/>
          <w:sz w:val="24"/>
          <w:szCs w:val="24"/>
        </w:rPr>
      </w:pPr>
      <w:r w:rsidRPr="00251054">
        <w:rPr>
          <w:rFonts w:ascii="Arial" w:hAnsi="Arial" w:cs="Arial"/>
          <w:sz w:val="24"/>
          <w:szCs w:val="24"/>
        </w:rPr>
        <w:t>6 – DA REMUNERAÇÃO</w:t>
      </w:r>
    </w:p>
    <w:p w:rsidR="00251054" w:rsidRPr="00251054" w:rsidRDefault="00251054" w:rsidP="00251054">
      <w:pPr>
        <w:jc w:val="both"/>
        <w:rPr>
          <w:rFonts w:ascii="Arial" w:hAnsi="Arial" w:cs="Arial"/>
          <w:sz w:val="24"/>
          <w:szCs w:val="24"/>
        </w:rPr>
      </w:pPr>
      <w:r w:rsidRPr="00251054">
        <w:rPr>
          <w:rFonts w:ascii="Arial" w:hAnsi="Arial" w:cs="Arial"/>
          <w:sz w:val="24"/>
          <w:szCs w:val="24"/>
        </w:rPr>
        <w:t>6.1 – A remuneração será aplicada de acordo com o valor base da carga horária alterada, seguindo a base de cálculo referente ao regime de contrato</w:t>
      </w:r>
      <w:r w:rsidR="00C37391">
        <w:rPr>
          <w:rFonts w:ascii="Arial" w:hAnsi="Arial" w:cs="Arial"/>
          <w:sz w:val="24"/>
          <w:szCs w:val="24"/>
        </w:rPr>
        <w:t xml:space="preserve"> efetivo</w:t>
      </w:r>
      <w:r w:rsidRPr="00251054">
        <w:rPr>
          <w:rFonts w:ascii="Arial" w:hAnsi="Arial" w:cs="Arial"/>
          <w:sz w:val="24"/>
          <w:szCs w:val="24"/>
        </w:rPr>
        <w:t>.</w:t>
      </w:r>
    </w:p>
    <w:p w:rsidR="00251054" w:rsidRPr="00251054" w:rsidRDefault="00251054" w:rsidP="00251054">
      <w:pPr>
        <w:jc w:val="both"/>
        <w:rPr>
          <w:rFonts w:ascii="Arial" w:hAnsi="Arial" w:cs="Arial"/>
          <w:sz w:val="24"/>
          <w:szCs w:val="24"/>
        </w:rPr>
      </w:pPr>
      <w:r w:rsidRPr="00251054">
        <w:rPr>
          <w:rFonts w:ascii="Arial" w:hAnsi="Arial" w:cs="Arial"/>
          <w:sz w:val="24"/>
          <w:szCs w:val="24"/>
        </w:rPr>
        <w:t xml:space="preserve"> 7 – DISPOSIÇÕES FINAIS</w:t>
      </w:r>
    </w:p>
    <w:p w:rsidR="00251054" w:rsidRPr="00251054" w:rsidRDefault="00251054" w:rsidP="00251054">
      <w:pPr>
        <w:jc w:val="both"/>
        <w:rPr>
          <w:rFonts w:ascii="Arial" w:hAnsi="Arial" w:cs="Arial"/>
          <w:sz w:val="24"/>
          <w:szCs w:val="24"/>
        </w:rPr>
      </w:pPr>
      <w:r w:rsidRPr="00251054">
        <w:rPr>
          <w:rFonts w:ascii="Arial" w:hAnsi="Arial" w:cs="Arial"/>
          <w:sz w:val="24"/>
          <w:szCs w:val="24"/>
        </w:rPr>
        <w:t>7.1 – Não serão aceitas inscrições que não atendam as especificações do presente edital.</w:t>
      </w:r>
    </w:p>
    <w:p w:rsidR="00251054" w:rsidRPr="00251054" w:rsidRDefault="00251054" w:rsidP="00251054">
      <w:pPr>
        <w:jc w:val="both"/>
        <w:rPr>
          <w:rFonts w:ascii="Arial" w:hAnsi="Arial" w:cs="Arial"/>
          <w:sz w:val="24"/>
          <w:szCs w:val="24"/>
        </w:rPr>
      </w:pPr>
      <w:r w:rsidRPr="00251054">
        <w:rPr>
          <w:rFonts w:ascii="Arial" w:hAnsi="Arial" w:cs="Arial"/>
          <w:sz w:val="24"/>
          <w:szCs w:val="24"/>
        </w:rPr>
        <w:lastRenderedPageBreak/>
        <w:t>7.2 –No ato da inscrição, o candidato aceita as condições estabelecidas neste edital;</w:t>
      </w:r>
    </w:p>
    <w:p w:rsidR="00251054" w:rsidRDefault="00251054" w:rsidP="00251054">
      <w:pPr>
        <w:jc w:val="both"/>
        <w:rPr>
          <w:rFonts w:ascii="Arial" w:hAnsi="Arial" w:cs="Arial"/>
          <w:sz w:val="24"/>
          <w:szCs w:val="24"/>
        </w:rPr>
      </w:pPr>
      <w:r w:rsidRPr="00251054">
        <w:rPr>
          <w:rFonts w:ascii="Arial" w:hAnsi="Arial" w:cs="Arial"/>
          <w:sz w:val="24"/>
          <w:szCs w:val="24"/>
        </w:rPr>
        <w:t>7.</w:t>
      </w:r>
      <w:r w:rsidR="00C37391">
        <w:rPr>
          <w:rFonts w:ascii="Arial" w:hAnsi="Arial" w:cs="Arial"/>
          <w:sz w:val="24"/>
          <w:szCs w:val="24"/>
        </w:rPr>
        <w:t>3</w:t>
      </w:r>
      <w:r w:rsidRPr="00251054">
        <w:rPr>
          <w:rFonts w:ascii="Arial" w:hAnsi="Arial" w:cs="Arial"/>
          <w:sz w:val="24"/>
          <w:szCs w:val="24"/>
        </w:rPr>
        <w:t xml:space="preserve"> – Revogam-se as disposições </w:t>
      </w:r>
      <w:r w:rsidR="00C37391">
        <w:rPr>
          <w:rFonts w:ascii="Arial" w:hAnsi="Arial" w:cs="Arial"/>
          <w:sz w:val="24"/>
          <w:szCs w:val="24"/>
        </w:rPr>
        <w:t>em</w:t>
      </w:r>
      <w:r w:rsidRPr="00251054">
        <w:rPr>
          <w:rFonts w:ascii="Arial" w:hAnsi="Arial" w:cs="Arial"/>
          <w:sz w:val="24"/>
          <w:szCs w:val="24"/>
        </w:rPr>
        <w:t xml:space="preserve"> contrário.</w:t>
      </w:r>
    </w:p>
    <w:p w:rsidR="00036954" w:rsidRPr="00251054" w:rsidRDefault="00036954" w:rsidP="00251054">
      <w:pPr>
        <w:jc w:val="both"/>
        <w:rPr>
          <w:rFonts w:ascii="Arial" w:hAnsi="Arial" w:cs="Arial"/>
          <w:sz w:val="24"/>
          <w:szCs w:val="24"/>
        </w:rPr>
      </w:pPr>
    </w:p>
    <w:p w:rsidR="00251054" w:rsidRPr="00960F71" w:rsidRDefault="00C37391" w:rsidP="00251054">
      <w:pPr>
        <w:jc w:val="both"/>
        <w:rPr>
          <w:rFonts w:ascii="Arial" w:hAnsi="Arial" w:cs="Arial"/>
          <w:b/>
          <w:sz w:val="24"/>
          <w:szCs w:val="24"/>
        </w:rPr>
      </w:pPr>
      <w:r w:rsidRPr="00960F71">
        <w:rPr>
          <w:rFonts w:ascii="Arial" w:hAnsi="Arial" w:cs="Arial"/>
          <w:b/>
          <w:sz w:val="24"/>
          <w:szCs w:val="24"/>
        </w:rPr>
        <w:t xml:space="preserve">Brunópolis-SC, em </w:t>
      </w:r>
      <w:r w:rsidR="00960F71" w:rsidRPr="00960F71">
        <w:rPr>
          <w:rFonts w:ascii="Arial" w:hAnsi="Arial" w:cs="Arial"/>
          <w:b/>
          <w:sz w:val="24"/>
          <w:szCs w:val="24"/>
        </w:rPr>
        <w:t>14</w:t>
      </w:r>
      <w:r w:rsidRPr="00960F71">
        <w:rPr>
          <w:rFonts w:ascii="Arial" w:hAnsi="Arial" w:cs="Arial"/>
          <w:b/>
          <w:sz w:val="24"/>
          <w:szCs w:val="24"/>
        </w:rPr>
        <w:t xml:space="preserve"> de</w:t>
      </w:r>
      <w:r w:rsidR="00036954" w:rsidRPr="00960F71">
        <w:rPr>
          <w:rFonts w:ascii="Arial" w:hAnsi="Arial" w:cs="Arial"/>
          <w:b/>
          <w:sz w:val="24"/>
          <w:szCs w:val="24"/>
        </w:rPr>
        <w:t xml:space="preserve"> </w:t>
      </w:r>
      <w:r w:rsidR="00960F71" w:rsidRPr="00960F71">
        <w:rPr>
          <w:rFonts w:ascii="Arial" w:hAnsi="Arial" w:cs="Arial"/>
          <w:b/>
          <w:sz w:val="24"/>
          <w:szCs w:val="24"/>
        </w:rPr>
        <w:t>novembro</w:t>
      </w:r>
      <w:r w:rsidR="00036954" w:rsidRPr="00960F71">
        <w:rPr>
          <w:rFonts w:ascii="Arial" w:hAnsi="Arial" w:cs="Arial"/>
          <w:b/>
          <w:sz w:val="24"/>
          <w:szCs w:val="24"/>
        </w:rPr>
        <w:t xml:space="preserve"> de 2023.</w:t>
      </w:r>
    </w:p>
    <w:p w:rsidR="00251054" w:rsidRPr="00960F71" w:rsidRDefault="00251054" w:rsidP="00251054">
      <w:pPr>
        <w:jc w:val="both"/>
        <w:rPr>
          <w:rFonts w:ascii="Arial" w:hAnsi="Arial" w:cs="Arial"/>
          <w:b/>
          <w:sz w:val="24"/>
          <w:szCs w:val="24"/>
        </w:rPr>
      </w:pPr>
      <w:r w:rsidRPr="00960F71">
        <w:rPr>
          <w:rFonts w:ascii="Arial" w:hAnsi="Arial" w:cs="Arial"/>
          <w:b/>
          <w:sz w:val="24"/>
          <w:szCs w:val="24"/>
        </w:rPr>
        <w:t xml:space="preserve"> </w:t>
      </w:r>
    </w:p>
    <w:p w:rsidR="00251054" w:rsidRPr="00960F71" w:rsidRDefault="00251054" w:rsidP="00251054">
      <w:pPr>
        <w:jc w:val="both"/>
        <w:rPr>
          <w:rFonts w:ascii="Arial" w:hAnsi="Arial" w:cs="Arial"/>
          <w:b/>
          <w:sz w:val="24"/>
          <w:szCs w:val="24"/>
        </w:rPr>
      </w:pPr>
    </w:p>
    <w:p w:rsidR="00251054" w:rsidRPr="00960F71" w:rsidRDefault="00251054" w:rsidP="00251054">
      <w:pPr>
        <w:jc w:val="both"/>
        <w:rPr>
          <w:rFonts w:ascii="Arial" w:hAnsi="Arial" w:cs="Arial"/>
          <w:b/>
          <w:sz w:val="24"/>
          <w:szCs w:val="24"/>
        </w:rPr>
      </w:pPr>
      <w:r w:rsidRPr="00960F71">
        <w:rPr>
          <w:rFonts w:ascii="Arial" w:hAnsi="Arial" w:cs="Arial"/>
          <w:b/>
          <w:sz w:val="24"/>
          <w:szCs w:val="24"/>
        </w:rPr>
        <w:t xml:space="preserve"> </w:t>
      </w:r>
      <w:r w:rsidR="00C37391" w:rsidRPr="00960F71">
        <w:rPr>
          <w:rFonts w:ascii="Arial" w:hAnsi="Arial" w:cs="Arial"/>
          <w:b/>
          <w:sz w:val="24"/>
          <w:szCs w:val="24"/>
        </w:rPr>
        <w:t>VOLCIR CANUTO</w:t>
      </w:r>
    </w:p>
    <w:p w:rsidR="00251054" w:rsidRPr="00960F71" w:rsidRDefault="00C37391" w:rsidP="00251054">
      <w:pPr>
        <w:jc w:val="both"/>
        <w:rPr>
          <w:rFonts w:ascii="Arial" w:hAnsi="Arial" w:cs="Arial"/>
          <w:b/>
          <w:sz w:val="24"/>
          <w:szCs w:val="24"/>
        </w:rPr>
      </w:pPr>
      <w:r w:rsidRPr="00960F71">
        <w:rPr>
          <w:rFonts w:ascii="Arial" w:hAnsi="Arial" w:cs="Arial"/>
          <w:b/>
          <w:sz w:val="24"/>
          <w:szCs w:val="24"/>
        </w:rPr>
        <w:t xml:space="preserve"> </w:t>
      </w:r>
      <w:r w:rsidR="00251054" w:rsidRPr="00960F71">
        <w:rPr>
          <w:rFonts w:ascii="Arial" w:hAnsi="Arial" w:cs="Arial"/>
          <w:b/>
          <w:sz w:val="24"/>
          <w:szCs w:val="24"/>
        </w:rPr>
        <w:t>Prefeito Mu</w:t>
      </w:r>
      <w:bookmarkStart w:id="0" w:name="_GoBack"/>
      <w:bookmarkEnd w:id="0"/>
      <w:r w:rsidR="00251054" w:rsidRPr="00960F71">
        <w:rPr>
          <w:rFonts w:ascii="Arial" w:hAnsi="Arial" w:cs="Arial"/>
          <w:b/>
          <w:sz w:val="24"/>
          <w:szCs w:val="24"/>
        </w:rPr>
        <w:t>nicipal</w:t>
      </w:r>
    </w:p>
    <w:sectPr w:rsidR="00251054" w:rsidRPr="00960F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54"/>
    <w:rsid w:val="00036954"/>
    <w:rsid w:val="000B05DD"/>
    <w:rsid w:val="00251054"/>
    <w:rsid w:val="002C781C"/>
    <w:rsid w:val="0038702F"/>
    <w:rsid w:val="004C21C0"/>
    <w:rsid w:val="006046E5"/>
    <w:rsid w:val="006D217C"/>
    <w:rsid w:val="00960F71"/>
    <w:rsid w:val="009A07A3"/>
    <w:rsid w:val="00A72A4D"/>
    <w:rsid w:val="00B25C56"/>
    <w:rsid w:val="00B536E5"/>
    <w:rsid w:val="00B9635D"/>
    <w:rsid w:val="00C37391"/>
    <w:rsid w:val="00CF77CB"/>
    <w:rsid w:val="00E422CA"/>
    <w:rsid w:val="00EF7A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3BC7"/>
  <w15:chartTrackingRefBased/>
  <w15:docId w15:val="{FBA19FFF-FBDB-4985-B803-2D0FA991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916</Words>
  <Characters>4949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8</cp:revision>
  <dcterms:created xsi:type="dcterms:W3CDTF">2023-10-30T16:58:00Z</dcterms:created>
  <dcterms:modified xsi:type="dcterms:W3CDTF">2023-11-14T17:20:00Z</dcterms:modified>
</cp:coreProperties>
</file>