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09" w:rsidRDefault="00096D98" w:rsidP="00DE1C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58B">
        <w:rPr>
          <w:rFonts w:ascii="Times New Roman" w:hAnsi="Times New Roman" w:cs="Times New Roman"/>
          <w:b/>
          <w:sz w:val="24"/>
          <w:szCs w:val="24"/>
        </w:rPr>
        <w:t>LEI COMPLEMENTAR Nº</w:t>
      </w:r>
      <w:r w:rsidR="00DB42F3" w:rsidRPr="00AA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F03" w:rsidRPr="00AA358B">
        <w:rPr>
          <w:rFonts w:ascii="Times New Roman" w:hAnsi="Times New Roman" w:cs="Times New Roman"/>
          <w:b/>
          <w:sz w:val="24"/>
          <w:szCs w:val="24"/>
        </w:rPr>
        <w:t>08</w:t>
      </w:r>
      <w:r w:rsidR="007206AA">
        <w:rPr>
          <w:rFonts w:ascii="Times New Roman" w:hAnsi="Times New Roman" w:cs="Times New Roman"/>
          <w:b/>
          <w:sz w:val="24"/>
          <w:szCs w:val="24"/>
        </w:rPr>
        <w:t>7</w:t>
      </w:r>
      <w:r w:rsidR="00634F03" w:rsidRPr="00AA358B">
        <w:rPr>
          <w:rFonts w:ascii="Times New Roman" w:hAnsi="Times New Roman" w:cs="Times New Roman"/>
          <w:b/>
          <w:sz w:val="24"/>
          <w:szCs w:val="24"/>
        </w:rPr>
        <w:t>,</w:t>
      </w:r>
      <w:r w:rsidRPr="00AA358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B671D">
        <w:rPr>
          <w:rFonts w:ascii="Times New Roman" w:hAnsi="Times New Roman" w:cs="Times New Roman"/>
          <w:b/>
          <w:sz w:val="24"/>
          <w:szCs w:val="24"/>
        </w:rPr>
        <w:t>1</w:t>
      </w:r>
      <w:r w:rsidR="00BC2119" w:rsidRPr="00AA358B">
        <w:rPr>
          <w:rFonts w:ascii="Times New Roman" w:hAnsi="Times New Roman" w:cs="Times New Roman"/>
          <w:b/>
          <w:sz w:val="24"/>
          <w:szCs w:val="24"/>
        </w:rPr>
        <w:t>0</w:t>
      </w:r>
      <w:r w:rsidRPr="00AA358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B671D">
        <w:rPr>
          <w:rFonts w:ascii="Times New Roman" w:hAnsi="Times New Roman" w:cs="Times New Roman"/>
          <w:b/>
          <w:sz w:val="24"/>
          <w:szCs w:val="24"/>
        </w:rPr>
        <w:t xml:space="preserve">OUTUBRO </w:t>
      </w:r>
      <w:r w:rsidRPr="00AA358B">
        <w:rPr>
          <w:rFonts w:ascii="Times New Roman" w:hAnsi="Times New Roman" w:cs="Times New Roman"/>
          <w:b/>
          <w:sz w:val="24"/>
          <w:szCs w:val="24"/>
        </w:rPr>
        <w:t>DE 2023.</w:t>
      </w:r>
    </w:p>
    <w:p w:rsidR="007206AA" w:rsidRPr="00AA358B" w:rsidRDefault="007206AA" w:rsidP="00DE1C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98" w:rsidRPr="00AA358B" w:rsidRDefault="00BC2119" w:rsidP="00DE1C18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8B">
        <w:rPr>
          <w:rFonts w:ascii="Times New Roman" w:hAnsi="Times New Roman" w:cs="Times New Roman"/>
          <w:b/>
          <w:sz w:val="24"/>
          <w:szCs w:val="24"/>
        </w:rPr>
        <w:t xml:space="preserve">ALTERA A LEI COMPLEMENTAR Nº020/2006, COM A CRIAÇÃO DO CARGO DE AUXILIAR DE FARMÁCIA, E </w:t>
      </w:r>
      <w:r w:rsidR="00AA358B">
        <w:rPr>
          <w:rFonts w:ascii="Times New Roman" w:hAnsi="Times New Roman" w:cs="Times New Roman"/>
          <w:b/>
          <w:sz w:val="24"/>
          <w:szCs w:val="24"/>
        </w:rPr>
        <w:t xml:space="preserve">AUMENTA </w:t>
      </w:r>
      <w:r w:rsidRPr="00AA358B">
        <w:rPr>
          <w:rFonts w:ascii="Times New Roman" w:hAnsi="Times New Roman" w:cs="Times New Roman"/>
          <w:b/>
          <w:sz w:val="24"/>
          <w:szCs w:val="24"/>
        </w:rPr>
        <w:t>VAGAS DE CARGO JÁ EXISTENTE E ESPECIFICADOS NESTA LEI, DANDO OUTRAS PROVIDÊNCIAS.</w:t>
      </w:r>
    </w:p>
    <w:p w:rsidR="00DE1C18" w:rsidRDefault="00DE1C18" w:rsidP="00DE1C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96D98" w:rsidRDefault="00136C13" w:rsidP="00DE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18">
        <w:rPr>
          <w:rFonts w:ascii="Times New Roman" w:hAnsi="Times New Roman" w:cs="Times New Roman"/>
          <w:b/>
          <w:sz w:val="24"/>
          <w:szCs w:val="24"/>
        </w:rPr>
        <w:t>VOLCIR CANUTO</w:t>
      </w:r>
      <w:r w:rsidR="00096D98" w:rsidRPr="00DE1C18">
        <w:rPr>
          <w:rFonts w:ascii="Times New Roman" w:hAnsi="Times New Roman" w:cs="Times New Roman"/>
          <w:sz w:val="24"/>
          <w:szCs w:val="24"/>
        </w:rPr>
        <w:t>,</w:t>
      </w:r>
      <w:r w:rsidR="00096D98" w:rsidRPr="00AA358B">
        <w:rPr>
          <w:rFonts w:ascii="Times New Roman" w:hAnsi="Times New Roman" w:cs="Times New Roman"/>
          <w:sz w:val="24"/>
          <w:szCs w:val="24"/>
        </w:rPr>
        <w:t xml:space="preserve"> Prefeito do Município de Brunópolis – Estado de Santa Catarina, no uso das atribuições de seu cargo, faz saber a todos os habitantes deste Município que a Câmara de Vereadores, aprovou e Ele sanciona a seguinte Lei:</w:t>
      </w:r>
    </w:p>
    <w:p w:rsidR="00DE1C18" w:rsidRDefault="00DE1C18" w:rsidP="007C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58B" w:rsidRDefault="00096D98" w:rsidP="007C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18">
        <w:rPr>
          <w:rFonts w:ascii="Times New Roman" w:hAnsi="Times New Roman" w:cs="Times New Roman"/>
          <w:b/>
          <w:sz w:val="24"/>
          <w:szCs w:val="24"/>
        </w:rPr>
        <w:t>Art.1º</w:t>
      </w:r>
      <w:r w:rsidRPr="00AA358B">
        <w:rPr>
          <w:rFonts w:ascii="Times New Roman" w:hAnsi="Times New Roman" w:cs="Times New Roman"/>
          <w:sz w:val="24"/>
          <w:szCs w:val="24"/>
        </w:rPr>
        <w:t>. Fica criado</w:t>
      </w:r>
      <w:r w:rsidR="00FF64CA" w:rsidRPr="00AA358B">
        <w:rPr>
          <w:rFonts w:ascii="Times New Roman" w:hAnsi="Times New Roman" w:cs="Times New Roman"/>
          <w:sz w:val="24"/>
          <w:szCs w:val="24"/>
        </w:rPr>
        <w:t xml:space="preserve">, </w:t>
      </w:r>
      <w:r w:rsidRPr="00AA358B">
        <w:rPr>
          <w:rFonts w:ascii="Times New Roman" w:hAnsi="Times New Roman" w:cs="Times New Roman"/>
          <w:sz w:val="24"/>
          <w:szCs w:val="24"/>
        </w:rPr>
        <w:t>o cargo de Auxiliar de Farmácia de provimento efetivo, com carga horária correspondente a 40 horas semanais,</w:t>
      </w:r>
      <w:r w:rsidR="00BD22EF" w:rsidRPr="00BD22EF">
        <w:t xml:space="preserve"> </w:t>
      </w:r>
      <w:r w:rsidR="00BD22EF">
        <w:rPr>
          <w:rFonts w:ascii="Times New Roman" w:hAnsi="Times New Roman" w:cs="Times New Roman"/>
          <w:sz w:val="24"/>
          <w:szCs w:val="24"/>
        </w:rPr>
        <w:t>e altera o</w:t>
      </w:r>
      <w:r w:rsidR="00AA358B">
        <w:rPr>
          <w:rFonts w:ascii="Times New Roman" w:hAnsi="Times New Roman" w:cs="Times New Roman"/>
          <w:sz w:val="24"/>
          <w:szCs w:val="24"/>
        </w:rPr>
        <w:t xml:space="preserve"> </w:t>
      </w:r>
      <w:r w:rsidR="00AA358B" w:rsidRPr="00AA358B">
        <w:rPr>
          <w:rFonts w:ascii="Times New Roman" w:hAnsi="Times New Roman" w:cs="Times New Roman"/>
          <w:sz w:val="24"/>
          <w:szCs w:val="24"/>
        </w:rPr>
        <w:t>ANEXO I</w:t>
      </w:r>
      <w:r w:rsidR="00AA358B">
        <w:rPr>
          <w:rFonts w:ascii="Times New Roman" w:hAnsi="Times New Roman" w:cs="Times New Roman"/>
          <w:sz w:val="24"/>
          <w:szCs w:val="24"/>
        </w:rPr>
        <w:t xml:space="preserve"> </w:t>
      </w:r>
      <w:r w:rsidR="00AA358B" w:rsidRPr="00AA358B">
        <w:rPr>
          <w:rFonts w:ascii="Times New Roman" w:hAnsi="Times New Roman" w:cs="Times New Roman"/>
          <w:sz w:val="24"/>
          <w:szCs w:val="24"/>
        </w:rPr>
        <w:t>QUADRO DE CARGOS DE PROVIMENTO EFETIVO</w:t>
      </w:r>
      <w:r w:rsidR="007C34C9">
        <w:rPr>
          <w:rFonts w:ascii="Times New Roman" w:hAnsi="Times New Roman" w:cs="Times New Roman"/>
          <w:sz w:val="24"/>
          <w:szCs w:val="24"/>
        </w:rPr>
        <w:t xml:space="preserve"> EXISTENTES OCUPADAS E VACÂNCIA, </w:t>
      </w:r>
      <w:r w:rsidR="00BD22EF">
        <w:rPr>
          <w:rFonts w:ascii="Times New Roman" w:hAnsi="Times New Roman" w:cs="Times New Roman"/>
          <w:sz w:val="24"/>
          <w:szCs w:val="24"/>
        </w:rPr>
        <w:t xml:space="preserve">o qual passa a vigorar com a </w:t>
      </w:r>
      <w:r w:rsidR="00BD22EF" w:rsidRPr="00BD22EF">
        <w:rPr>
          <w:rFonts w:ascii="Times New Roman" w:hAnsi="Times New Roman" w:cs="Times New Roman"/>
          <w:sz w:val="24"/>
          <w:szCs w:val="24"/>
        </w:rPr>
        <w:t>inclusão de 2 (duas)</w:t>
      </w:r>
      <w:r w:rsidR="00305653">
        <w:rPr>
          <w:rFonts w:ascii="Times New Roman" w:hAnsi="Times New Roman" w:cs="Times New Roman"/>
          <w:sz w:val="24"/>
          <w:szCs w:val="24"/>
        </w:rPr>
        <w:t xml:space="preserve"> vagas</w:t>
      </w:r>
      <w:r w:rsidR="007C34C9">
        <w:rPr>
          <w:rFonts w:ascii="Times New Roman" w:hAnsi="Times New Roman" w:cs="Times New Roman"/>
          <w:sz w:val="24"/>
          <w:szCs w:val="24"/>
        </w:rPr>
        <w:t>:</w:t>
      </w:r>
    </w:p>
    <w:p w:rsidR="007C34C9" w:rsidRPr="00DE1C18" w:rsidRDefault="007C34C9" w:rsidP="007C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4C9" w:rsidRPr="00DE1C18" w:rsidRDefault="007C34C9" w:rsidP="007C34C9">
      <w:pPr>
        <w:pStyle w:val="Ttulo7"/>
        <w:rPr>
          <w:rFonts w:ascii="Times New Roman" w:hAnsi="Times New Roman"/>
          <w:sz w:val="24"/>
          <w:szCs w:val="24"/>
        </w:rPr>
      </w:pPr>
      <w:r w:rsidRPr="00DE1C18">
        <w:rPr>
          <w:rFonts w:ascii="Times New Roman" w:hAnsi="Times New Roman"/>
          <w:sz w:val="24"/>
          <w:szCs w:val="24"/>
        </w:rPr>
        <w:t>ANEXO I</w:t>
      </w:r>
    </w:p>
    <w:p w:rsidR="00DE1C18" w:rsidRPr="00DE1C18" w:rsidRDefault="00DE1C18" w:rsidP="00DE1C18">
      <w:pPr>
        <w:rPr>
          <w:rFonts w:ascii="Times New Roman" w:hAnsi="Times New Roman" w:cs="Times New Roman"/>
          <w:lang w:eastAsia="pt-BR"/>
        </w:rPr>
      </w:pPr>
    </w:p>
    <w:p w:rsidR="007C34C9" w:rsidRPr="00DE1C18" w:rsidRDefault="007C34C9" w:rsidP="007C34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E1C18">
        <w:rPr>
          <w:rFonts w:ascii="Times New Roman" w:hAnsi="Times New Roman" w:cs="Times New Roman"/>
          <w:b/>
          <w:szCs w:val="24"/>
        </w:rPr>
        <w:t>QUADRO DE CARGOS DE PROVIMENTO EFETIVO</w:t>
      </w:r>
    </w:p>
    <w:p w:rsidR="007C34C9" w:rsidRPr="00DE1C18" w:rsidRDefault="007C34C9" w:rsidP="007C34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E1C18">
        <w:rPr>
          <w:rFonts w:ascii="Times New Roman" w:hAnsi="Times New Roman" w:cs="Times New Roman"/>
          <w:b/>
          <w:szCs w:val="24"/>
        </w:rPr>
        <w:t>EXISTENTES OCUPADAS E VACÂNCIA</w:t>
      </w:r>
    </w:p>
    <w:p w:rsidR="007C34C9" w:rsidRPr="00DE1C18" w:rsidRDefault="007C34C9" w:rsidP="007C34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567"/>
        <w:gridCol w:w="1903"/>
        <w:gridCol w:w="4450"/>
      </w:tblGrid>
      <w:tr w:rsidR="007C34C9" w:rsidRPr="00DE1C18" w:rsidTr="007C34C9">
        <w:trPr>
          <w:trHeight w:val="250"/>
        </w:trPr>
        <w:tc>
          <w:tcPr>
            <w:tcW w:w="5144" w:type="dxa"/>
            <w:gridSpan w:val="3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NÚMERO DE VAGAS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DENOMINAÇÃO</w:t>
            </w:r>
          </w:p>
        </w:tc>
      </w:tr>
      <w:tr w:rsidR="007C34C9" w:rsidRPr="00DE1C18" w:rsidTr="007C34C9">
        <w:trPr>
          <w:cantSplit/>
          <w:trHeight w:val="501"/>
        </w:trPr>
        <w:tc>
          <w:tcPr>
            <w:tcW w:w="1674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EXISTENTE</w:t>
            </w:r>
          </w:p>
        </w:tc>
        <w:tc>
          <w:tcPr>
            <w:tcW w:w="1567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VACÂNCIA</w:t>
            </w:r>
          </w:p>
        </w:tc>
        <w:tc>
          <w:tcPr>
            <w:tcW w:w="1903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PROVIDAS</w:t>
            </w:r>
          </w:p>
        </w:tc>
        <w:tc>
          <w:tcPr>
            <w:tcW w:w="4450" w:type="dxa"/>
            <w:tcBorders>
              <w:top w:val="single" w:sz="4" w:space="0" w:color="auto"/>
            </w:tcBorders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CARGOS</w:t>
            </w:r>
          </w:p>
        </w:tc>
      </w:tr>
      <w:tr w:rsidR="007C34C9" w:rsidRPr="00DE1C18" w:rsidTr="007C34C9">
        <w:trPr>
          <w:cantSplit/>
          <w:trHeight w:val="250"/>
        </w:trPr>
        <w:tc>
          <w:tcPr>
            <w:tcW w:w="1674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02</w:t>
            </w:r>
          </w:p>
        </w:tc>
        <w:tc>
          <w:tcPr>
            <w:tcW w:w="1567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00</w:t>
            </w:r>
          </w:p>
        </w:tc>
        <w:tc>
          <w:tcPr>
            <w:tcW w:w="1903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00</w:t>
            </w:r>
          </w:p>
        </w:tc>
        <w:tc>
          <w:tcPr>
            <w:tcW w:w="4450" w:type="dxa"/>
          </w:tcPr>
          <w:p w:rsidR="007C34C9" w:rsidRPr="00DE1C18" w:rsidRDefault="007C34C9" w:rsidP="007C34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E1C18">
              <w:rPr>
                <w:rFonts w:ascii="Times New Roman" w:hAnsi="Times New Roman" w:cs="Times New Roman"/>
                <w:i/>
                <w:szCs w:val="24"/>
              </w:rPr>
              <w:t>Auxiliar de Farmácia</w:t>
            </w:r>
          </w:p>
        </w:tc>
      </w:tr>
    </w:tbl>
    <w:p w:rsidR="007C34C9" w:rsidRPr="00DE1C18" w:rsidRDefault="007C34C9" w:rsidP="007C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4C9" w:rsidRPr="00DE1C18" w:rsidRDefault="007C34C9" w:rsidP="007C3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4C9" w:rsidRPr="00DE1C18" w:rsidRDefault="007C34C9" w:rsidP="007C34C9">
      <w:pPr>
        <w:pStyle w:val="Corpodetexto2"/>
        <w:rPr>
          <w:rFonts w:ascii="Times New Roman" w:hAnsi="Times New Roman"/>
          <w:color w:val="auto"/>
          <w:szCs w:val="24"/>
        </w:rPr>
      </w:pPr>
      <w:r w:rsidRPr="00DE1C18">
        <w:rPr>
          <w:rFonts w:ascii="Times New Roman" w:hAnsi="Times New Roman"/>
          <w:b/>
          <w:color w:val="auto"/>
          <w:szCs w:val="24"/>
        </w:rPr>
        <w:t>Art. 2º</w:t>
      </w:r>
      <w:r w:rsidRPr="00DE1C18">
        <w:rPr>
          <w:rFonts w:ascii="Times New Roman" w:hAnsi="Times New Roman"/>
          <w:color w:val="auto"/>
          <w:szCs w:val="24"/>
        </w:rPr>
        <w:t xml:space="preserve"> - Fica alterado o SUBANEXO II – GRUPO OCUPACIONAL – SERVIÇOS DE SAÚDE E ASSISTENCIA, o qual passa a vigorar com inclusão da seguinte redação:</w:t>
      </w:r>
    </w:p>
    <w:p w:rsidR="007C34C9" w:rsidRPr="00DE1C18" w:rsidRDefault="007C34C9" w:rsidP="007C34C9">
      <w:pPr>
        <w:pStyle w:val="Corpodetexto2"/>
        <w:rPr>
          <w:rFonts w:ascii="Times New Roman" w:hAnsi="Times New Roman"/>
          <w:szCs w:val="24"/>
        </w:rPr>
      </w:pPr>
    </w:p>
    <w:p w:rsidR="007C34C9" w:rsidRPr="00DE1C18" w:rsidRDefault="007C34C9" w:rsidP="007C34C9">
      <w:pPr>
        <w:pStyle w:val="Ttulo9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E1C1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SUBANEXO II</w:t>
      </w:r>
    </w:p>
    <w:p w:rsidR="007C34C9" w:rsidRPr="00DE1C18" w:rsidRDefault="007C34C9" w:rsidP="007C34C9">
      <w:pPr>
        <w:pStyle w:val="Ttulo9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E1C1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SUBANEXO II GRUPO OCUPACIONAL: SERVIÇOS DE SAÚDE E ASSISTÊNCIA</w:t>
      </w:r>
    </w:p>
    <w:p w:rsidR="007C34C9" w:rsidRPr="00DE1C18" w:rsidRDefault="007C34C9" w:rsidP="007C34C9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33"/>
      </w:tblGrid>
      <w:tr w:rsidR="007C34C9" w:rsidRPr="00DE1C18" w:rsidTr="007C34C9">
        <w:trPr>
          <w:cantSplit/>
        </w:trPr>
        <w:tc>
          <w:tcPr>
            <w:tcW w:w="5457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 xml:space="preserve"> DENOMINAÇÃO DO CARGO</w:t>
            </w:r>
          </w:p>
        </w:tc>
        <w:tc>
          <w:tcPr>
            <w:tcW w:w="3733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CLASSE</w:t>
            </w:r>
          </w:p>
        </w:tc>
      </w:tr>
      <w:tr w:rsidR="007C34C9" w:rsidRPr="00DE1C18" w:rsidTr="007C34C9">
        <w:tc>
          <w:tcPr>
            <w:tcW w:w="5457" w:type="dxa"/>
          </w:tcPr>
          <w:p w:rsidR="007C34C9" w:rsidRPr="00BD22EF" w:rsidRDefault="007C34C9" w:rsidP="007C34C9">
            <w:pPr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r w:rsidRPr="00BD22EF">
              <w:rPr>
                <w:rFonts w:ascii="Times New Roman" w:hAnsi="Times New Roman" w:cs="Times New Roman"/>
                <w:i/>
                <w:color w:val="000000"/>
                <w:szCs w:val="24"/>
              </w:rPr>
              <w:t>Auxiliar de Farmácia</w:t>
            </w:r>
          </w:p>
        </w:tc>
        <w:tc>
          <w:tcPr>
            <w:tcW w:w="3733" w:type="dxa"/>
          </w:tcPr>
          <w:p w:rsidR="007C34C9" w:rsidRPr="00BD22EF" w:rsidRDefault="007C34C9" w:rsidP="007C34C9">
            <w:pPr>
              <w:pStyle w:val="Ttulo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2EF">
              <w:rPr>
                <w:rFonts w:ascii="Times New Roman" w:hAnsi="Times New Roman" w:cs="Times New Roman"/>
                <w:i/>
                <w:sz w:val="24"/>
                <w:szCs w:val="24"/>
              </w:rPr>
              <w:t>Atividade de nível auxiliar</w:t>
            </w:r>
          </w:p>
        </w:tc>
      </w:tr>
    </w:tbl>
    <w:p w:rsidR="007C34C9" w:rsidRPr="00DE1C18" w:rsidRDefault="007C34C9" w:rsidP="00096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4C9" w:rsidRPr="00DE1C18" w:rsidRDefault="007C34C9" w:rsidP="007C34C9">
      <w:pPr>
        <w:pStyle w:val="Corpodetexto2"/>
        <w:rPr>
          <w:rFonts w:ascii="Times New Roman" w:hAnsi="Times New Roman"/>
          <w:color w:val="auto"/>
          <w:szCs w:val="24"/>
        </w:rPr>
      </w:pPr>
      <w:r w:rsidRPr="00DE1C18">
        <w:rPr>
          <w:rFonts w:ascii="Times New Roman" w:hAnsi="Times New Roman"/>
          <w:b/>
          <w:color w:val="auto"/>
          <w:szCs w:val="24"/>
        </w:rPr>
        <w:t>Art. 3º</w:t>
      </w:r>
      <w:r w:rsidRPr="00DE1C18">
        <w:rPr>
          <w:rFonts w:ascii="Times New Roman" w:hAnsi="Times New Roman"/>
          <w:color w:val="auto"/>
          <w:szCs w:val="24"/>
        </w:rPr>
        <w:t xml:space="preserve"> - Fica alterado o ANEXO II – VENCIMENTOS DOS CARGOS DE PROVIMENTO EETIVO e o SUBANEXO I NÍVEIS INICIAIS DE CARREIRA os quais passam a vigorar com inclusão da seguinte redação:</w:t>
      </w:r>
    </w:p>
    <w:p w:rsidR="007C34C9" w:rsidRPr="00DE1C18" w:rsidRDefault="007C34C9" w:rsidP="007C34C9">
      <w:pPr>
        <w:pStyle w:val="Ttulo9"/>
        <w:rPr>
          <w:rFonts w:ascii="Times New Roman" w:hAnsi="Times New Roman" w:cs="Times New Roman"/>
          <w:szCs w:val="24"/>
        </w:rPr>
      </w:pPr>
    </w:p>
    <w:p w:rsidR="007C34C9" w:rsidRPr="00DE1C18" w:rsidRDefault="007C34C9" w:rsidP="007C34C9">
      <w:pPr>
        <w:pStyle w:val="Ttulo7"/>
        <w:rPr>
          <w:rFonts w:ascii="Times New Roman" w:hAnsi="Times New Roman"/>
          <w:sz w:val="24"/>
          <w:szCs w:val="24"/>
        </w:rPr>
      </w:pPr>
      <w:r w:rsidRPr="00DE1C18">
        <w:rPr>
          <w:rFonts w:ascii="Times New Roman" w:hAnsi="Times New Roman"/>
          <w:sz w:val="24"/>
          <w:szCs w:val="24"/>
        </w:rPr>
        <w:t>VENCIMENTOS DOS CARGOS DE PROVIMENTO EFETIVO</w:t>
      </w:r>
    </w:p>
    <w:p w:rsidR="007C34C9" w:rsidRPr="00DE1C18" w:rsidRDefault="007C34C9" w:rsidP="007C34C9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1200"/>
        <w:gridCol w:w="3120"/>
      </w:tblGrid>
      <w:tr w:rsidR="007C34C9" w:rsidRPr="00DE1C18" w:rsidTr="007C34C9">
        <w:trPr>
          <w:cantSplit/>
        </w:trPr>
        <w:tc>
          <w:tcPr>
            <w:tcW w:w="4870" w:type="dxa"/>
          </w:tcPr>
          <w:p w:rsidR="007C34C9" w:rsidRPr="00DE1C18" w:rsidRDefault="007C34C9" w:rsidP="007C34C9">
            <w:pPr>
              <w:pStyle w:val="Ttulo7"/>
              <w:rPr>
                <w:rFonts w:ascii="Times New Roman" w:hAnsi="Times New Roman"/>
                <w:sz w:val="24"/>
                <w:szCs w:val="24"/>
              </w:rPr>
            </w:pPr>
            <w:r w:rsidRPr="00DE1C18">
              <w:rPr>
                <w:rFonts w:ascii="Times New Roman" w:hAnsi="Times New Roman"/>
                <w:sz w:val="24"/>
                <w:szCs w:val="24"/>
              </w:rPr>
              <w:t>DENOMINAÇÃO DOS CARGOS</w:t>
            </w:r>
          </w:p>
        </w:tc>
        <w:tc>
          <w:tcPr>
            <w:tcW w:w="1200" w:type="dxa"/>
          </w:tcPr>
          <w:p w:rsidR="007C34C9" w:rsidRPr="00DE1C18" w:rsidRDefault="007C34C9" w:rsidP="007C34C9">
            <w:pPr>
              <w:pStyle w:val="Ttulo7"/>
              <w:rPr>
                <w:rFonts w:ascii="Times New Roman" w:hAnsi="Times New Roman"/>
                <w:sz w:val="24"/>
                <w:szCs w:val="24"/>
              </w:rPr>
            </w:pPr>
            <w:r w:rsidRPr="00DE1C18">
              <w:rPr>
                <w:rFonts w:ascii="Times New Roman" w:hAnsi="Times New Roman"/>
                <w:sz w:val="24"/>
                <w:szCs w:val="24"/>
              </w:rPr>
              <w:t>NÍVEL</w:t>
            </w:r>
          </w:p>
        </w:tc>
        <w:tc>
          <w:tcPr>
            <w:tcW w:w="3120" w:type="dxa"/>
          </w:tcPr>
          <w:p w:rsidR="007C34C9" w:rsidRPr="00DE1C18" w:rsidRDefault="007C34C9" w:rsidP="007C34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VENCIMENTOS INICIAIS R$</w:t>
            </w:r>
          </w:p>
        </w:tc>
      </w:tr>
      <w:tr w:rsidR="007C34C9" w:rsidRPr="00DE1C18" w:rsidTr="007C34C9">
        <w:tc>
          <w:tcPr>
            <w:tcW w:w="4870" w:type="dxa"/>
          </w:tcPr>
          <w:p w:rsidR="007C34C9" w:rsidRPr="00BD22EF" w:rsidRDefault="00D47B55" w:rsidP="007C34C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BD22EF">
              <w:rPr>
                <w:rFonts w:ascii="Times New Roman" w:hAnsi="Times New Roman" w:cs="Times New Roman"/>
                <w:i/>
                <w:szCs w:val="24"/>
              </w:rPr>
              <w:t>Auxiliar de Farmácia</w:t>
            </w:r>
          </w:p>
        </w:tc>
        <w:tc>
          <w:tcPr>
            <w:tcW w:w="1200" w:type="dxa"/>
          </w:tcPr>
          <w:p w:rsidR="007C34C9" w:rsidRPr="00BD22EF" w:rsidRDefault="00D47B55" w:rsidP="007C34C9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D22EF">
              <w:rPr>
                <w:rFonts w:ascii="Times New Roman" w:hAnsi="Times New Roman" w:cs="Times New Roman"/>
                <w:b/>
                <w:i/>
                <w:szCs w:val="24"/>
              </w:rPr>
              <w:t>6</w:t>
            </w:r>
          </w:p>
        </w:tc>
        <w:tc>
          <w:tcPr>
            <w:tcW w:w="3120" w:type="dxa"/>
          </w:tcPr>
          <w:p w:rsidR="007C34C9" w:rsidRPr="00BD22EF" w:rsidRDefault="00D47B55" w:rsidP="007C34C9">
            <w:pPr>
              <w:pStyle w:val="Ttulo8"/>
              <w:jc w:val="righ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D22E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R$2.172,61</w:t>
            </w:r>
          </w:p>
        </w:tc>
      </w:tr>
    </w:tbl>
    <w:p w:rsidR="00D47B55" w:rsidRPr="00DE1C18" w:rsidRDefault="00D47B55" w:rsidP="00D47B55">
      <w:pPr>
        <w:jc w:val="center"/>
        <w:rPr>
          <w:rFonts w:ascii="Times New Roman" w:hAnsi="Times New Roman" w:cs="Times New Roman"/>
          <w:b/>
          <w:caps/>
          <w:szCs w:val="24"/>
        </w:rPr>
      </w:pPr>
    </w:p>
    <w:p w:rsidR="00D47B55" w:rsidRPr="00DE1C18" w:rsidRDefault="00D47B55" w:rsidP="00D47B55">
      <w:pPr>
        <w:jc w:val="center"/>
        <w:rPr>
          <w:rFonts w:ascii="Times New Roman" w:hAnsi="Times New Roman" w:cs="Times New Roman"/>
          <w:b/>
          <w:caps/>
          <w:szCs w:val="24"/>
        </w:rPr>
      </w:pPr>
      <w:r w:rsidRPr="00DE1C18">
        <w:rPr>
          <w:rFonts w:ascii="Times New Roman" w:hAnsi="Times New Roman" w:cs="Times New Roman"/>
          <w:b/>
          <w:caps/>
          <w:szCs w:val="24"/>
        </w:rPr>
        <w:t xml:space="preserve">Subanexo I Níveis Iniciais de Carreira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D47B55" w:rsidRPr="00DE1C18" w:rsidTr="00D47B55">
        <w:trPr>
          <w:cantSplit/>
        </w:trPr>
        <w:tc>
          <w:tcPr>
            <w:tcW w:w="4181" w:type="dxa"/>
          </w:tcPr>
          <w:p w:rsidR="00D47B55" w:rsidRPr="00DE1C18" w:rsidRDefault="00D47B55" w:rsidP="00D47B55">
            <w:pPr>
              <w:pStyle w:val="Ttulo7"/>
              <w:rPr>
                <w:rFonts w:ascii="Times New Roman" w:hAnsi="Times New Roman"/>
                <w:sz w:val="24"/>
                <w:szCs w:val="24"/>
              </w:rPr>
            </w:pPr>
            <w:r w:rsidRPr="00DE1C18">
              <w:rPr>
                <w:rFonts w:ascii="Times New Roman" w:hAnsi="Times New Roman"/>
                <w:sz w:val="24"/>
                <w:szCs w:val="24"/>
              </w:rPr>
              <w:t>NÍVEL</w:t>
            </w:r>
          </w:p>
        </w:tc>
        <w:tc>
          <w:tcPr>
            <w:tcW w:w="4961" w:type="dxa"/>
          </w:tcPr>
          <w:p w:rsidR="00D47B55" w:rsidRPr="00DE1C18" w:rsidRDefault="00D47B55" w:rsidP="00D47B5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VENCIMENTOS INICIAIS R$</w:t>
            </w:r>
          </w:p>
        </w:tc>
      </w:tr>
      <w:tr w:rsidR="00D47B55" w:rsidRPr="00DE1C18" w:rsidTr="00D47B55">
        <w:tc>
          <w:tcPr>
            <w:tcW w:w="4181" w:type="dxa"/>
          </w:tcPr>
          <w:p w:rsidR="00D47B55" w:rsidRPr="00BD22EF" w:rsidRDefault="00D47B55" w:rsidP="00D47B55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D22EF">
              <w:rPr>
                <w:rFonts w:ascii="Times New Roman" w:hAnsi="Times New Roman" w:cs="Times New Roman"/>
                <w:b/>
                <w:i/>
                <w:szCs w:val="24"/>
              </w:rPr>
              <w:t>6</w:t>
            </w:r>
          </w:p>
        </w:tc>
        <w:tc>
          <w:tcPr>
            <w:tcW w:w="4961" w:type="dxa"/>
          </w:tcPr>
          <w:p w:rsidR="00D47B55" w:rsidRPr="00BD22EF" w:rsidRDefault="00D47B55" w:rsidP="00D47B55">
            <w:pPr>
              <w:pStyle w:val="Ttulo8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D22E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R$2.172,61</w:t>
            </w:r>
          </w:p>
        </w:tc>
      </w:tr>
    </w:tbl>
    <w:p w:rsidR="00D47B55" w:rsidRPr="00DE1C18" w:rsidRDefault="00D47B55" w:rsidP="00D47B55">
      <w:pPr>
        <w:rPr>
          <w:rFonts w:ascii="Times New Roman" w:hAnsi="Times New Roman" w:cs="Times New Roman"/>
          <w:b/>
          <w:szCs w:val="24"/>
        </w:rPr>
      </w:pPr>
    </w:p>
    <w:p w:rsidR="00D47B55" w:rsidRPr="00DE1C18" w:rsidRDefault="00D47B55" w:rsidP="00D47B55">
      <w:pPr>
        <w:jc w:val="both"/>
        <w:rPr>
          <w:rFonts w:ascii="Times New Roman" w:hAnsi="Times New Roman" w:cs="Times New Roman"/>
          <w:szCs w:val="24"/>
        </w:rPr>
      </w:pPr>
      <w:r w:rsidRPr="00DE1C18">
        <w:rPr>
          <w:rFonts w:ascii="Times New Roman" w:hAnsi="Times New Roman" w:cs="Times New Roman"/>
          <w:b/>
          <w:szCs w:val="24"/>
        </w:rPr>
        <w:t>Art. 4º</w:t>
      </w:r>
      <w:r w:rsidRPr="00DE1C18">
        <w:rPr>
          <w:rFonts w:ascii="Times New Roman" w:hAnsi="Times New Roman" w:cs="Times New Roman"/>
          <w:szCs w:val="24"/>
        </w:rPr>
        <w:t xml:space="preserve"> - Fica alterado o ANEXO V – DESCRIÇÃO DAS ATRIBUIÇÕES DOS CARGOS – ATIVIDADES ESPECIFICAS e o </w:t>
      </w:r>
      <w:r w:rsidRPr="00DE1C18">
        <w:rPr>
          <w:rFonts w:ascii="Times New Roman" w:hAnsi="Times New Roman" w:cs="Times New Roman"/>
          <w:b/>
          <w:caps/>
          <w:szCs w:val="24"/>
        </w:rPr>
        <w:t xml:space="preserve">ANEXO VI - </w:t>
      </w:r>
      <w:r w:rsidRPr="00DE1C18">
        <w:rPr>
          <w:rFonts w:ascii="Times New Roman" w:hAnsi="Times New Roman" w:cs="Times New Roman"/>
          <w:szCs w:val="24"/>
        </w:rPr>
        <w:t>os quais passam a vigorar com inclusão da seguinte redação:</w:t>
      </w:r>
    </w:p>
    <w:p w:rsidR="00D47B55" w:rsidRPr="00DE1C18" w:rsidRDefault="00D47B55" w:rsidP="00D47B55">
      <w:pPr>
        <w:jc w:val="center"/>
        <w:rPr>
          <w:rFonts w:ascii="Times New Roman" w:hAnsi="Times New Roman" w:cs="Times New Roman"/>
          <w:b/>
          <w:caps/>
          <w:szCs w:val="24"/>
        </w:rPr>
      </w:pPr>
      <w:r w:rsidRPr="00DE1C18">
        <w:rPr>
          <w:rFonts w:ascii="Times New Roman" w:hAnsi="Times New Roman" w:cs="Times New Roman"/>
          <w:b/>
          <w:caps/>
          <w:szCs w:val="24"/>
        </w:rPr>
        <w:t>Subanexo I Níveis Iniciais de Carreira</w:t>
      </w:r>
    </w:p>
    <w:p w:rsidR="00D47B55" w:rsidRPr="00DE1C18" w:rsidRDefault="00D47B55" w:rsidP="00D47B55">
      <w:pPr>
        <w:pStyle w:val="Ttulo7"/>
        <w:rPr>
          <w:rFonts w:ascii="Times New Roman" w:hAnsi="Times New Roman"/>
          <w:sz w:val="24"/>
          <w:szCs w:val="24"/>
        </w:rPr>
      </w:pPr>
      <w:r w:rsidRPr="00DE1C18">
        <w:rPr>
          <w:rFonts w:ascii="Times New Roman" w:hAnsi="Times New Roman"/>
          <w:sz w:val="24"/>
          <w:szCs w:val="24"/>
        </w:rPr>
        <w:t>ANEXO V</w:t>
      </w:r>
    </w:p>
    <w:p w:rsidR="00D47B55" w:rsidRPr="00DE1C18" w:rsidRDefault="00D47B55" w:rsidP="00D47B55">
      <w:pPr>
        <w:pStyle w:val="Ttulo5"/>
        <w:jc w:val="center"/>
        <w:rPr>
          <w:rFonts w:ascii="Times New Roman" w:hAnsi="Times New Roman"/>
          <w:sz w:val="24"/>
          <w:szCs w:val="24"/>
        </w:rPr>
      </w:pPr>
      <w:r w:rsidRPr="00DE1C18">
        <w:rPr>
          <w:rFonts w:ascii="Times New Roman" w:hAnsi="Times New Roman"/>
          <w:sz w:val="24"/>
          <w:szCs w:val="24"/>
        </w:rPr>
        <w:t>DESCRIÇÃO DAS ATRIBUIÇÕES DOS CARGOS</w:t>
      </w:r>
    </w:p>
    <w:p w:rsidR="00D47B55" w:rsidRPr="00DE1C18" w:rsidRDefault="00D47B55" w:rsidP="00D47B55">
      <w:pPr>
        <w:ind w:left="851" w:hanging="851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DE1C18">
        <w:rPr>
          <w:rFonts w:ascii="Times New Roman" w:hAnsi="Times New Roman" w:cs="Times New Roman"/>
          <w:b/>
          <w:color w:val="000000"/>
          <w:szCs w:val="24"/>
        </w:rPr>
        <w:t>ATIVIDADES ESPECÍFICAS</w:t>
      </w:r>
    </w:p>
    <w:p w:rsidR="00D47B55" w:rsidRPr="00DE1C18" w:rsidRDefault="00D47B55" w:rsidP="00D47B55">
      <w:pPr>
        <w:ind w:left="851" w:hanging="851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91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5410"/>
      </w:tblGrid>
      <w:tr w:rsidR="00D47B55" w:rsidRPr="00DE1C18" w:rsidTr="00D47B55">
        <w:trPr>
          <w:trHeight w:val="363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55" w:rsidRPr="00DE1C18" w:rsidRDefault="00D47B55" w:rsidP="00D47B55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E1C18">
              <w:rPr>
                <w:rFonts w:ascii="Times New Roman" w:hAnsi="Times New Roman" w:cs="Times New Roman"/>
                <w:i/>
                <w:szCs w:val="24"/>
              </w:rPr>
              <w:t>Auxiliar de Farmácia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55" w:rsidRPr="00DE1C18" w:rsidRDefault="00D47B55" w:rsidP="00D47B5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E1C18">
              <w:rPr>
                <w:rFonts w:ascii="Times New Roman" w:hAnsi="Times New Roman" w:cs="Times New Roman"/>
                <w:i/>
              </w:rPr>
              <w:t>Atividade auxiliar na área de farmácia, registrar entrada e saída de medicamentos no sistema de controle de estoques; 2. Realizar inventário de medicamentos para reposição; 3. Auxiliar nas atividades desempenhadas pelo farmacêutico; 4. Entregar medicamentos diariamente e produtos afins nas unidades de interação; 5. Executar procedimentos referentes ao processo de aquisição e medicamentos; 6. Realizar atividades de armazenamento; 7. Realizar suas atividades subordinadas ao farmacêutico; 8. Separar medicamentos e produtos afins, de acordo com a prescrição ou receita médica, sob orientação do profissional farmacêutico; Zelar pela guarda, conservação e manutenção dos equipamentos e materiais que utiliza; 10. Cumprir e fazer cumprir as normas e padrões de comportamento definidos pelo órgão; 11. Executar quaisquer outras atividades correlatas, a serem definidas de acordo com as prioridades locais.</w:t>
            </w:r>
          </w:p>
        </w:tc>
      </w:tr>
    </w:tbl>
    <w:p w:rsidR="007C34C9" w:rsidRDefault="007C34C9" w:rsidP="00096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AA" w:rsidRDefault="007206AA" w:rsidP="00096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AA" w:rsidRPr="00DE1C18" w:rsidRDefault="007206AA" w:rsidP="00096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FA" w:rsidRDefault="00D31BFA" w:rsidP="00D4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FA" w:rsidRPr="00BD22EF" w:rsidRDefault="00D31BFA" w:rsidP="00D31B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22EF">
        <w:rPr>
          <w:rFonts w:ascii="Times New Roman" w:hAnsi="Times New Roman" w:cs="Times New Roman"/>
          <w:i/>
          <w:sz w:val="24"/>
          <w:szCs w:val="24"/>
        </w:rPr>
        <w:t>SUBANEXO I NÍVEIS INICIAIS DE CARREIRA</w:t>
      </w:r>
    </w:p>
    <w:p w:rsidR="00D31BFA" w:rsidRDefault="00D31BFA" w:rsidP="00D4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FA" w:rsidRDefault="00D31BFA" w:rsidP="00D4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7D" w:rsidRPr="00BD22EF" w:rsidRDefault="00D47B55" w:rsidP="00D47B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1C18">
        <w:rPr>
          <w:rFonts w:ascii="Times New Roman" w:hAnsi="Times New Roman" w:cs="Times New Roman"/>
          <w:sz w:val="24"/>
          <w:szCs w:val="24"/>
        </w:rPr>
        <w:t>Art.5</w:t>
      </w:r>
      <w:r w:rsidR="00096D98" w:rsidRPr="00DE1C18">
        <w:rPr>
          <w:rFonts w:ascii="Times New Roman" w:hAnsi="Times New Roman" w:cs="Times New Roman"/>
          <w:sz w:val="24"/>
          <w:szCs w:val="24"/>
        </w:rPr>
        <w:t xml:space="preserve">º. </w:t>
      </w:r>
      <w:r w:rsidR="0037487D" w:rsidRPr="00DE1C18">
        <w:rPr>
          <w:rFonts w:ascii="Times New Roman" w:hAnsi="Times New Roman" w:cs="Times New Roman"/>
          <w:sz w:val="24"/>
          <w:szCs w:val="24"/>
        </w:rPr>
        <w:t xml:space="preserve">Ficam acrescidas </w:t>
      </w:r>
      <w:r w:rsidR="007A682E">
        <w:rPr>
          <w:rFonts w:ascii="Times New Roman" w:hAnsi="Times New Roman" w:cs="Times New Roman"/>
          <w:sz w:val="24"/>
          <w:szCs w:val="24"/>
        </w:rPr>
        <w:t>02 (</w:t>
      </w:r>
      <w:r w:rsidR="0037487D" w:rsidRPr="00DE1C18">
        <w:rPr>
          <w:rFonts w:ascii="Times New Roman" w:hAnsi="Times New Roman" w:cs="Times New Roman"/>
          <w:sz w:val="24"/>
          <w:szCs w:val="24"/>
        </w:rPr>
        <w:t>duas</w:t>
      </w:r>
      <w:r w:rsidR="007A682E">
        <w:rPr>
          <w:rFonts w:ascii="Times New Roman" w:hAnsi="Times New Roman" w:cs="Times New Roman"/>
          <w:sz w:val="24"/>
          <w:szCs w:val="24"/>
        </w:rPr>
        <w:t>)</w:t>
      </w:r>
      <w:r w:rsidR="0037487D" w:rsidRPr="00DE1C18">
        <w:rPr>
          <w:rFonts w:ascii="Times New Roman" w:hAnsi="Times New Roman" w:cs="Times New Roman"/>
          <w:sz w:val="24"/>
          <w:szCs w:val="24"/>
        </w:rPr>
        <w:t xml:space="preserve"> vaga para o cargo de Motorista II, 03 (três) vagas no cargo de Operador </w:t>
      </w:r>
      <w:r w:rsidR="000D503C">
        <w:rPr>
          <w:rFonts w:ascii="Times New Roman" w:hAnsi="Times New Roman" w:cs="Times New Roman"/>
          <w:sz w:val="24"/>
          <w:szCs w:val="24"/>
        </w:rPr>
        <w:t xml:space="preserve">de Máquinas </w:t>
      </w:r>
      <w:r w:rsidR="0037487D" w:rsidRPr="00DE1C18">
        <w:rPr>
          <w:rFonts w:ascii="Times New Roman" w:hAnsi="Times New Roman" w:cs="Times New Roman"/>
          <w:sz w:val="24"/>
          <w:szCs w:val="24"/>
        </w:rPr>
        <w:t>III</w:t>
      </w:r>
      <w:r w:rsidR="000D503C">
        <w:rPr>
          <w:rFonts w:ascii="Times New Roman" w:hAnsi="Times New Roman" w:cs="Times New Roman"/>
          <w:sz w:val="24"/>
          <w:szCs w:val="24"/>
        </w:rPr>
        <w:t xml:space="preserve">, 03 (três) vagas de Operador de Máquinas I; 01(uma) vaga de </w:t>
      </w:r>
      <w:proofErr w:type="spellStart"/>
      <w:r w:rsidR="000D503C">
        <w:rPr>
          <w:rFonts w:ascii="Times New Roman" w:hAnsi="Times New Roman" w:cs="Times New Roman"/>
          <w:sz w:val="24"/>
          <w:szCs w:val="24"/>
        </w:rPr>
        <w:t>Odontologo</w:t>
      </w:r>
      <w:proofErr w:type="spellEnd"/>
      <w:r w:rsidR="0037487D" w:rsidRPr="00DE1C18">
        <w:rPr>
          <w:rFonts w:ascii="Times New Roman" w:hAnsi="Times New Roman" w:cs="Times New Roman"/>
          <w:sz w:val="24"/>
          <w:szCs w:val="24"/>
        </w:rPr>
        <w:t xml:space="preserve"> e duas vagas de no cargo de Enfermeiro no Quadro de Pessoal da Prefeitura Municipal, com as mesmas atribuições, carga horária e remuneração do</w:t>
      </w:r>
      <w:r w:rsidR="00BD22EF">
        <w:rPr>
          <w:rFonts w:ascii="Times New Roman" w:hAnsi="Times New Roman" w:cs="Times New Roman"/>
          <w:sz w:val="24"/>
          <w:szCs w:val="24"/>
        </w:rPr>
        <w:t>s</w:t>
      </w:r>
      <w:r w:rsidR="0037487D" w:rsidRPr="00DE1C18">
        <w:rPr>
          <w:rFonts w:ascii="Times New Roman" w:hAnsi="Times New Roman" w:cs="Times New Roman"/>
          <w:sz w:val="24"/>
          <w:szCs w:val="24"/>
        </w:rPr>
        <w:t xml:space="preserve"> cargo</w:t>
      </w:r>
      <w:r w:rsidR="00BD22EF">
        <w:rPr>
          <w:rFonts w:ascii="Times New Roman" w:hAnsi="Times New Roman" w:cs="Times New Roman"/>
          <w:sz w:val="24"/>
          <w:szCs w:val="24"/>
        </w:rPr>
        <w:t>s</w:t>
      </w:r>
      <w:r w:rsidR="0037487D" w:rsidRPr="00DE1C18">
        <w:rPr>
          <w:rFonts w:ascii="Times New Roman" w:hAnsi="Times New Roman" w:cs="Times New Roman"/>
          <w:sz w:val="24"/>
          <w:szCs w:val="24"/>
        </w:rPr>
        <w:t xml:space="preserve"> já existente (LC n.020/2006).</w:t>
      </w:r>
      <w:r w:rsidR="00BD22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7B55" w:rsidRPr="00DE1C18" w:rsidRDefault="00D47B55" w:rsidP="0013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7D" w:rsidRPr="00DE1C18" w:rsidRDefault="0037487D" w:rsidP="003748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1C18">
        <w:rPr>
          <w:rFonts w:ascii="Times New Roman" w:hAnsi="Times New Roman" w:cs="Times New Roman"/>
          <w:b/>
          <w:sz w:val="24"/>
          <w:szCs w:val="24"/>
        </w:rPr>
        <w:t>Art. 6º</w:t>
      </w:r>
      <w:r w:rsidRPr="00DE1C18">
        <w:rPr>
          <w:rFonts w:ascii="Times New Roman" w:hAnsi="Times New Roman" w:cs="Times New Roman"/>
          <w:sz w:val="24"/>
          <w:szCs w:val="24"/>
        </w:rPr>
        <w:t xml:space="preserve"> - C</w:t>
      </w:r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o </w:t>
      </w:r>
      <w:r w:rsidRPr="00DE1C18">
        <w:rPr>
          <w:rFonts w:ascii="Times New Roman" w:hAnsi="Times New Roman" w:cs="Times New Roman"/>
          <w:sz w:val="24"/>
          <w:szCs w:val="24"/>
        </w:rPr>
        <w:t>acréscimo</w:t>
      </w:r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vagas</w:t>
      </w:r>
      <w:r w:rsidRPr="00DE1C18">
        <w:rPr>
          <w:rFonts w:ascii="Times New Roman" w:hAnsi="Times New Roman" w:cs="Times New Roman"/>
          <w:sz w:val="24"/>
          <w:szCs w:val="24"/>
        </w:rPr>
        <w:t xml:space="preserve"> de que trata o art. 5º desta Lei Complementar</w:t>
      </w:r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</w:t>
      </w:r>
      <w:r w:rsidR="00BD22E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alterado</w:t>
      </w:r>
      <w:r w:rsidR="00BD22E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ANEXO I – QUADRO DE CARGOS DE PROVIMENTO EFETIVO, OCUPADAS E VACÂNCI</w:t>
      </w:r>
      <w:r w:rsidRPr="00DE1C18">
        <w:rPr>
          <w:rFonts w:ascii="Times New Roman" w:hAnsi="Times New Roman" w:cs="Times New Roman"/>
          <w:sz w:val="24"/>
          <w:szCs w:val="24"/>
        </w:rPr>
        <w:t>A,</w:t>
      </w:r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E1C18">
        <w:rPr>
          <w:rFonts w:ascii="Times New Roman" w:hAnsi="Times New Roman" w:cs="Times New Roman"/>
          <w:sz w:val="24"/>
          <w:szCs w:val="24"/>
        </w:rPr>
        <w:t xml:space="preserve">SUBANEXO II GRUPO OCUPACIONAL: SERVIÇOS DE SAÚDE E ASSISTÊNCIA, ANEXO II - VENCIMENTOS DOS CARGOS DE PROVIMENTO </w:t>
      </w:r>
      <w:proofErr w:type="gramStart"/>
      <w:r w:rsidRPr="00DE1C18">
        <w:rPr>
          <w:rFonts w:ascii="Times New Roman" w:hAnsi="Times New Roman" w:cs="Times New Roman"/>
          <w:sz w:val="24"/>
          <w:szCs w:val="24"/>
        </w:rPr>
        <w:t xml:space="preserve">EFETIVO, </w:t>
      </w:r>
      <w:r w:rsidRPr="00DE1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gramEnd"/>
      <w:r w:rsidRPr="00DE1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Complementar 020/2006</w:t>
      </w:r>
      <w:r w:rsidRPr="00DE1C18">
        <w:rPr>
          <w:rFonts w:ascii="Times New Roman" w:hAnsi="Times New Roman" w:cs="Times New Roman"/>
          <w:szCs w:val="24"/>
        </w:rPr>
        <w:t xml:space="preserve">, </w:t>
      </w:r>
      <w:r w:rsidR="00BD22EF">
        <w:rPr>
          <w:rFonts w:ascii="Times New Roman" w:hAnsi="Times New Roman" w:cs="Times New Roman"/>
          <w:szCs w:val="24"/>
        </w:rPr>
        <w:t>os</w:t>
      </w:r>
      <w:r w:rsidRPr="00DE1C18">
        <w:rPr>
          <w:rFonts w:ascii="Times New Roman" w:hAnsi="Times New Roman" w:cs="Times New Roman"/>
          <w:szCs w:val="24"/>
        </w:rPr>
        <w:t xml:space="preserve"> qua</w:t>
      </w:r>
      <w:r w:rsidR="00BD22EF">
        <w:rPr>
          <w:rFonts w:ascii="Times New Roman" w:hAnsi="Times New Roman" w:cs="Times New Roman"/>
          <w:szCs w:val="24"/>
        </w:rPr>
        <w:t>is</w:t>
      </w:r>
      <w:r w:rsidRPr="00DE1C18">
        <w:rPr>
          <w:rFonts w:ascii="Times New Roman" w:hAnsi="Times New Roman" w:cs="Times New Roman"/>
          <w:szCs w:val="24"/>
        </w:rPr>
        <w:t xml:space="preserve"> passa</w:t>
      </w:r>
      <w:r w:rsidR="00BD22EF">
        <w:rPr>
          <w:rFonts w:ascii="Times New Roman" w:hAnsi="Times New Roman" w:cs="Times New Roman"/>
          <w:szCs w:val="24"/>
        </w:rPr>
        <w:t>m</w:t>
      </w:r>
      <w:r w:rsidRPr="00DE1C18">
        <w:rPr>
          <w:rFonts w:ascii="Times New Roman" w:hAnsi="Times New Roman" w:cs="Times New Roman"/>
          <w:szCs w:val="24"/>
        </w:rPr>
        <w:t xml:space="preserve"> a vigorar com a seguinte redação:</w:t>
      </w:r>
    </w:p>
    <w:p w:rsidR="007C34C9" w:rsidRPr="00DE1C18" w:rsidRDefault="007C34C9" w:rsidP="00A6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4C9" w:rsidRPr="00DE1C18" w:rsidRDefault="007C34C9" w:rsidP="00A63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6E" w:rsidRPr="00DE1C18" w:rsidRDefault="00A6386E" w:rsidP="00A6386E">
      <w:pPr>
        <w:pStyle w:val="Ttulo7"/>
        <w:rPr>
          <w:rFonts w:ascii="Times New Roman" w:hAnsi="Times New Roman"/>
          <w:sz w:val="24"/>
          <w:szCs w:val="24"/>
        </w:rPr>
      </w:pPr>
      <w:r w:rsidRPr="00DE1C18">
        <w:rPr>
          <w:rFonts w:ascii="Times New Roman" w:hAnsi="Times New Roman"/>
          <w:sz w:val="24"/>
          <w:szCs w:val="24"/>
        </w:rPr>
        <w:t>ANEXO I</w:t>
      </w:r>
    </w:p>
    <w:p w:rsidR="00A6386E" w:rsidRPr="00DE1C18" w:rsidRDefault="00A6386E" w:rsidP="00A6386E">
      <w:pPr>
        <w:jc w:val="center"/>
        <w:rPr>
          <w:rFonts w:ascii="Times New Roman" w:hAnsi="Times New Roman" w:cs="Times New Roman"/>
          <w:b/>
          <w:szCs w:val="24"/>
        </w:rPr>
      </w:pPr>
      <w:r w:rsidRPr="00DE1C18">
        <w:rPr>
          <w:rFonts w:ascii="Times New Roman" w:hAnsi="Times New Roman" w:cs="Times New Roman"/>
          <w:b/>
          <w:szCs w:val="24"/>
        </w:rPr>
        <w:t>QUADRO DE CARGOS DE PROVIMENTO EFETIVO</w:t>
      </w:r>
    </w:p>
    <w:p w:rsidR="00A6386E" w:rsidRPr="00DE1C18" w:rsidRDefault="00A6386E" w:rsidP="00A6386E">
      <w:pPr>
        <w:jc w:val="center"/>
        <w:rPr>
          <w:rFonts w:ascii="Times New Roman" w:hAnsi="Times New Roman" w:cs="Times New Roman"/>
          <w:b/>
          <w:szCs w:val="24"/>
        </w:rPr>
      </w:pPr>
      <w:r w:rsidRPr="00DE1C18">
        <w:rPr>
          <w:rFonts w:ascii="Times New Roman" w:hAnsi="Times New Roman" w:cs="Times New Roman"/>
          <w:b/>
          <w:szCs w:val="24"/>
        </w:rPr>
        <w:t>EXISTENTES OCUPADAS E VACÂNCIA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377"/>
        <w:gridCol w:w="1625"/>
        <w:gridCol w:w="4562"/>
      </w:tblGrid>
      <w:tr w:rsidR="00A6386E" w:rsidRPr="00DE1C18" w:rsidTr="0037487D"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NÚMERO DE VAGAS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DENOMINAÇÃO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EXISTENTE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VACÂNCIA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PROVIDAS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CARGOS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Administrador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Advogado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Agente Administrativo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Agente de Serviços Gerais (cargo em extinção)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Assistente Social</w:t>
            </w:r>
          </w:p>
        </w:tc>
      </w:tr>
      <w:tr w:rsidR="00BE27FA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A" w:rsidRPr="00DE1C18" w:rsidRDefault="005B34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A" w:rsidRPr="00DE1C18" w:rsidRDefault="005B3424">
            <w:pPr>
              <w:jc w:val="center"/>
              <w:rPr>
                <w:rFonts w:ascii="Times New Roman" w:hAnsi="Times New Roman" w:cs="Times New Roman"/>
                <w:b/>
                <w:color w:val="1F497D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A" w:rsidRPr="00DE1C18" w:rsidRDefault="005B3424">
            <w:pPr>
              <w:jc w:val="center"/>
              <w:rPr>
                <w:rFonts w:ascii="Times New Roman" w:hAnsi="Times New Roman" w:cs="Times New Roman"/>
                <w:b/>
                <w:color w:val="1F497D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A" w:rsidRPr="00DE1C18" w:rsidRDefault="005B342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Auxiliar de Farmácia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Auxiliar de Enfermagem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Auxiliar de Obras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Auxiliar de Serviços Gerais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Borracheiro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Calceteiro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Carpinteiro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 w:rsidP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Contador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Controlador Interno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Cozinheiro (a)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Encanador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866D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Enfermeiro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Engenheiro Agrônomo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Engenheiro Civil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Farmacêutico/Bioquímico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Fiscal de Obras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Fiscal de Tributos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Fiscal Sanitário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Fisioterapeuta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Fonoaudiólogo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Gari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Inseminador</w:t>
            </w:r>
            <w:proofErr w:type="spellEnd"/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Mecânico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Médico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Médico Veterinário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Motorista I (veículos pequenos)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8651EC" w:rsidRDefault="00DE1C18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651EC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8651EC" w:rsidRDefault="00A6386E" w:rsidP="0037487D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651EC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0</w:t>
            </w:r>
            <w:r w:rsidR="0037487D" w:rsidRPr="008651EC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8651EC" w:rsidRDefault="007E3FA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8651EC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15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8651EC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651EC">
              <w:rPr>
                <w:rFonts w:ascii="Times New Roman" w:hAnsi="Times New Roman" w:cs="Times New Roman"/>
                <w:i/>
                <w:color w:val="0070C0"/>
                <w:szCs w:val="24"/>
              </w:rPr>
              <w:t>Motorista II (caminhão/ transporte escolar)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 w:rsidP="000D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0D503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Odontólogo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0D503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A6386E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03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0D503C" w:rsidP="000D503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03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i/>
                <w:color w:val="0070C0"/>
                <w:szCs w:val="24"/>
              </w:rPr>
              <w:t>Operador de Máquina I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A638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08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A6386E" w:rsidP="000D50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0</w:t>
            </w:r>
            <w:r w:rsidR="000D503C" w:rsidRPr="007E3FA2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0D50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03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Operador de Máquina II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866DA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A6386E" w:rsidP="00866DA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0</w:t>
            </w:r>
            <w:r w:rsidR="000D503C" w:rsidRPr="007E3FA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0D503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03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7E3FA2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E3FA2">
              <w:rPr>
                <w:rFonts w:ascii="Times New Roman" w:hAnsi="Times New Roman" w:cs="Times New Roman"/>
                <w:i/>
                <w:color w:val="0070C0"/>
                <w:szCs w:val="24"/>
              </w:rPr>
              <w:t>Operador de Máquina III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Pedreiro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szCs w:val="24"/>
              </w:rPr>
              <w:t>Psicólogo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Soldador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Técnico Agrícola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Técnico em Agrimensura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04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0D503C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Cs w:val="24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Técnico em Apoio Administrativo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color w:val="1F497D"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Técnico em Contabilidade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C3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C35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Técnico em Enfermagem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Técnico em Serviços de Engenharia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lastRenderedPageBreak/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Tecnólogo em Gestão Pública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Telefonista/Recepcionista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Tesoureiro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color w:val="000000"/>
                <w:szCs w:val="24"/>
              </w:rPr>
              <w:t>Vigia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Técnico em Saúde Bucal </w:t>
            </w:r>
            <w:r w:rsidRPr="00DE1C18">
              <w:rPr>
                <w:rFonts w:ascii="Times New Roman" w:hAnsi="Times New Roman" w:cs="Times New Roman"/>
                <w:i/>
                <w:color w:val="1F497D"/>
                <w:szCs w:val="24"/>
              </w:rPr>
              <w:t>Acrescido pela Lei Complementar 040 de 03/04/2013.</w:t>
            </w:r>
          </w:p>
        </w:tc>
      </w:tr>
      <w:tr w:rsidR="00A6386E" w:rsidRPr="00DE1C18" w:rsidTr="0037487D">
        <w:trPr>
          <w:cantSplit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b/>
                <w:i/>
                <w:szCs w:val="24"/>
              </w:rPr>
              <w:t>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C35F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01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6E" w:rsidRPr="00DE1C18" w:rsidRDefault="00A6386E">
            <w:pPr>
              <w:tabs>
                <w:tab w:val="left" w:pos="3545"/>
              </w:tabs>
              <w:rPr>
                <w:rFonts w:ascii="Times New Roman" w:hAnsi="Times New Roman" w:cs="Times New Roman"/>
                <w:i/>
                <w:color w:val="1F497D"/>
                <w:sz w:val="24"/>
                <w:szCs w:val="24"/>
              </w:rPr>
            </w:pPr>
            <w:r w:rsidRPr="00DE1C18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Nutricionista – </w:t>
            </w:r>
            <w:r w:rsidRPr="00DE1C18">
              <w:rPr>
                <w:rFonts w:ascii="Times New Roman" w:hAnsi="Times New Roman" w:cs="Times New Roman"/>
                <w:i/>
                <w:color w:val="1F497D"/>
                <w:szCs w:val="24"/>
              </w:rPr>
              <w:t>Acrescido pela Lei Complementar 042 de 24/04/2013.</w:t>
            </w:r>
          </w:p>
        </w:tc>
      </w:tr>
    </w:tbl>
    <w:p w:rsidR="00A6386E" w:rsidRPr="00DE1C18" w:rsidRDefault="00A6386E" w:rsidP="00A6386E">
      <w:pPr>
        <w:jc w:val="center"/>
        <w:rPr>
          <w:rFonts w:ascii="Times New Roman" w:hAnsi="Times New Roman" w:cs="Times New Roman"/>
          <w:b/>
          <w:szCs w:val="24"/>
        </w:rPr>
      </w:pPr>
    </w:p>
    <w:p w:rsidR="0037487D" w:rsidRPr="00DE1C18" w:rsidRDefault="0037487D" w:rsidP="003748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18">
        <w:rPr>
          <w:rFonts w:ascii="Times New Roman" w:hAnsi="Times New Roman" w:cs="Times New Roman"/>
          <w:sz w:val="24"/>
          <w:szCs w:val="24"/>
        </w:rPr>
        <w:t>Art.7</w:t>
      </w:r>
      <w:r w:rsidR="007206AA" w:rsidRPr="00DE1C18">
        <w:rPr>
          <w:rFonts w:ascii="Times New Roman" w:hAnsi="Times New Roman" w:cs="Times New Roman"/>
          <w:sz w:val="24"/>
          <w:szCs w:val="24"/>
        </w:rPr>
        <w:t>º Esta</w:t>
      </w:r>
      <w:r w:rsidRPr="00DE1C18">
        <w:rPr>
          <w:rFonts w:ascii="Times New Roman" w:hAnsi="Times New Roman" w:cs="Times New Roman"/>
          <w:sz w:val="24"/>
          <w:szCs w:val="24"/>
        </w:rPr>
        <w:t xml:space="preserve"> Lei entra em vigor na data de sua publicação revogada as disposições em contrário.</w:t>
      </w:r>
    </w:p>
    <w:p w:rsidR="0037487D" w:rsidRPr="00DE1C18" w:rsidRDefault="007206AA" w:rsidP="003748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10 de outubro</w:t>
      </w:r>
      <w:r w:rsidR="0037487D" w:rsidRPr="00DE1C18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37487D" w:rsidRDefault="0037487D" w:rsidP="003748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AA" w:rsidRPr="00DE1C18" w:rsidRDefault="007206AA" w:rsidP="003748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7D" w:rsidRPr="00DE1C18" w:rsidRDefault="0037487D" w:rsidP="0072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C18">
        <w:rPr>
          <w:rFonts w:ascii="Times New Roman" w:hAnsi="Times New Roman" w:cs="Times New Roman"/>
          <w:sz w:val="24"/>
          <w:szCs w:val="24"/>
        </w:rPr>
        <w:t>VOLCIR CANUTO</w:t>
      </w:r>
    </w:p>
    <w:p w:rsidR="0037487D" w:rsidRPr="00DE1C18" w:rsidRDefault="0037487D" w:rsidP="0072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C18">
        <w:rPr>
          <w:rFonts w:ascii="Times New Roman" w:hAnsi="Times New Roman" w:cs="Times New Roman"/>
          <w:sz w:val="24"/>
          <w:szCs w:val="24"/>
        </w:rPr>
        <w:t>PREFEITO MUNICIPAL</w:t>
      </w:r>
    </w:p>
    <w:p w:rsidR="0037487D" w:rsidRPr="00DE1C18" w:rsidRDefault="0037487D" w:rsidP="0072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86E" w:rsidRPr="00DE1C18" w:rsidRDefault="00A6386E" w:rsidP="00A6386E">
      <w:pPr>
        <w:jc w:val="center"/>
        <w:rPr>
          <w:rFonts w:ascii="Times New Roman" w:hAnsi="Times New Roman" w:cs="Times New Roman"/>
          <w:b/>
          <w:szCs w:val="24"/>
        </w:rPr>
      </w:pPr>
    </w:p>
    <w:p w:rsidR="007206AA" w:rsidRPr="007206AA" w:rsidRDefault="007206AA" w:rsidP="007206AA">
      <w:pPr>
        <w:tabs>
          <w:tab w:val="left" w:pos="37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06AA" w:rsidRPr="007206AA" w:rsidRDefault="007206AA" w:rsidP="007206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7206AA" w:rsidRPr="007206AA" w:rsidRDefault="007206AA" w:rsidP="007206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7206AA">
        <w:rPr>
          <w:rFonts w:ascii="Times New Roman" w:eastAsia="Times New Roman" w:hAnsi="Times New Roman" w:cs="Times New Roman"/>
          <w:lang w:eastAsia="pt-BR"/>
        </w:rPr>
        <w:t>ELAINE NOVACKI DOS SANTOS</w:t>
      </w:r>
    </w:p>
    <w:p w:rsidR="007206AA" w:rsidRPr="007206AA" w:rsidRDefault="007206AA" w:rsidP="007206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7206AA">
        <w:rPr>
          <w:rFonts w:ascii="Times New Roman" w:eastAsia="Times New Roman" w:hAnsi="Times New Roman" w:cs="Times New Roman"/>
          <w:lang w:eastAsia="pt-BR"/>
        </w:rPr>
        <w:t>SECRETÁRIA DE ADMINISTRAÇÃO PLANEJAMENTO E FAZENDA</w:t>
      </w:r>
    </w:p>
    <w:p w:rsidR="007206AA" w:rsidRPr="007206AA" w:rsidRDefault="007206AA" w:rsidP="007206A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7206AA" w:rsidRPr="00F057FB" w:rsidRDefault="007206AA" w:rsidP="007206A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7206AA" w:rsidRPr="00F057FB" w:rsidRDefault="007206AA" w:rsidP="00720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057FB">
        <w:rPr>
          <w:rFonts w:ascii="Times New Roman" w:eastAsia="Times New Roman" w:hAnsi="Times New Roman" w:cs="Times New Roman"/>
          <w:sz w:val="20"/>
          <w:szCs w:val="20"/>
          <w:lang w:eastAsia="pt-BR"/>
        </w:rPr>
        <w:t>Registrado e Publicado no DOM</w:t>
      </w:r>
    </w:p>
    <w:p w:rsidR="007206AA" w:rsidRPr="00F057FB" w:rsidRDefault="007206AA" w:rsidP="0072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6AA" w:rsidRPr="00F057FB" w:rsidRDefault="007206AA" w:rsidP="0072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06AA" w:rsidRPr="003C60BD" w:rsidRDefault="007206AA" w:rsidP="0072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2A9" w:rsidRPr="00DE1C18" w:rsidRDefault="005562A9" w:rsidP="005562A9">
      <w:pPr>
        <w:pStyle w:val="Ttulo7"/>
        <w:rPr>
          <w:rFonts w:ascii="Times New Roman" w:hAnsi="Times New Roman"/>
          <w:sz w:val="24"/>
          <w:szCs w:val="24"/>
        </w:rPr>
      </w:pPr>
    </w:p>
    <w:p w:rsidR="005562A9" w:rsidRPr="00DE1C18" w:rsidRDefault="005562A9" w:rsidP="005562A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2A9" w:rsidRPr="00DE1C18" w:rsidRDefault="005562A9" w:rsidP="005562A9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F64CA" w:rsidRPr="00DE1C18" w:rsidRDefault="00FF64CA" w:rsidP="00096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4CA" w:rsidRPr="00DE1C18" w:rsidRDefault="00FF64CA" w:rsidP="00096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4CA" w:rsidRDefault="00FF64CA" w:rsidP="00E64B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2EF" w:rsidRDefault="00BD22EF" w:rsidP="00E64B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D22EF" w:rsidSect="007206AA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98"/>
    <w:rsid w:val="00011444"/>
    <w:rsid w:val="000864DA"/>
    <w:rsid w:val="00096D98"/>
    <w:rsid w:val="000B62D9"/>
    <w:rsid w:val="000D503C"/>
    <w:rsid w:val="000F1727"/>
    <w:rsid w:val="00136C13"/>
    <w:rsid w:val="002241EE"/>
    <w:rsid w:val="002A259D"/>
    <w:rsid w:val="00305653"/>
    <w:rsid w:val="003614AF"/>
    <w:rsid w:val="0037222C"/>
    <w:rsid w:val="0037487D"/>
    <w:rsid w:val="003C006A"/>
    <w:rsid w:val="004D5727"/>
    <w:rsid w:val="0051412A"/>
    <w:rsid w:val="005562A9"/>
    <w:rsid w:val="0058498D"/>
    <w:rsid w:val="005B3424"/>
    <w:rsid w:val="00634F03"/>
    <w:rsid w:val="00663B11"/>
    <w:rsid w:val="00677EE5"/>
    <w:rsid w:val="00711FF8"/>
    <w:rsid w:val="007206AA"/>
    <w:rsid w:val="007A682E"/>
    <w:rsid w:val="007B671D"/>
    <w:rsid w:val="007C0B2D"/>
    <w:rsid w:val="007C34C9"/>
    <w:rsid w:val="007E3FA2"/>
    <w:rsid w:val="007F342D"/>
    <w:rsid w:val="008404AC"/>
    <w:rsid w:val="008651EC"/>
    <w:rsid w:val="00866DA4"/>
    <w:rsid w:val="008B35A2"/>
    <w:rsid w:val="00976748"/>
    <w:rsid w:val="00A6386E"/>
    <w:rsid w:val="00A911C9"/>
    <w:rsid w:val="00AA2EE0"/>
    <w:rsid w:val="00AA358B"/>
    <w:rsid w:val="00B407DE"/>
    <w:rsid w:val="00BC2119"/>
    <w:rsid w:val="00BD22EF"/>
    <w:rsid w:val="00BE27FA"/>
    <w:rsid w:val="00C35FD3"/>
    <w:rsid w:val="00D31BFA"/>
    <w:rsid w:val="00D47B55"/>
    <w:rsid w:val="00D6082F"/>
    <w:rsid w:val="00DB42F3"/>
    <w:rsid w:val="00DE1C18"/>
    <w:rsid w:val="00E64BD5"/>
    <w:rsid w:val="00E65BAA"/>
    <w:rsid w:val="00EC1318"/>
    <w:rsid w:val="00F533DE"/>
    <w:rsid w:val="00F66109"/>
    <w:rsid w:val="00FC78C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6609"/>
  <w15:docId w15:val="{3C803656-FBEF-4412-9AEC-52D2987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FF64CA"/>
    <w:pPr>
      <w:keepNext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F64CA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A638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638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C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06A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FF64CA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F64CA"/>
    <w:rPr>
      <w:rFonts w:ascii="Bookman Old Style" w:eastAsia="Times New Roman" w:hAnsi="Bookman Old Style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638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semiHidden/>
    <w:rsid w:val="00A638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rsid w:val="007C34C9"/>
    <w:pPr>
      <w:spacing w:after="0" w:line="240" w:lineRule="auto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C34C9"/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Andrade</dc:creator>
  <cp:lastModifiedBy>Terminal</cp:lastModifiedBy>
  <cp:revision>4</cp:revision>
  <cp:lastPrinted>2023-10-11T11:53:00Z</cp:lastPrinted>
  <dcterms:created xsi:type="dcterms:W3CDTF">2023-09-06T11:48:00Z</dcterms:created>
  <dcterms:modified xsi:type="dcterms:W3CDTF">2023-10-11T11:54:00Z</dcterms:modified>
</cp:coreProperties>
</file>