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6D" w:rsidRPr="000C256E" w:rsidRDefault="0054666D" w:rsidP="009557D7">
      <w:pPr>
        <w:pStyle w:val="Ttulo7"/>
        <w:spacing w:line="200" w:lineRule="atLeast"/>
        <w:rPr>
          <w:rFonts w:ascii="Times New Roman" w:hAnsi="Times New Roman"/>
          <w:b w:val="0"/>
          <w:sz w:val="24"/>
          <w:szCs w:val="24"/>
        </w:rPr>
      </w:pPr>
      <w:r w:rsidRPr="000C256E">
        <w:rPr>
          <w:rFonts w:ascii="Times New Roman" w:hAnsi="Times New Roman"/>
          <w:sz w:val="24"/>
          <w:szCs w:val="24"/>
        </w:rPr>
        <w:t>LEI COMPLEMENTAR Nº</w:t>
      </w:r>
      <w:r w:rsidR="000C256E" w:rsidRPr="000C256E">
        <w:rPr>
          <w:rFonts w:ascii="Times New Roman" w:hAnsi="Times New Roman"/>
          <w:sz w:val="24"/>
          <w:szCs w:val="24"/>
        </w:rPr>
        <w:t xml:space="preserve"> 087</w:t>
      </w:r>
      <w:r w:rsidR="009557D7">
        <w:rPr>
          <w:rFonts w:ascii="Times New Roman" w:hAnsi="Times New Roman"/>
          <w:sz w:val="24"/>
          <w:szCs w:val="24"/>
        </w:rPr>
        <w:t>/2023,</w:t>
      </w:r>
      <w:r w:rsidRPr="000C256E">
        <w:rPr>
          <w:rFonts w:ascii="Times New Roman" w:hAnsi="Times New Roman"/>
          <w:sz w:val="24"/>
          <w:szCs w:val="24"/>
        </w:rPr>
        <w:t xml:space="preserve"> DE </w:t>
      </w:r>
      <w:r w:rsidR="009557D7">
        <w:rPr>
          <w:rFonts w:ascii="Times New Roman" w:hAnsi="Times New Roman"/>
          <w:sz w:val="24"/>
          <w:szCs w:val="24"/>
        </w:rPr>
        <w:t>23</w:t>
      </w:r>
      <w:r w:rsidRPr="000C256E">
        <w:rPr>
          <w:rFonts w:ascii="Times New Roman" w:hAnsi="Times New Roman"/>
          <w:sz w:val="24"/>
          <w:szCs w:val="24"/>
        </w:rPr>
        <w:t xml:space="preserve"> DE</w:t>
      </w:r>
      <w:r w:rsidR="000C256E" w:rsidRPr="000C256E">
        <w:rPr>
          <w:rFonts w:ascii="Times New Roman" w:hAnsi="Times New Roman"/>
          <w:sz w:val="24"/>
          <w:szCs w:val="24"/>
        </w:rPr>
        <w:t xml:space="preserve"> AGOSTO DE 2023</w:t>
      </w:r>
      <w:r w:rsidRPr="000C256E">
        <w:rPr>
          <w:rFonts w:ascii="Times New Roman" w:hAnsi="Times New Roman"/>
          <w:sz w:val="24"/>
          <w:szCs w:val="24"/>
        </w:rPr>
        <w:t>.</w:t>
      </w:r>
    </w:p>
    <w:p w:rsidR="0054666D" w:rsidRPr="000C256E" w:rsidRDefault="0054666D" w:rsidP="00C51938">
      <w:pPr>
        <w:ind w:left="1134"/>
        <w:rPr>
          <w:szCs w:val="24"/>
        </w:rPr>
      </w:pPr>
    </w:p>
    <w:p w:rsidR="0054666D" w:rsidRPr="00702922" w:rsidRDefault="00C615A3" w:rsidP="00C51938">
      <w:pPr>
        <w:pStyle w:val="Recuodecorpodetexto21"/>
        <w:spacing w:before="0" w:line="200" w:lineRule="atLeast"/>
        <w:ind w:left="1134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noProof/>
          <w:szCs w:val="24"/>
          <w:lang w:eastAsia="pt-BR"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 wp14:anchorId="3167BEC8" wp14:editId="740EC8C2">
                <wp:simplePos x="0" y="0"/>
                <wp:positionH relativeFrom="page">
                  <wp:posOffset>2629535</wp:posOffset>
                </wp:positionH>
                <wp:positionV relativeFrom="paragraph">
                  <wp:posOffset>132080</wp:posOffset>
                </wp:positionV>
                <wp:extent cx="4064635" cy="679450"/>
                <wp:effectExtent l="0" t="0" r="0" b="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635" cy="679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410"/>
                            </w:tblGrid>
                            <w:tr w:rsidR="00135906">
                              <w:trPr>
                                <w:cantSplit/>
                                <w:trHeight w:val="1079"/>
                              </w:trPr>
                              <w:tc>
                                <w:tcPr>
                                  <w:tcW w:w="6410" w:type="dxa"/>
                                  <w:shd w:val="clear" w:color="auto" w:fill="auto"/>
                                </w:tcPr>
                                <w:p w:rsidR="00135906" w:rsidRDefault="00135906" w:rsidP="008E52BE">
                                  <w:pPr>
                                    <w:snapToGrid w:val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ALTERA A LEI COMPLEMENTAR Nº 49/2013 QUE DISPOE SOBRE O PLANO DE CARGOS, CARREIRAS E SALÁRIOS DOS SERVIDORES PÚBLICOS DE BRUNÓPOLIS –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SC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135906" w:rsidRDefault="00135906" w:rsidP="0054666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05pt;margin-top:10.4pt;width:320.05pt;height:53.5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410"/>
                      </w:tblGrid>
                      <w:tr w:rsidR="00135906">
                        <w:trPr>
                          <w:cantSplit/>
                          <w:trHeight w:val="1079"/>
                        </w:trPr>
                        <w:tc>
                          <w:tcPr>
                            <w:tcW w:w="6410" w:type="dxa"/>
                            <w:shd w:val="clear" w:color="auto" w:fill="auto"/>
                          </w:tcPr>
                          <w:p w:rsidR="00135906" w:rsidRDefault="00135906" w:rsidP="008E52BE">
                            <w:pPr>
                              <w:snapToGrid w:val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ALTERA A LEI COMPLEMENTAR Nº 49/2013 QUE DISPOE SOBRE O PLANO DE CARGOS, CARREIRAS E SALÁRIOS DOS SERVIDORES PÚBLICOS DE BRUNÓPOLIS –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SC</w:t>
                            </w:r>
                            <w:proofErr w:type="gramEnd"/>
                          </w:p>
                        </w:tc>
                      </w:tr>
                    </w:tbl>
                    <w:p w:rsidR="00135906" w:rsidRDefault="00135906" w:rsidP="0054666D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54666D" w:rsidRPr="00702922">
        <w:rPr>
          <w:rFonts w:ascii="Times New Roman" w:hAnsi="Times New Roman"/>
          <w:b/>
          <w:szCs w:val="24"/>
        </w:rPr>
        <w:t xml:space="preserve">             </w:t>
      </w:r>
    </w:p>
    <w:p w:rsidR="0054666D" w:rsidRPr="00702922" w:rsidRDefault="0054666D" w:rsidP="00C51938">
      <w:pPr>
        <w:spacing w:line="200" w:lineRule="atLeast"/>
        <w:ind w:left="1134"/>
        <w:rPr>
          <w:b/>
          <w:bCs/>
        </w:rPr>
      </w:pPr>
      <w:r w:rsidRPr="00702922">
        <w:rPr>
          <w:b/>
          <w:bCs/>
        </w:rPr>
        <w:t xml:space="preserve">          </w:t>
      </w:r>
      <w:r w:rsidRPr="00702922">
        <w:rPr>
          <w:b/>
          <w:bCs/>
        </w:rPr>
        <w:tab/>
      </w:r>
      <w:r w:rsidRPr="00702922">
        <w:rPr>
          <w:b/>
          <w:bCs/>
        </w:rPr>
        <w:tab/>
      </w:r>
      <w:r w:rsidRPr="00702922">
        <w:rPr>
          <w:b/>
          <w:bCs/>
        </w:rPr>
        <w:tab/>
      </w:r>
    </w:p>
    <w:p w:rsidR="0054666D" w:rsidRPr="00702922" w:rsidRDefault="0054666D" w:rsidP="00C51938">
      <w:pPr>
        <w:spacing w:line="200" w:lineRule="atLeast"/>
        <w:ind w:left="1134" w:right="7"/>
        <w:jc w:val="center"/>
        <w:rPr>
          <w:b/>
        </w:rPr>
      </w:pPr>
    </w:p>
    <w:p w:rsidR="0054666D" w:rsidRDefault="0054666D" w:rsidP="00C51938">
      <w:pPr>
        <w:spacing w:line="200" w:lineRule="atLeast"/>
        <w:ind w:left="1134" w:right="7"/>
        <w:jc w:val="center"/>
        <w:rPr>
          <w:b/>
        </w:rPr>
      </w:pPr>
    </w:p>
    <w:p w:rsidR="009557D7" w:rsidRPr="00702922" w:rsidRDefault="009557D7" w:rsidP="00C51938">
      <w:pPr>
        <w:spacing w:line="200" w:lineRule="atLeast"/>
        <w:ind w:left="1134" w:right="7"/>
        <w:jc w:val="center"/>
        <w:rPr>
          <w:b/>
        </w:rPr>
      </w:pPr>
    </w:p>
    <w:p w:rsidR="0054666D" w:rsidRDefault="000C256E" w:rsidP="00C51938">
      <w:pPr>
        <w:spacing w:line="200" w:lineRule="atLeast"/>
        <w:ind w:left="1134" w:right="7"/>
      </w:pPr>
      <w:r>
        <w:rPr>
          <w:b/>
        </w:rPr>
        <w:t>VOLCIR CANUTO</w:t>
      </w:r>
      <w:r w:rsidR="0054666D" w:rsidRPr="00493E86">
        <w:t>, Prefeito Municipal de Brunópolis</w:t>
      </w:r>
      <w:r w:rsidR="0054666D">
        <w:t>,</w:t>
      </w:r>
      <w:r w:rsidR="0054666D" w:rsidRPr="00493E86">
        <w:t xml:space="preserve"> Estado de Santa Catarina, no uso de suas atribuições FAZ saber a todos os habitantes do Município de Brunópolis que os Vereadores votaram e aprovaram e ELE sanciona a seguinte Lei Complementar:</w:t>
      </w:r>
    </w:p>
    <w:p w:rsidR="0054666D" w:rsidRDefault="0054666D" w:rsidP="00C51938">
      <w:pPr>
        <w:spacing w:line="200" w:lineRule="atLeast"/>
        <w:ind w:left="1134" w:right="7"/>
      </w:pPr>
    </w:p>
    <w:p w:rsidR="0054666D" w:rsidRPr="00493E86" w:rsidRDefault="0054666D" w:rsidP="00C51938">
      <w:pPr>
        <w:spacing w:line="200" w:lineRule="atLeast"/>
        <w:ind w:left="1134" w:right="7"/>
      </w:pPr>
    </w:p>
    <w:p w:rsidR="008E52BE" w:rsidRDefault="008E52BE" w:rsidP="008E52BE">
      <w:pPr>
        <w:tabs>
          <w:tab w:val="left" w:pos="1843"/>
        </w:tabs>
        <w:spacing w:line="200" w:lineRule="atLeast"/>
        <w:ind w:left="1134" w:right="7"/>
      </w:pPr>
      <w:r w:rsidRPr="008E52BE">
        <w:t xml:space="preserve">Art.1º. Fica </w:t>
      </w:r>
      <w:r>
        <w:t>acrescido</w:t>
      </w:r>
      <w:r w:rsidRPr="008E52BE">
        <w:t xml:space="preserve"> no anexo I da Lei Complementar n.049/2013 – Quadro de Provimento Efetivo, </w:t>
      </w:r>
      <w:r>
        <w:t xml:space="preserve">mais </w:t>
      </w:r>
      <w:r w:rsidR="00A51357">
        <w:t>02 (duas</w:t>
      </w:r>
      <w:r>
        <w:t>) vaga de Professor de Educação Física</w:t>
      </w:r>
      <w:r w:rsidRPr="008E52BE">
        <w:t>, com carga horária de até 40/horas (quarenta) horas, e remuneração correspondente ao fixado em Lei, conforme disposto no Anexo III e Atribuições constante do Anexo IV acrescido – séries iniciais, ambos da Lei Complementar n.49/2013.</w:t>
      </w:r>
    </w:p>
    <w:p w:rsidR="008E52BE" w:rsidRPr="008E52BE" w:rsidRDefault="008E52BE" w:rsidP="008E52BE">
      <w:pPr>
        <w:tabs>
          <w:tab w:val="left" w:pos="1843"/>
        </w:tabs>
        <w:spacing w:line="200" w:lineRule="atLeast"/>
        <w:ind w:left="1134" w:right="7"/>
      </w:pPr>
    </w:p>
    <w:p w:rsidR="008E52BE" w:rsidRDefault="008E52BE" w:rsidP="008E52BE">
      <w:pPr>
        <w:tabs>
          <w:tab w:val="left" w:pos="1843"/>
        </w:tabs>
        <w:spacing w:line="200" w:lineRule="atLeast"/>
        <w:ind w:left="1134" w:right="7"/>
      </w:pPr>
      <w:r w:rsidRPr="008E52BE">
        <w:t xml:space="preserve">Art.2º.  Fica desde já </w:t>
      </w:r>
      <w:proofErr w:type="gramStart"/>
      <w:r w:rsidRPr="008E52BE">
        <w:t>autorizado</w:t>
      </w:r>
      <w:proofErr w:type="gramEnd"/>
      <w:r w:rsidRPr="008E52BE">
        <w:t xml:space="preserve"> a contratação temporária até a realização do competente concurso público nos termos que dispõe a Constituição Federal.</w:t>
      </w:r>
    </w:p>
    <w:p w:rsidR="008E52BE" w:rsidRPr="008E52BE" w:rsidRDefault="008E52BE" w:rsidP="008E52BE">
      <w:pPr>
        <w:tabs>
          <w:tab w:val="left" w:pos="1843"/>
        </w:tabs>
        <w:spacing w:line="200" w:lineRule="atLeast"/>
        <w:ind w:left="1134" w:right="7"/>
      </w:pPr>
    </w:p>
    <w:p w:rsidR="008E52BE" w:rsidRDefault="008E52BE" w:rsidP="008E52BE">
      <w:pPr>
        <w:tabs>
          <w:tab w:val="left" w:pos="1843"/>
        </w:tabs>
        <w:spacing w:line="200" w:lineRule="atLeast"/>
        <w:ind w:left="1134" w:right="7"/>
      </w:pPr>
      <w:r w:rsidRPr="008E52BE">
        <w:t xml:space="preserve">Art.3º. As despesas decorrentes desta Lei submetem-se as dotações Orçamentárias vigentes </w:t>
      </w:r>
      <w:r>
        <w:t>do exercício financeiro.</w:t>
      </w:r>
    </w:p>
    <w:p w:rsidR="008E52BE" w:rsidRPr="008E52BE" w:rsidRDefault="008E52BE" w:rsidP="008E52BE">
      <w:pPr>
        <w:tabs>
          <w:tab w:val="left" w:pos="1843"/>
        </w:tabs>
        <w:spacing w:line="200" w:lineRule="atLeast"/>
        <w:ind w:left="1134" w:right="7"/>
      </w:pPr>
    </w:p>
    <w:p w:rsidR="008E52BE" w:rsidRPr="008E52BE" w:rsidRDefault="008E52BE" w:rsidP="008E52BE">
      <w:pPr>
        <w:tabs>
          <w:tab w:val="left" w:pos="1843"/>
        </w:tabs>
        <w:spacing w:line="200" w:lineRule="atLeast"/>
        <w:ind w:left="1134" w:right="7"/>
      </w:pPr>
      <w:r w:rsidRPr="008E52BE">
        <w:t>Art.4º. Referida Lei entra em vigor na data de sua publicação, revogando-se as disposições em contrário.</w:t>
      </w:r>
    </w:p>
    <w:p w:rsidR="008E52BE" w:rsidRDefault="008E52BE" w:rsidP="003F0E6C">
      <w:pPr>
        <w:tabs>
          <w:tab w:val="left" w:pos="1843"/>
        </w:tabs>
        <w:spacing w:line="200" w:lineRule="atLeast"/>
        <w:ind w:left="1134" w:right="7"/>
        <w:rPr>
          <w:b/>
        </w:rPr>
      </w:pPr>
    </w:p>
    <w:p w:rsidR="004250F8" w:rsidRDefault="004250F8" w:rsidP="00C51938">
      <w:pPr>
        <w:spacing w:line="200" w:lineRule="atLeast"/>
        <w:ind w:left="1134" w:firstLine="708"/>
      </w:pPr>
    </w:p>
    <w:p w:rsidR="004250F8" w:rsidRDefault="004250F8" w:rsidP="00C51938">
      <w:pPr>
        <w:spacing w:line="200" w:lineRule="atLeast"/>
        <w:ind w:left="1134" w:firstLine="708"/>
      </w:pPr>
      <w:r>
        <w:t xml:space="preserve">Brunópolis (SC), </w:t>
      </w:r>
      <w:r w:rsidR="009557D7">
        <w:t>23</w:t>
      </w:r>
      <w:r>
        <w:t xml:space="preserve"> de </w:t>
      </w:r>
      <w:r w:rsidR="000C256E">
        <w:t>agosto de 2023.</w:t>
      </w:r>
    </w:p>
    <w:p w:rsidR="004250F8" w:rsidRDefault="004250F8" w:rsidP="00C51938">
      <w:pPr>
        <w:spacing w:line="200" w:lineRule="atLeast"/>
        <w:ind w:left="1134" w:firstLine="708"/>
      </w:pPr>
    </w:p>
    <w:p w:rsidR="00C51938" w:rsidRDefault="00C51938" w:rsidP="00C51938">
      <w:pPr>
        <w:spacing w:line="200" w:lineRule="atLeast"/>
        <w:ind w:left="1134" w:firstLine="708"/>
      </w:pPr>
    </w:p>
    <w:p w:rsidR="00C51938" w:rsidRDefault="00C51938" w:rsidP="00C51938">
      <w:pPr>
        <w:spacing w:line="200" w:lineRule="atLeast"/>
        <w:ind w:left="1134" w:firstLine="708"/>
      </w:pPr>
    </w:p>
    <w:p w:rsidR="004250F8" w:rsidRPr="009557D7" w:rsidRDefault="000C256E" w:rsidP="00C51938">
      <w:pPr>
        <w:spacing w:line="200" w:lineRule="atLeast"/>
        <w:ind w:left="1134" w:firstLine="708"/>
      </w:pPr>
      <w:r w:rsidRPr="009557D7">
        <w:t>VOLCIR CANUTO</w:t>
      </w:r>
    </w:p>
    <w:p w:rsidR="00E764AF" w:rsidRPr="009557D7" w:rsidRDefault="004250F8" w:rsidP="00C51938">
      <w:pPr>
        <w:spacing w:line="200" w:lineRule="atLeast"/>
        <w:ind w:left="1134" w:firstLine="708"/>
      </w:pPr>
      <w:r w:rsidRPr="009557D7">
        <w:t>PREFEITO MUNICIPAL</w:t>
      </w:r>
    </w:p>
    <w:p w:rsidR="00190B63" w:rsidRPr="009557D7" w:rsidRDefault="00190B63" w:rsidP="00C51938">
      <w:pPr>
        <w:spacing w:line="200" w:lineRule="atLeast"/>
        <w:ind w:left="1134" w:firstLine="708"/>
      </w:pPr>
    </w:p>
    <w:p w:rsidR="00190B63" w:rsidRPr="009557D7" w:rsidRDefault="00190B63" w:rsidP="00C51938">
      <w:pPr>
        <w:spacing w:line="200" w:lineRule="atLeast"/>
        <w:ind w:left="1134" w:firstLine="708"/>
      </w:pPr>
    </w:p>
    <w:p w:rsidR="00C714FD" w:rsidRPr="009557D7" w:rsidRDefault="00C714FD" w:rsidP="00C51938">
      <w:pPr>
        <w:spacing w:line="200" w:lineRule="atLeast"/>
        <w:ind w:left="1134" w:firstLine="708"/>
      </w:pPr>
    </w:p>
    <w:p w:rsidR="009557D7" w:rsidRPr="009557D7" w:rsidRDefault="009557D7" w:rsidP="009557D7">
      <w:pPr>
        <w:spacing w:line="200" w:lineRule="atLeast"/>
        <w:ind w:left="1134" w:firstLine="708"/>
      </w:pPr>
    </w:p>
    <w:p w:rsidR="009557D7" w:rsidRPr="009557D7" w:rsidRDefault="009557D7" w:rsidP="009557D7">
      <w:pPr>
        <w:spacing w:line="200" w:lineRule="atLeast"/>
        <w:ind w:left="1134" w:firstLine="708"/>
      </w:pPr>
      <w:r w:rsidRPr="009557D7">
        <w:t>ELAINE NOVACKI DOS SANTOS</w:t>
      </w:r>
    </w:p>
    <w:p w:rsidR="009557D7" w:rsidRPr="009557D7" w:rsidRDefault="009557D7" w:rsidP="009557D7">
      <w:pPr>
        <w:spacing w:line="200" w:lineRule="atLeast"/>
        <w:ind w:left="1134" w:firstLine="708"/>
      </w:pPr>
      <w:r w:rsidRPr="009557D7">
        <w:t xml:space="preserve">SECERTÁRIA DE ADMINISTRAÇÃO, PLANEJAMENTO E </w:t>
      </w:r>
      <w:proofErr w:type="gramStart"/>
      <w:r w:rsidRPr="009557D7">
        <w:t>FAZENDA</w:t>
      </w:r>
      <w:proofErr w:type="gramEnd"/>
    </w:p>
    <w:p w:rsidR="009557D7" w:rsidRPr="009557D7" w:rsidRDefault="009557D7" w:rsidP="009557D7">
      <w:pPr>
        <w:spacing w:line="200" w:lineRule="atLeast"/>
        <w:ind w:left="1134" w:firstLine="708"/>
      </w:pPr>
    </w:p>
    <w:p w:rsidR="009557D7" w:rsidRPr="009557D7" w:rsidRDefault="009557D7" w:rsidP="009557D7">
      <w:pPr>
        <w:spacing w:line="200" w:lineRule="atLeast"/>
        <w:ind w:left="1134" w:firstLine="708"/>
      </w:pPr>
    </w:p>
    <w:p w:rsidR="009557D7" w:rsidRPr="009557D7" w:rsidRDefault="009557D7" w:rsidP="009557D7">
      <w:pPr>
        <w:spacing w:line="200" w:lineRule="atLeast"/>
        <w:ind w:left="1134" w:firstLine="708"/>
      </w:pPr>
    </w:p>
    <w:p w:rsidR="00135906" w:rsidRPr="009557D7" w:rsidRDefault="009557D7" w:rsidP="009557D7">
      <w:pPr>
        <w:spacing w:line="200" w:lineRule="atLeast"/>
        <w:ind w:left="1134" w:firstLine="708"/>
        <w:rPr>
          <w:sz w:val="20"/>
        </w:rPr>
      </w:pPr>
      <w:r w:rsidRPr="009557D7">
        <w:rPr>
          <w:sz w:val="20"/>
        </w:rPr>
        <w:t>Registrado e Publicado no DOM</w:t>
      </w:r>
      <w:r w:rsidR="002B7978">
        <w:rPr>
          <w:sz w:val="20"/>
        </w:rPr>
        <w:t xml:space="preserve"> e site Município.</w:t>
      </w:r>
      <w:bookmarkStart w:id="0" w:name="_GoBack"/>
      <w:bookmarkEnd w:id="0"/>
    </w:p>
    <w:sectPr w:rsidR="00135906" w:rsidRPr="009557D7" w:rsidSect="00135906">
      <w:headerReference w:type="even" r:id="rId9"/>
      <w:headerReference w:type="default" r:id="rId10"/>
      <w:pgSz w:w="11907" w:h="16840" w:code="9"/>
      <w:pgMar w:top="1985" w:right="1134" w:bottom="1134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906" w:rsidRDefault="00135906">
      <w:r>
        <w:separator/>
      </w:r>
    </w:p>
  </w:endnote>
  <w:endnote w:type="continuationSeparator" w:id="0">
    <w:p w:rsidR="00135906" w:rsidRDefault="0013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906" w:rsidRDefault="00135906">
      <w:r>
        <w:separator/>
      </w:r>
    </w:p>
  </w:footnote>
  <w:footnote w:type="continuationSeparator" w:id="0">
    <w:p w:rsidR="00135906" w:rsidRDefault="00135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906" w:rsidRDefault="0013590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5906" w:rsidRDefault="00135906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906" w:rsidRDefault="00135906">
    <w:pPr>
      <w:pStyle w:val="Cabealho"/>
      <w:framePr w:wrap="around" w:vAnchor="text" w:hAnchor="margin" w:xAlign="right" w:y="1"/>
      <w:rPr>
        <w:rStyle w:val="Nmerodepgina"/>
      </w:rPr>
    </w:pPr>
  </w:p>
  <w:p w:rsidR="00135906" w:rsidRDefault="00135906">
    <w:pPr>
      <w:pStyle w:val="Cabealho"/>
      <w:framePr w:wrap="around" w:vAnchor="text" w:hAnchor="margin" w:xAlign="right" w:y="1"/>
      <w:rPr>
        <w:rStyle w:val="Nmerodepgina"/>
      </w:rPr>
    </w:pPr>
  </w:p>
  <w:p w:rsidR="00135906" w:rsidRDefault="00135906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01F4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5B16A6"/>
    <w:multiLevelType w:val="singleLevel"/>
    <w:tmpl w:val="A32434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2443E6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4E646EC"/>
    <w:multiLevelType w:val="singleLevel"/>
    <w:tmpl w:val="A32434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CFA2E06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402A4053"/>
    <w:multiLevelType w:val="singleLevel"/>
    <w:tmpl w:val="A32434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54953B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1CF493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600169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186257E"/>
    <w:multiLevelType w:val="singleLevel"/>
    <w:tmpl w:val="A32434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B1856C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BD7754C"/>
    <w:multiLevelType w:val="singleLevel"/>
    <w:tmpl w:val="A32434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B20488E"/>
    <w:multiLevelType w:val="singleLevel"/>
    <w:tmpl w:val="A32434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E4E579F"/>
    <w:multiLevelType w:val="hybridMultilevel"/>
    <w:tmpl w:val="98046828"/>
    <w:lvl w:ilvl="0" w:tplc="453A53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4230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E02C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0CF2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B0B4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EA5B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2618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CADB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DCAD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11"/>
  </w:num>
  <w:num w:numId="5">
    <w:abstractNumId w:val="5"/>
  </w:num>
  <w:num w:numId="6">
    <w:abstractNumId w:val="9"/>
  </w:num>
  <w:num w:numId="7">
    <w:abstractNumId w:val="12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  <w:num w:numId="12">
    <w:abstractNumId w:val="7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64"/>
    <w:rsid w:val="0000117F"/>
    <w:rsid w:val="0000261A"/>
    <w:rsid w:val="00007623"/>
    <w:rsid w:val="00016966"/>
    <w:rsid w:val="00061780"/>
    <w:rsid w:val="000C256E"/>
    <w:rsid w:val="00124476"/>
    <w:rsid w:val="00134326"/>
    <w:rsid w:val="00135906"/>
    <w:rsid w:val="00156D14"/>
    <w:rsid w:val="00190B63"/>
    <w:rsid w:val="00231664"/>
    <w:rsid w:val="00253532"/>
    <w:rsid w:val="00272FAF"/>
    <w:rsid w:val="002A34EF"/>
    <w:rsid w:val="002A7019"/>
    <w:rsid w:val="002B7978"/>
    <w:rsid w:val="002D27D2"/>
    <w:rsid w:val="00363D15"/>
    <w:rsid w:val="00371EE2"/>
    <w:rsid w:val="003D7527"/>
    <w:rsid w:val="003E3B66"/>
    <w:rsid w:val="003F0E6C"/>
    <w:rsid w:val="004250F8"/>
    <w:rsid w:val="00481292"/>
    <w:rsid w:val="004A6229"/>
    <w:rsid w:val="004A6A4C"/>
    <w:rsid w:val="004B6C58"/>
    <w:rsid w:val="004B7A38"/>
    <w:rsid w:val="004C0678"/>
    <w:rsid w:val="004F13FB"/>
    <w:rsid w:val="00542EF3"/>
    <w:rsid w:val="0054666D"/>
    <w:rsid w:val="00570E31"/>
    <w:rsid w:val="00581EEB"/>
    <w:rsid w:val="005B55E9"/>
    <w:rsid w:val="005B5DEA"/>
    <w:rsid w:val="00624159"/>
    <w:rsid w:val="006405B4"/>
    <w:rsid w:val="006E7F0F"/>
    <w:rsid w:val="00746134"/>
    <w:rsid w:val="007A4557"/>
    <w:rsid w:val="007C6C83"/>
    <w:rsid w:val="00812C3B"/>
    <w:rsid w:val="00846DEC"/>
    <w:rsid w:val="00861101"/>
    <w:rsid w:val="008660B4"/>
    <w:rsid w:val="0087498C"/>
    <w:rsid w:val="00887093"/>
    <w:rsid w:val="008A313B"/>
    <w:rsid w:val="008E52BE"/>
    <w:rsid w:val="008F4273"/>
    <w:rsid w:val="008F457E"/>
    <w:rsid w:val="0090490E"/>
    <w:rsid w:val="009557D7"/>
    <w:rsid w:val="009A41C9"/>
    <w:rsid w:val="009A601E"/>
    <w:rsid w:val="00A240D4"/>
    <w:rsid w:val="00A24F03"/>
    <w:rsid w:val="00A44E0B"/>
    <w:rsid w:val="00A51357"/>
    <w:rsid w:val="00A55BF3"/>
    <w:rsid w:val="00AD600E"/>
    <w:rsid w:val="00B07E04"/>
    <w:rsid w:val="00B1220D"/>
    <w:rsid w:val="00B92281"/>
    <w:rsid w:val="00BC1672"/>
    <w:rsid w:val="00C4480E"/>
    <w:rsid w:val="00C51938"/>
    <w:rsid w:val="00C615A3"/>
    <w:rsid w:val="00C714FD"/>
    <w:rsid w:val="00DC77F0"/>
    <w:rsid w:val="00DE3344"/>
    <w:rsid w:val="00E36BBA"/>
    <w:rsid w:val="00E45729"/>
    <w:rsid w:val="00E50249"/>
    <w:rsid w:val="00E568DC"/>
    <w:rsid w:val="00E764AF"/>
    <w:rsid w:val="00EB76CB"/>
    <w:rsid w:val="00EF7530"/>
    <w:rsid w:val="00F10AA0"/>
    <w:rsid w:val="00F3683F"/>
    <w:rsid w:val="00FA0F41"/>
    <w:rsid w:val="00FB5C61"/>
    <w:rsid w:val="00FC1F6B"/>
    <w:rsid w:val="00FE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i/>
      <w:i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16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Bookman Old Style" w:hAnsi="Bookman Old Style"/>
      <w:b/>
      <w:bCs/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Bookman Old Style" w:hAnsi="Bookman Old Style"/>
      <w:b/>
      <w:bCs/>
      <w:sz w:val="28"/>
      <w:u w:val="single"/>
    </w:rPr>
  </w:style>
  <w:style w:type="paragraph" w:styleId="Ttulo7">
    <w:name w:val="heading 7"/>
    <w:basedOn w:val="Normal"/>
    <w:next w:val="Normal"/>
    <w:link w:val="Ttulo7Char"/>
    <w:qFormat/>
    <w:pPr>
      <w:keepNext/>
      <w:jc w:val="center"/>
      <w:outlineLvl w:val="6"/>
    </w:pPr>
    <w:rPr>
      <w:rFonts w:ascii="Bookman Old Style" w:hAnsi="Bookman Old Style"/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Bookman Old Style" w:hAnsi="Bookman Old Style"/>
      <w:b/>
      <w:bCs/>
      <w:sz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rPr>
      <w:b/>
      <w:sz w:val="16"/>
    </w:rPr>
  </w:style>
  <w:style w:type="paragraph" w:styleId="Recuodecorpodetexto">
    <w:name w:val="Body Text Indent"/>
    <w:basedOn w:val="Normal"/>
    <w:pPr>
      <w:ind w:left="2880"/>
    </w:pPr>
  </w:style>
  <w:style w:type="paragraph" w:styleId="Ttulo">
    <w:name w:val="Title"/>
    <w:basedOn w:val="Normal"/>
    <w:qFormat/>
    <w:pPr>
      <w:shd w:val="clear" w:color="auto" w:fill="E0E0E0"/>
      <w:jc w:val="center"/>
    </w:pPr>
    <w:rPr>
      <w:rFonts w:ascii="Bookman Old Style" w:hAnsi="Bookman Old Style"/>
      <w:b/>
      <w:bCs/>
      <w:sz w:val="32"/>
    </w:rPr>
  </w:style>
  <w:style w:type="paragraph" w:styleId="Corpodetexto">
    <w:name w:val="Body Text"/>
    <w:basedOn w:val="Normal"/>
    <w:rPr>
      <w:rFonts w:ascii="Bookman Old Style" w:hAnsi="Bookman Old Style"/>
      <w:sz w:val="28"/>
    </w:rPr>
  </w:style>
  <w:style w:type="paragraph" w:styleId="Corpodetexto2">
    <w:name w:val="Body Text 2"/>
    <w:basedOn w:val="Normal"/>
    <w:rPr>
      <w:rFonts w:ascii="Bookman Old Style" w:hAnsi="Bookman Old Style"/>
      <w:color w:val="FF000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paragraph" w:styleId="Recuodecorpodetexto3">
    <w:name w:val="Body Text Indent 3"/>
    <w:basedOn w:val="Normal"/>
    <w:pPr>
      <w:ind w:left="120"/>
    </w:pPr>
    <w:rPr>
      <w:rFonts w:ascii="Bookman Old Style" w:hAnsi="Bookman Old Style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customStyle="1" w:styleId="Ttulo7Char">
    <w:name w:val="Título 7 Char"/>
    <w:basedOn w:val="Fontepargpadro"/>
    <w:link w:val="Ttulo7"/>
    <w:rsid w:val="0054666D"/>
    <w:rPr>
      <w:rFonts w:ascii="Bookman Old Style" w:hAnsi="Bookman Old Style"/>
      <w:b/>
      <w:bCs/>
      <w:sz w:val="28"/>
    </w:rPr>
  </w:style>
  <w:style w:type="paragraph" w:customStyle="1" w:styleId="Recuodecorpodetexto21">
    <w:name w:val="Recuo de corpo de texto 21"/>
    <w:basedOn w:val="Normal"/>
    <w:rsid w:val="0054666D"/>
    <w:pPr>
      <w:widowControl w:val="0"/>
      <w:tabs>
        <w:tab w:val="left" w:pos="4253"/>
      </w:tabs>
      <w:suppressAutoHyphens/>
      <w:overflowPunct w:val="0"/>
      <w:autoSpaceDE w:val="0"/>
      <w:spacing w:before="120" w:line="360" w:lineRule="auto"/>
      <w:ind w:left="284" w:right="284" w:firstLine="3960"/>
    </w:pPr>
    <w:rPr>
      <w:rFonts w:ascii="Arial" w:hAnsi="Arial"/>
      <w:bCs/>
      <w:lang w:eastAsia="ar-SA"/>
    </w:rPr>
  </w:style>
  <w:style w:type="paragraph" w:styleId="Rodap">
    <w:name w:val="footer"/>
    <w:basedOn w:val="Normal"/>
    <w:link w:val="RodapChar"/>
    <w:rsid w:val="00C519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5193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i/>
      <w:i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16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Bookman Old Style" w:hAnsi="Bookman Old Style"/>
      <w:b/>
      <w:bCs/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Bookman Old Style" w:hAnsi="Bookman Old Style"/>
      <w:b/>
      <w:bCs/>
      <w:sz w:val="28"/>
      <w:u w:val="single"/>
    </w:rPr>
  </w:style>
  <w:style w:type="paragraph" w:styleId="Ttulo7">
    <w:name w:val="heading 7"/>
    <w:basedOn w:val="Normal"/>
    <w:next w:val="Normal"/>
    <w:link w:val="Ttulo7Char"/>
    <w:qFormat/>
    <w:pPr>
      <w:keepNext/>
      <w:jc w:val="center"/>
      <w:outlineLvl w:val="6"/>
    </w:pPr>
    <w:rPr>
      <w:rFonts w:ascii="Bookman Old Style" w:hAnsi="Bookman Old Style"/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Bookman Old Style" w:hAnsi="Bookman Old Style"/>
      <w:b/>
      <w:bCs/>
      <w:sz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rPr>
      <w:b/>
      <w:sz w:val="16"/>
    </w:rPr>
  </w:style>
  <w:style w:type="paragraph" w:styleId="Recuodecorpodetexto">
    <w:name w:val="Body Text Indent"/>
    <w:basedOn w:val="Normal"/>
    <w:pPr>
      <w:ind w:left="2880"/>
    </w:pPr>
  </w:style>
  <w:style w:type="paragraph" w:styleId="Ttulo">
    <w:name w:val="Title"/>
    <w:basedOn w:val="Normal"/>
    <w:qFormat/>
    <w:pPr>
      <w:shd w:val="clear" w:color="auto" w:fill="E0E0E0"/>
      <w:jc w:val="center"/>
    </w:pPr>
    <w:rPr>
      <w:rFonts w:ascii="Bookman Old Style" w:hAnsi="Bookman Old Style"/>
      <w:b/>
      <w:bCs/>
      <w:sz w:val="32"/>
    </w:rPr>
  </w:style>
  <w:style w:type="paragraph" w:styleId="Corpodetexto">
    <w:name w:val="Body Text"/>
    <w:basedOn w:val="Normal"/>
    <w:rPr>
      <w:rFonts w:ascii="Bookman Old Style" w:hAnsi="Bookman Old Style"/>
      <w:sz w:val="28"/>
    </w:rPr>
  </w:style>
  <w:style w:type="paragraph" w:styleId="Corpodetexto2">
    <w:name w:val="Body Text 2"/>
    <w:basedOn w:val="Normal"/>
    <w:rPr>
      <w:rFonts w:ascii="Bookman Old Style" w:hAnsi="Bookman Old Style"/>
      <w:color w:val="FF000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paragraph" w:styleId="Recuodecorpodetexto3">
    <w:name w:val="Body Text Indent 3"/>
    <w:basedOn w:val="Normal"/>
    <w:pPr>
      <w:ind w:left="120"/>
    </w:pPr>
    <w:rPr>
      <w:rFonts w:ascii="Bookman Old Style" w:hAnsi="Bookman Old Style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customStyle="1" w:styleId="Ttulo7Char">
    <w:name w:val="Título 7 Char"/>
    <w:basedOn w:val="Fontepargpadro"/>
    <w:link w:val="Ttulo7"/>
    <w:rsid w:val="0054666D"/>
    <w:rPr>
      <w:rFonts w:ascii="Bookman Old Style" w:hAnsi="Bookman Old Style"/>
      <w:b/>
      <w:bCs/>
      <w:sz w:val="28"/>
    </w:rPr>
  </w:style>
  <w:style w:type="paragraph" w:customStyle="1" w:styleId="Recuodecorpodetexto21">
    <w:name w:val="Recuo de corpo de texto 21"/>
    <w:basedOn w:val="Normal"/>
    <w:rsid w:val="0054666D"/>
    <w:pPr>
      <w:widowControl w:val="0"/>
      <w:tabs>
        <w:tab w:val="left" w:pos="4253"/>
      </w:tabs>
      <w:suppressAutoHyphens/>
      <w:overflowPunct w:val="0"/>
      <w:autoSpaceDE w:val="0"/>
      <w:spacing w:before="120" w:line="360" w:lineRule="auto"/>
      <w:ind w:left="284" w:right="284" w:firstLine="3960"/>
    </w:pPr>
    <w:rPr>
      <w:rFonts w:ascii="Arial" w:hAnsi="Arial"/>
      <w:bCs/>
      <w:lang w:eastAsia="ar-SA"/>
    </w:rPr>
  </w:style>
  <w:style w:type="paragraph" w:styleId="Rodap">
    <w:name w:val="footer"/>
    <w:basedOn w:val="Normal"/>
    <w:link w:val="RodapChar"/>
    <w:rsid w:val="00C519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5193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DA94222-04C7-44C4-84AE-72002450B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Grupo Ocupacional</vt:lpstr>
    </vt:vector>
  </TitlesOfParts>
  <Company>Kadletz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Grupo Ocupacional</dc:title>
  <dc:creator>Renato Kadletz</dc:creator>
  <cp:lastModifiedBy>Terminal</cp:lastModifiedBy>
  <cp:revision>11</cp:revision>
  <cp:lastPrinted>2023-08-23T11:57:00Z</cp:lastPrinted>
  <dcterms:created xsi:type="dcterms:W3CDTF">2014-02-26T14:12:00Z</dcterms:created>
  <dcterms:modified xsi:type="dcterms:W3CDTF">2023-08-23T11:57:00Z</dcterms:modified>
</cp:coreProperties>
</file>