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21" w:rsidRPr="00220477" w:rsidRDefault="00032021" w:rsidP="005D74D3">
      <w:pPr>
        <w:jc w:val="center"/>
        <w:rPr>
          <w:rFonts w:ascii="Times New Roman" w:hAnsi="Times New Roman"/>
          <w:sz w:val="22"/>
          <w:szCs w:val="22"/>
        </w:rPr>
      </w:pPr>
      <w:r w:rsidRPr="00220477">
        <w:rPr>
          <w:rFonts w:ascii="Times New Roman" w:hAnsi="Times New Roman"/>
          <w:sz w:val="22"/>
          <w:szCs w:val="22"/>
        </w:rPr>
        <w:t>DECRETO Nº</w:t>
      </w:r>
      <w:r w:rsidR="00056B3B" w:rsidRPr="00220477">
        <w:rPr>
          <w:rFonts w:ascii="Times New Roman" w:hAnsi="Times New Roman"/>
          <w:sz w:val="22"/>
          <w:szCs w:val="22"/>
        </w:rPr>
        <w:t xml:space="preserve"> </w:t>
      </w:r>
      <w:r w:rsidR="009C3998">
        <w:rPr>
          <w:rFonts w:ascii="Times New Roman" w:hAnsi="Times New Roman"/>
          <w:sz w:val="22"/>
          <w:szCs w:val="22"/>
        </w:rPr>
        <w:t>050</w:t>
      </w:r>
      <w:r w:rsidR="005D74D3" w:rsidRPr="00220477">
        <w:rPr>
          <w:rFonts w:ascii="Times New Roman" w:hAnsi="Times New Roman"/>
          <w:sz w:val="22"/>
          <w:szCs w:val="22"/>
        </w:rPr>
        <w:t>,</w:t>
      </w:r>
      <w:r w:rsidR="009C3998">
        <w:rPr>
          <w:rFonts w:ascii="Times New Roman" w:hAnsi="Times New Roman"/>
          <w:sz w:val="22"/>
          <w:szCs w:val="22"/>
        </w:rPr>
        <w:t xml:space="preserve"> DE 1</w:t>
      </w:r>
      <w:r w:rsidR="009A55E1">
        <w:rPr>
          <w:rFonts w:ascii="Times New Roman" w:hAnsi="Times New Roman"/>
          <w:sz w:val="22"/>
          <w:szCs w:val="22"/>
        </w:rPr>
        <w:t>0</w:t>
      </w:r>
      <w:r w:rsidR="005D74D3" w:rsidRPr="00220477">
        <w:rPr>
          <w:rFonts w:ascii="Times New Roman" w:hAnsi="Times New Roman"/>
          <w:sz w:val="22"/>
          <w:szCs w:val="22"/>
        </w:rPr>
        <w:t xml:space="preserve"> DE </w:t>
      </w:r>
      <w:r w:rsidR="009C3998">
        <w:rPr>
          <w:rFonts w:ascii="Times New Roman" w:hAnsi="Times New Roman"/>
          <w:sz w:val="22"/>
          <w:szCs w:val="22"/>
        </w:rPr>
        <w:t>AGOSTO DE 2023.</w:t>
      </w:r>
    </w:p>
    <w:p w:rsidR="00032021" w:rsidRPr="00220477" w:rsidRDefault="00032021" w:rsidP="00032021">
      <w:pPr>
        <w:ind w:left="3540"/>
        <w:jc w:val="right"/>
        <w:rPr>
          <w:rFonts w:ascii="Times New Roman" w:hAnsi="Times New Roman"/>
          <w:sz w:val="22"/>
          <w:szCs w:val="22"/>
          <w:u w:val="single"/>
        </w:rPr>
      </w:pPr>
    </w:p>
    <w:p w:rsidR="008A5E1A" w:rsidRPr="00220477" w:rsidRDefault="00032021" w:rsidP="00032021">
      <w:pPr>
        <w:ind w:left="3540"/>
        <w:jc w:val="right"/>
        <w:rPr>
          <w:rFonts w:ascii="Times New Roman" w:hAnsi="Times New Roman"/>
          <w:color w:val="FF0000"/>
          <w:sz w:val="22"/>
          <w:szCs w:val="22"/>
        </w:rPr>
      </w:pPr>
      <w:r w:rsidRPr="00220477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8A5E1A" w:rsidRPr="00220477" w:rsidRDefault="009C3998" w:rsidP="00966B33">
      <w:pPr>
        <w:ind w:left="425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ALTERA MEMBROS DA </w:t>
      </w:r>
      <w:r w:rsidR="00C358F5" w:rsidRPr="00220477">
        <w:rPr>
          <w:rFonts w:ascii="Times New Roman" w:hAnsi="Times New Roman"/>
          <w:sz w:val="22"/>
          <w:szCs w:val="22"/>
        </w:rPr>
        <w:t xml:space="preserve">COMISSÃO ESPECIAL PARA EXECUÇÃO DO PROGRAMA “REGULARIZA BRUNÓPOLIS” E </w:t>
      </w:r>
      <w:r w:rsidR="00D678DC" w:rsidRPr="00220477">
        <w:rPr>
          <w:rFonts w:ascii="Times New Roman" w:hAnsi="Times New Roman"/>
          <w:sz w:val="22"/>
          <w:szCs w:val="22"/>
        </w:rPr>
        <w:t>DÁ OUTRAS PROVIDÊ</w:t>
      </w:r>
      <w:r w:rsidR="00056B3B" w:rsidRPr="00220477">
        <w:rPr>
          <w:rFonts w:ascii="Times New Roman" w:hAnsi="Times New Roman"/>
          <w:sz w:val="22"/>
          <w:szCs w:val="22"/>
        </w:rPr>
        <w:t>NCIAS</w:t>
      </w:r>
      <w:r w:rsidR="00966B33" w:rsidRPr="00220477">
        <w:rPr>
          <w:rFonts w:ascii="Times New Roman" w:hAnsi="Times New Roman"/>
          <w:sz w:val="22"/>
          <w:szCs w:val="22"/>
        </w:rPr>
        <w:t>.</w:t>
      </w:r>
    </w:p>
    <w:p w:rsidR="00912A94" w:rsidRPr="00220477" w:rsidRDefault="00912A94" w:rsidP="005D74D3">
      <w:pPr>
        <w:spacing w:line="360" w:lineRule="auto"/>
        <w:ind w:left="4253"/>
        <w:jc w:val="both"/>
        <w:rPr>
          <w:rFonts w:ascii="Times New Roman" w:hAnsi="Times New Roman"/>
          <w:sz w:val="22"/>
          <w:szCs w:val="22"/>
        </w:rPr>
      </w:pPr>
    </w:p>
    <w:p w:rsidR="005D74D3" w:rsidRPr="00220477" w:rsidRDefault="005D74D3" w:rsidP="00220477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220477">
        <w:rPr>
          <w:rFonts w:ascii="Times New Roman" w:hAnsi="Times New Roman"/>
          <w:sz w:val="22"/>
          <w:szCs w:val="22"/>
        </w:rPr>
        <w:t xml:space="preserve">VOLCIR CANUTO </w:t>
      </w:r>
      <w:r w:rsidRPr="00220477">
        <w:rPr>
          <w:rFonts w:ascii="Times New Roman" w:hAnsi="Times New Roman"/>
          <w:b w:val="0"/>
          <w:sz w:val="22"/>
          <w:szCs w:val="22"/>
        </w:rPr>
        <w:t>Prefeito de Brunópolis, no uso de atribuições de seu cargo e com fulcro nas disposições da Lei Orgânica Municipal:</w:t>
      </w:r>
    </w:p>
    <w:p w:rsidR="003F5666" w:rsidRPr="00220477" w:rsidRDefault="008A5E1A" w:rsidP="00220477">
      <w:pPr>
        <w:spacing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sz w:val="22"/>
          <w:szCs w:val="22"/>
        </w:rPr>
        <w:t>CONSIDERANDO</w:t>
      </w:r>
      <w:r w:rsidRPr="00220477">
        <w:rPr>
          <w:rFonts w:ascii="Times New Roman" w:hAnsi="Times New Roman"/>
          <w:b w:val="0"/>
          <w:sz w:val="22"/>
          <w:szCs w:val="22"/>
        </w:rPr>
        <w:t xml:space="preserve"> </w:t>
      </w:r>
      <w:r w:rsidR="00F80DF4" w:rsidRPr="00220477">
        <w:rPr>
          <w:rFonts w:ascii="Times New Roman" w:hAnsi="Times New Roman"/>
          <w:b w:val="0"/>
          <w:sz w:val="22"/>
          <w:szCs w:val="22"/>
        </w:rPr>
        <w:t>a necessidade de pessoal para dar execução ao Programa “Regulariza Brunópolis”, instituído pela Lei Complementar Municipal nº 074, de 23 de fevereiro de 2021;</w:t>
      </w:r>
    </w:p>
    <w:p w:rsidR="00F80DF4" w:rsidRPr="00220477" w:rsidRDefault="00F80DF4" w:rsidP="00220477">
      <w:pPr>
        <w:spacing w:after="120" w:line="360" w:lineRule="auto"/>
        <w:jc w:val="both"/>
        <w:rPr>
          <w:b w:val="0"/>
          <w:sz w:val="22"/>
          <w:szCs w:val="22"/>
        </w:rPr>
      </w:pPr>
      <w:r w:rsidRPr="00220477">
        <w:rPr>
          <w:rFonts w:ascii="Times New Roman" w:hAnsi="Times New Roman"/>
          <w:sz w:val="22"/>
          <w:szCs w:val="22"/>
        </w:rPr>
        <w:t xml:space="preserve">CONSIDERANDO </w:t>
      </w:r>
      <w:r w:rsidRPr="00220477">
        <w:rPr>
          <w:rFonts w:ascii="Times New Roman" w:hAnsi="Times New Roman"/>
          <w:b w:val="0"/>
          <w:sz w:val="22"/>
          <w:szCs w:val="22"/>
        </w:rPr>
        <w:t>a previsão do art.</w:t>
      </w:r>
      <w:r w:rsidR="008805FA" w:rsidRPr="00220477">
        <w:rPr>
          <w:rFonts w:ascii="Times New Roman" w:hAnsi="Times New Roman"/>
          <w:b w:val="0"/>
          <w:sz w:val="22"/>
          <w:szCs w:val="22"/>
        </w:rPr>
        <w:t xml:space="preserve"> 56 da</w:t>
      </w:r>
      <w:r w:rsidRPr="00220477">
        <w:rPr>
          <w:rFonts w:ascii="Times New Roman" w:hAnsi="Times New Roman"/>
          <w:b w:val="0"/>
          <w:sz w:val="22"/>
          <w:szCs w:val="22"/>
        </w:rPr>
        <w:t xml:space="preserve"> Lei Complementar Municipal nº 074, de 23 de fevereiro de 2021</w:t>
      </w:r>
      <w:r w:rsidR="008805FA" w:rsidRPr="00220477">
        <w:rPr>
          <w:rFonts w:ascii="Times New Roman" w:hAnsi="Times New Roman"/>
          <w:b w:val="0"/>
          <w:sz w:val="22"/>
          <w:szCs w:val="22"/>
        </w:rPr>
        <w:t>, que determina a criação de Comissão Especial;</w:t>
      </w:r>
    </w:p>
    <w:p w:rsidR="005D74D3" w:rsidRPr="00220477" w:rsidRDefault="005D74D3" w:rsidP="005D74D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A5E1A" w:rsidRPr="00220477" w:rsidRDefault="008A5E1A" w:rsidP="00056B3B">
      <w:pPr>
        <w:spacing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220477">
        <w:rPr>
          <w:rFonts w:ascii="Times New Roman" w:hAnsi="Times New Roman"/>
          <w:bCs w:val="0"/>
          <w:sz w:val="22"/>
          <w:szCs w:val="22"/>
        </w:rPr>
        <w:t>D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E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C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R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E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T</w:t>
      </w:r>
      <w:r w:rsidR="00464DBB" w:rsidRPr="00220477">
        <w:rPr>
          <w:rFonts w:ascii="Times New Roman" w:hAnsi="Times New Roman"/>
          <w:bCs w:val="0"/>
          <w:sz w:val="22"/>
          <w:szCs w:val="22"/>
        </w:rPr>
        <w:t xml:space="preserve"> </w:t>
      </w:r>
      <w:r w:rsidRPr="00220477">
        <w:rPr>
          <w:rFonts w:ascii="Times New Roman" w:hAnsi="Times New Roman"/>
          <w:bCs w:val="0"/>
          <w:sz w:val="22"/>
          <w:szCs w:val="22"/>
        </w:rPr>
        <w:t>A</w:t>
      </w:r>
      <w:r w:rsidRPr="00220477">
        <w:rPr>
          <w:rFonts w:ascii="Times New Roman" w:hAnsi="Times New Roman"/>
          <w:sz w:val="22"/>
          <w:szCs w:val="22"/>
        </w:rPr>
        <w:t>:</w:t>
      </w:r>
    </w:p>
    <w:p w:rsidR="00A27BED" w:rsidRPr="00220477" w:rsidRDefault="008A5E1A" w:rsidP="00220477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sz w:val="22"/>
          <w:szCs w:val="22"/>
        </w:rPr>
        <w:t>Art.</w:t>
      </w:r>
      <w:r w:rsidR="00322C4E" w:rsidRPr="00220477">
        <w:rPr>
          <w:rFonts w:ascii="Times New Roman" w:hAnsi="Times New Roman"/>
          <w:sz w:val="22"/>
          <w:szCs w:val="22"/>
        </w:rPr>
        <w:t xml:space="preserve"> </w:t>
      </w:r>
      <w:r w:rsidRPr="00220477">
        <w:rPr>
          <w:rFonts w:ascii="Times New Roman" w:hAnsi="Times New Roman"/>
          <w:sz w:val="22"/>
          <w:szCs w:val="22"/>
        </w:rPr>
        <w:t xml:space="preserve">1º. </w:t>
      </w:r>
      <w:r w:rsidR="001C3707" w:rsidRPr="00220477">
        <w:rPr>
          <w:rFonts w:ascii="Times New Roman" w:hAnsi="Times New Roman"/>
          <w:b w:val="0"/>
          <w:sz w:val="22"/>
          <w:szCs w:val="22"/>
        </w:rPr>
        <w:t xml:space="preserve">Fica </w:t>
      </w:r>
      <w:r w:rsidR="009C3998">
        <w:rPr>
          <w:rFonts w:ascii="Times New Roman" w:hAnsi="Times New Roman"/>
          <w:b w:val="0"/>
          <w:sz w:val="22"/>
          <w:szCs w:val="22"/>
        </w:rPr>
        <w:t xml:space="preserve">alterada a composição da </w:t>
      </w:r>
      <w:r w:rsidR="00C358F5" w:rsidRPr="00220477">
        <w:rPr>
          <w:rFonts w:ascii="Times New Roman" w:hAnsi="Times New Roman"/>
          <w:b w:val="0"/>
          <w:sz w:val="22"/>
          <w:szCs w:val="22"/>
        </w:rPr>
        <w:t>Comissão Especial para executar o programa</w:t>
      </w:r>
      <w:r w:rsidR="008805FA" w:rsidRPr="00220477">
        <w:rPr>
          <w:rFonts w:ascii="Times New Roman" w:hAnsi="Times New Roman"/>
          <w:b w:val="0"/>
          <w:sz w:val="22"/>
          <w:szCs w:val="22"/>
        </w:rPr>
        <w:t xml:space="preserve"> de regularização </w:t>
      </w:r>
      <w:proofErr w:type="gramStart"/>
      <w:r w:rsidR="008805FA" w:rsidRPr="00220477">
        <w:rPr>
          <w:rFonts w:ascii="Times New Roman" w:hAnsi="Times New Roman"/>
          <w:b w:val="0"/>
          <w:sz w:val="22"/>
          <w:szCs w:val="22"/>
        </w:rPr>
        <w:t>fundiária denominado</w:t>
      </w:r>
      <w:proofErr w:type="gramEnd"/>
      <w:r w:rsidR="00C358F5" w:rsidRPr="00220477">
        <w:rPr>
          <w:rFonts w:ascii="Times New Roman" w:hAnsi="Times New Roman"/>
          <w:b w:val="0"/>
          <w:sz w:val="22"/>
          <w:szCs w:val="22"/>
        </w:rPr>
        <w:t xml:space="preserve"> “REGULARIZA BRUNÓPOLIS”, </w:t>
      </w:r>
      <w:r w:rsidR="00F907E4" w:rsidRPr="00220477">
        <w:rPr>
          <w:rFonts w:ascii="Times New Roman" w:hAnsi="Times New Roman"/>
          <w:b w:val="0"/>
          <w:sz w:val="22"/>
          <w:szCs w:val="22"/>
        </w:rPr>
        <w:t>composta pelos seguintes membros</w:t>
      </w:r>
      <w:r w:rsidR="00C358F5" w:rsidRPr="00220477">
        <w:rPr>
          <w:rFonts w:ascii="Times New Roman" w:hAnsi="Times New Roman"/>
          <w:b w:val="0"/>
          <w:sz w:val="22"/>
          <w:szCs w:val="22"/>
        </w:rPr>
        <w:t>:</w:t>
      </w:r>
    </w:p>
    <w:p w:rsidR="00C358F5" w:rsidRPr="00220477" w:rsidRDefault="009C3998" w:rsidP="00220477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 – Miriam Karla Maciel</w:t>
      </w:r>
      <w:r w:rsidR="00C358F5" w:rsidRPr="00220477">
        <w:rPr>
          <w:rFonts w:ascii="Times New Roman" w:hAnsi="Times New Roman"/>
          <w:b w:val="0"/>
          <w:sz w:val="22"/>
          <w:szCs w:val="22"/>
        </w:rPr>
        <w:t xml:space="preserve"> – Coordenador</w:t>
      </w:r>
      <w:r w:rsidR="008805FA" w:rsidRPr="00220477">
        <w:rPr>
          <w:rFonts w:ascii="Times New Roman" w:hAnsi="Times New Roman"/>
          <w:b w:val="0"/>
          <w:sz w:val="22"/>
          <w:szCs w:val="22"/>
        </w:rPr>
        <w:t xml:space="preserve"> da Comissão Especial;</w:t>
      </w:r>
    </w:p>
    <w:p w:rsidR="00F907E4" w:rsidRPr="00220477" w:rsidRDefault="00C358F5" w:rsidP="00220477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>II –</w:t>
      </w:r>
      <w:r w:rsidR="00F907E4" w:rsidRPr="00220477">
        <w:rPr>
          <w:rFonts w:ascii="Times New Roman" w:hAnsi="Times New Roman"/>
          <w:b w:val="0"/>
          <w:sz w:val="22"/>
          <w:szCs w:val="22"/>
        </w:rPr>
        <w:t xml:space="preserve"> Altair Alves – </w:t>
      </w:r>
      <w:r w:rsidR="002F579F">
        <w:rPr>
          <w:rFonts w:ascii="Times New Roman" w:hAnsi="Times New Roman"/>
          <w:b w:val="0"/>
          <w:sz w:val="22"/>
          <w:szCs w:val="22"/>
        </w:rPr>
        <w:t>membro</w:t>
      </w:r>
    </w:p>
    <w:p w:rsidR="00F907E4" w:rsidRPr="00220477" w:rsidRDefault="009C3998" w:rsidP="00220477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III</w:t>
      </w:r>
      <w:r w:rsidR="00F907E4" w:rsidRPr="00220477">
        <w:rPr>
          <w:rFonts w:ascii="Times New Roman" w:hAnsi="Times New Roman"/>
          <w:b w:val="0"/>
          <w:sz w:val="22"/>
          <w:szCs w:val="22"/>
        </w:rPr>
        <w:t xml:space="preserve"> – Marcelo Eduar</w:t>
      </w:r>
      <w:r w:rsidR="002F579F">
        <w:rPr>
          <w:rFonts w:ascii="Times New Roman" w:hAnsi="Times New Roman"/>
          <w:b w:val="0"/>
          <w:sz w:val="22"/>
          <w:szCs w:val="22"/>
        </w:rPr>
        <w:t>do Tormen – membro</w:t>
      </w:r>
    </w:p>
    <w:p w:rsidR="00F907E4" w:rsidRDefault="009C3998" w:rsidP="00220477">
      <w:pPr>
        <w:spacing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</w:t>
      </w:r>
      <w:r w:rsidR="00F907E4" w:rsidRPr="00220477">
        <w:rPr>
          <w:rFonts w:ascii="Times New Roman" w:hAnsi="Times New Roman"/>
          <w:b w:val="0"/>
          <w:sz w:val="22"/>
          <w:szCs w:val="22"/>
        </w:rPr>
        <w:t xml:space="preserve">V – Elaine </w:t>
      </w:r>
      <w:proofErr w:type="spellStart"/>
      <w:r w:rsidR="00F907E4" w:rsidRPr="00220477">
        <w:rPr>
          <w:rFonts w:ascii="Times New Roman" w:hAnsi="Times New Roman"/>
          <w:b w:val="0"/>
          <w:sz w:val="22"/>
          <w:szCs w:val="22"/>
        </w:rPr>
        <w:t>Novacki</w:t>
      </w:r>
      <w:proofErr w:type="spellEnd"/>
      <w:r w:rsidR="00F907E4" w:rsidRPr="00220477">
        <w:rPr>
          <w:rFonts w:ascii="Times New Roman" w:hAnsi="Times New Roman"/>
          <w:b w:val="0"/>
          <w:sz w:val="22"/>
          <w:szCs w:val="22"/>
        </w:rPr>
        <w:t xml:space="preserve"> dos Santos – </w:t>
      </w:r>
      <w:r w:rsidR="002F579F">
        <w:rPr>
          <w:rFonts w:ascii="Times New Roman" w:hAnsi="Times New Roman"/>
          <w:b w:val="0"/>
          <w:sz w:val="22"/>
          <w:szCs w:val="22"/>
        </w:rPr>
        <w:t>membro</w:t>
      </w:r>
    </w:p>
    <w:p w:rsidR="00B7165E" w:rsidRPr="00220477" w:rsidRDefault="00B7165E" w:rsidP="00220477">
      <w:pPr>
        <w:spacing w:after="120" w:line="360" w:lineRule="auto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 </w:t>
      </w:r>
      <w:r w:rsidR="002F579F">
        <w:rPr>
          <w:rFonts w:ascii="Times New Roman" w:hAnsi="Times New Roman"/>
          <w:b w:val="0"/>
          <w:sz w:val="22"/>
          <w:szCs w:val="22"/>
        </w:rPr>
        <w:t>–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2F579F">
        <w:rPr>
          <w:rFonts w:ascii="Times New Roman" w:hAnsi="Times New Roman"/>
          <w:b w:val="0"/>
          <w:sz w:val="22"/>
          <w:szCs w:val="22"/>
        </w:rPr>
        <w:t xml:space="preserve">Raquel Aparecida </w:t>
      </w:r>
      <w:proofErr w:type="spellStart"/>
      <w:r w:rsidR="002F579F">
        <w:rPr>
          <w:rFonts w:ascii="Times New Roman" w:hAnsi="Times New Roman"/>
          <w:b w:val="0"/>
          <w:sz w:val="22"/>
          <w:szCs w:val="22"/>
        </w:rPr>
        <w:t>Scolaro</w:t>
      </w:r>
      <w:proofErr w:type="spellEnd"/>
      <w:r w:rsidR="002F579F">
        <w:rPr>
          <w:rFonts w:ascii="Times New Roman" w:hAnsi="Times New Roman"/>
          <w:b w:val="0"/>
          <w:sz w:val="22"/>
          <w:szCs w:val="22"/>
        </w:rPr>
        <w:t xml:space="preserve"> - membro</w:t>
      </w:r>
    </w:p>
    <w:p w:rsidR="0029013C" w:rsidRPr="00220477" w:rsidRDefault="00B91BBA" w:rsidP="00220477">
      <w:pPr>
        <w:spacing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9C3998">
        <w:rPr>
          <w:rFonts w:ascii="Times New Roman" w:hAnsi="Times New Roman"/>
          <w:sz w:val="22"/>
          <w:szCs w:val="22"/>
        </w:rPr>
        <w:t>Art. 2º.</w:t>
      </w:r>
      <w:r w:rsidRPr="009C3998">
        <w:rPr>
          <w:rFonts w:ascii="Times New Roman" w:hAnsi="Times New Roman"/>
          <w:b w:val="0"/>
          <w:sz w:val="22"/>
          <w:szCs w:val="22"/>
        </w:rPr>
        <w:t xml:space="preserve"> </w:t>
      </w:r>
      <w:r w:rsidR="008805FA" w:rsidRPr="00220477">
        <w:rPr>
          <w:rFonts w:ascii="Times New Roman" w:hAnsi="Times New Roman"/>
          <w:b w:val="0"/>
          <w:sz w:val="22"/>
          <w:szCs w:val="22"/>
        </w:rPr>
        <w:t xml:space="preserve">Os membros executarão as atividades do programa </w:t>
      </w:r>
      <w:r w:rsidR="00220477" w:rsidRPr="00220477">
        <w:rPr>
          <w:rFonts w:ascii="Times New Roman" w:hAnsi="Times New Roman"/>
          <w:b w:val="0"/>
          <w:sz w:val="22"/>
          <w:szCs w:val="22"/>
        </w:rPr>
        <w:t>“Regulariza Brunópolis” durante o expediente normal de trabalho e de forma concomitante às demais atividades privativas de seus cargos, não lhes sendo devida qualquer remuneração adicional.</w:t>
      </w:r>
    </w:p>
    <w:p w:rsidR="00226812" w:rsidRPr="00220477" w:rsidRDefault="00513EFA" w:rsidP="00220477">
      <w:pPr>
        <w:spacing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9C3998">
        <w:rPr>
          <w:rFonts w:ascii="Times New Roman" w:hAnsi="Times New Roman"/>
          <w:sz w:val="22"/>
          <w:szCs w:val="22"/>
        </w:rPr>
        <w:t xml:space="preserve">Art. 3º. </w:t>
      </w:r>
      <w:r w:rsidR="00226812" w:rsidRPr="00220477">
        <w:rPr>
          <w:rFonts w:ascii="Times New Roman" w:hAnsi="Times New Roman"/>
          <w:b w:val="0"/>
          <w:sz w:val="22"/>
          <w:szCs w:val="22"/>
        </w:rPr>
        <w:t xml:space="preserve">Este Decreto entra em </w:t>
      </w:r>
      <w:r w:rsidR="009C3998">
        <w:rPr>
          <w:rFonts w:ascii="Times New Roman" w:hAnsi="Times New Roman"/>
          <w:b w:val="0"/>
          <w:sz w:val="22"/>
          <w:szCs w:val="22"/>
        </w:rPr>
        <w:t>vigor na data de sua publicação, revogando-se as disposições em contrário</w:t>
      </w:r>
      <w:r w:rsidR="009A55E1">
        <w:rPr>
          <w:rFonts w:ascii="Times New Roman" w:hAnsi="Times New Roman"/>
          <w:b w:val="0"/>
          <w:sz w:val="22"/>
          <w:szCs w:val="22"/>
        </w:rPr>
        <w:t>.</w:t>
      </w:r>
      <w:bookmarkStart w:id="0" w:name="_GoBack"/>
      <w:bookmarkEnd w:id="0"/>
    </w:p>
    <w:p w:rsidR="00D017EC" w:rsidRPr="00220477" w:rsidRDefault="005D74D3" w:rsidP="00220477">
      <w:pPr>
        <w:spacing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 xml:space="preserve">Gabinete do Prefeito de Brunópolis, em </w:t>
      </w:r>
      <w:r w:rsidR="009C3998">
        <w:rPr>
          <w:rFonts w:ascii="Times New Roman" w:hAnsi="Times New Roman"/>
          <w:b w:val="0"/>
          <w:sz w:val="22"/>
          <w:szCs w:val="22"/>
        </w:rPr>
        <w:t>10 de agosto</w:t>
      </w:r>
      <w:r w:rsidR="00464DBB" w:rsidRPr="00220477">
        <w:rPr>
          <w:rFonts w:ascii="Times New Roman" w:hAnsi="Times New Roman"/>
          <w:b w:val="0"/>
          <w:sz w:val="22"/>
          <w:szCs w:val="22"/>
        </w:rPr>
        <w:t xml:space="preserve"> de 202</w:t>
      </w:r>
      <w:r w:rsidR="009C3998">
        <w:rPr>
          <w:rFonts w:ascii="Times New Roman" w:hAnsi="Times New Roman"/>
          <w:b w:val="0"/>
          <w:sz w:val="22"/>
          <w:szCs w:val="22"/>
        </w:rPr>
        <w:t>3</w:t>
      </w:r>
      <w:r w:rsidR="00464DBB" w:rsidRPr="00220477">
        <w:rPr>
          <w:rFonts w:ascii="Times New Roman" w:hAnsi="Times New Roman"/>
          <w:b w:val="0"/>
          <w:sz w:val="22"/>
          <w:szCs w:val="22"/>
        </w:rPr>
        <w:t>.</w:t>
      </w:r>
    </w:p>
    <w:p w:rsidR="00F11B09" w:rsidRPr="00220477" w:rsidRDefault="00F11B09" w:rsidP="0069178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D017EC" w:rsidRPr="00220477" w:rsidRDefault="00D017EC" w:rsidP="0069178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D017EC" w:rsidRPr="00220477" w:rsidRDefault="00D017EC" w:rsidP="0069178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D74D3" w:rsidRPr="00220477" w:rsidRDefault="005D74D3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>VOLCIR CANUTO</w:t>
      </w:r>
    </w:p>
    <w:p w:rsidR="005D74D3" w:rsidRPr="00220477" w:rsidRDefault="005D74D3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>Prefeito Municipal</w:t>
      </w:r>
    </w:p>
    <w:p w:rsidR="00F907E4" w:rsidRPr="00220477" w:rsidRDefault="00F907E4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5D74D3" w:rsidRPr="00220477" w:rsidRDefault="005D74D3" w:rsidP="005D74D3">
      <w:pPr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>Registre-se. Publique-se. Cumpra-se.</w:t>
      </w:r>
    </w:p>
    <w:p w:rsidR="005D74D3" w:rsidRPr="00220477" w:rsidRDefault="005D74D3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5D74D3" w:rsidRPr="00220477" w:rsidRDefault="005D74D3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5D74D3" w:rsidRPr="00220477" w:rsidRDefault="005D74D3" w:rsidP="005D74D3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20477">
        <w:rPr>
          <w:rFonts w:ascii="Times New Roman" w:hAnsi="Times New Roman"/>
          <w:b w:val="0"/>
          <w:sz w:val="22"/>
          <w:szCs w:val="22"/>
        </w:rPr>
        <w:t>ELAINE NOVACKI DOS SANTOS</w:t>
      </w:r>
    </w:p>
    <w:p w:rsidR="007E11C3" w:rsidRPr="005D74D3" w:rsidRDefault="005D74D3" w:rsidP="00220477">
      <w:pPr>
        <w:jc w:val="center"/>
        <w:rPr>
          <w:rFonts w:ascii="Times New Roman" w:hAnsi="Times New Roman"/>
          <w:b w:val="0"/>
        </w:rPr>
      </w:pPr>
      <w:r w:rsidRPr="00220477">
        <w:rPr>
          <w:rFonts w:ascii="Times New Roman" w:hAnsi="Times New Roman"/>
          <w:b w:val="0"/>
          <w:sz w:val="22"/>
          <w:szCs w:val="22"/>
        </w:rPr>
        <w:t>Secretaria de Administração, Planejamento e Finanças</w:t>
      </w:r>
    </w:p>
    <w:sectPr w:rsidR="007E11C3" w:rsidRPr="005D74D3" w:rsidSect="005D74D3"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F5" w:rsidRDefault="00C358F5">
      <w:r>
        <w:separator/>
      </w:r>
    </w:p>
  </w:endnote>
  <w:endnote w:type="continuationSeparator" w:id="0">
    <w:p w:rsidR="00C358F5" w:rsidRDefault="00C3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F5" w:rsidRPr="004E407C" w:rsidRDefault="00C358F5" w:rsidP="005D74D3">
    <w:pPr>
      <w:pStyle w:val="Rodap"/>
      <w:tabs>
        <w:tab w:val="clear" w:pos="8838"/>
        <w:tab w:val="right" w:pos="9356"/>
      </w:tabs>
      <w:ind w:left="1418" w:right="363"/>
      <w:jc w:val="right"/>
      <w:rPr>
        <w:rFonts w:ascii="Arial" w:hAnsi="Arial"/>
        <w:sz w:val="18"/>
      </w:rPr>
    </w:pPr>
  </w:p>
  <w:p w:rsidR="00C358F5" w:rsidRPr="004348AA" w:rsidRDefault="00C358F5" w:rsidP="005D74D3">
    <w:pPr>
      <w:pStyle w:val="Rodap"/>
      <w:tabs>
        <w:tab w:val="clear" w:pos="8838"/>
        <w:tab w:val="right" w:pos="9356"/>
      </w:tabs>
      <w:ind w:left="1418" w:right="363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F5" w:rsidRDefault="00C358F5">
      <w:r>
        <w:separator/>
      </w:r>
    </w:p>
  </w:footnote>
  <w:footnote w:type="continuationSeparator" w:id="0">
    <w:p w:rsidR="00C358F5" w:rsidRDefault="00C3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33B"/>
    <w:multiLevelType w:val="hybridMultilevel"/>
    <w:tmpl w:val="475E5BB0"/>
    <w:lvl w:ilvl="0" w:tplc="D7A6B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2419"/>
    <w:multiLevelType w:val="hybridMultilevel"/>
    <w:tmpl w:val="F8AC95B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20CDB"/>
    <w:multiLevelType w:val="hybridMultilevel"/>
    <w:tmpl w:val="43BA8AFC"/>
    <w:lvl w:ilvl="0" w:tplc="A68E19E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1A"/>
    <w:rsid w:val="000162C2"/>
    <w:rsid w:val="00032021"/>
    <w:rsid w:val="00056B3B"/>
    <w:rsid w:val="000C25B8"/>
    <w:rsid w:val="000F74B0"/>
    <w:rsid w:val="00122C0D"/>
    <w:rsid w:val="00174BCE"/>
    <w:rsid w:val="00177EE7"/>
    <w:rsid w:val="001C3707"/>
    <w:rsid w:val="001D71FE"/>
    <w:rsid w:val="00200F9B"/>
    <w:rsid w:val="00220477"/>
    <w:rsid w:val="00226812"/>
    <w:rsid w:val="00240E56"/>
    <w:rsid w:val="00265BD3"/>
    <w:rsid w:val="0029013C"/>
    <w:rsid w:val="00294C58"/>
    <w:rsid w:val="002A0212"/>
    <w:rsid w:val="002A7D34"/>
    <w:rsid w:val="002C4929"/>
    <w:rsid w:val="002E5A7A"/>
    <w:rsid w:val="002F579F"/>
    <w:rsid w:val="00322C4E"/>
    <w:rsid w:val="00327F80"/>
    <w:rsid w:val="00390A00"/>
    <w:rsid w:val="003F5666"/>
    <w:rsid w:val="004046D0"/>
    <w:rsid w:val="00416738"/>
    <w:rsid w:val="00424D90"/>
    <w:rsid w:val="00464DBB"/>
    <w:rsid w:val="004739F3"/>
    <w:rsid w:val="00496056"/>
    <w:rsid w:val="004B3F2D"/>
    <w:rsid w:val="004B7B33"/>
    <w:rsid w:val="004C08CF"/>
    <w:rsid w:val="004C31BE"/>
    <w:rsid w:val="004E06D2"/>
    <w:rsid w:val="00513EFA"/>
    <w:rsid w:val="005142A6"/>
    <w:rsid w:val="00567689"/>
    <w:rsid w:val="00576EB1"/>
    <w:rsid w:val="005D318C"/>
    <w:rsid w:val="005D74D3"/>
    <w:rsid w:val="005E4635"/>
    <w:rsid w:val="00620BDA"/>
    <w:rsid w:val="0063006D"/>
    <w:rsid w:val="00691788"/>
    <w:rsid w:val="006E190B"/>
    <w:rsid w:val="007079D6"/>
    <w:rsid w:val="00764B81"/>
    <w:rsid w:val="00767394"/>
    <w:rsid w:val="007A5E00"/>
    <w:rsid w:val="007E016E"/>
    <w:rsid w:val="007E11C3"/>
    <w:rsid w:val="007E50A0"/>
    <w:rsid w:val="007F3D89"/>
    <w:rsid w:val="00812510"/>
    <w:rsid w:val="00813DA5"/>
    <w:rsid w:val="00815583"/>
    <w:rsid w:val="00832CD5"/>
    <w:rsid w:val="00845F56"/>
    <w:rsid w:val="00870DB3"/>
    <w:rsid w:val="008805FA"/>
    <w:rsid w:val="008A5E1A"/>
    <w:rsid w:val="008D0FD1"/>
    <w:rsid w:val="008E5EC9"/>
    <w:rsid w:val="00901248"/>
    <w:rsid w:val="00912A94"/>
    <w:rsid w:val="009141DB"/>
    <w:rsid w:val="00951892"/>
    <w:rsid w:val="00966B33"/>
    <w:rsid w:val="009A3A9F"/>
    <w:rsid w:val="009A55E1"/>
    <w:rsid w:val="009A7657"/>
    <w:rsid w:val="009C0ED7"/>
    <w:rsid w:val="009C3998"/>
    <w:rsid w:val="009C40F4"/>
    <w:rsid w:val="009C62A0"/>
    <w:rsid w:val="009D24A1"/>
    <w:rsid w:val="009E1161"/>
    <w:rsid w:val="009F5F75"/>
    <w:rsid w:val="00A27BED"/>
    <w:rsid w:val="00A57918"/>
    <w:rsid w:val="00A72B3E"/>
    <w:rsid w:val="00AA2FE7"/>
    <w:rsid w:val="00AB63E3"/>
    <w:rsid w:val="00AC03DC"/>
    <w:rsid w:val="00AC3ECA"/>
    <w:rsid w:val="00B071EF"/>
    <w:rsid w:val="00B47CBE"/>
    <w:rsid w:val="00B7165E"/>
    <w:rsid w:val="00B91BBA"/>
    <w:rsid w:val="00B944E9"/>
    <w:rsid w:val="00C00B0E"/>
    <w:rsid w:val="00C0132D"/>
    <w:rsid w:val="00C0341E"/>
    <w:rsid w:val="00C14E55"/>
    <w:rsid w:val="00C358F5"/>
    <w:rsid w:val="00C36F67"/>
    <w:rsid w:val="00C8124F"/>
    <w:rsid w:val="00CA5286"/>
    <w:rsid w:val="00CB49BA"/>
    <w:rsid w:val="00CD7473"/>
    <w:rsid w:val="00CE353E"/>
    <w:rsid w:val="00CF5E4F"/>
    <w:rsid w:val="00D017EC"/>
    <w:rsid w:val="00D02B31"/>
    <w:rsid w:val="00D31A7A"/>
    <w:rsid w:val="00D36543"/>
    <w:rsid w:val="00D36D9A"/>
    <w:rsid w:val="00D43C77"/>
    <w:rsid w:val="00D664C6"/>
    <w:rsid w:val="00D678DC"/>
    <w:rsid w:val="00E00895"/>
    <w:rsid w:val="00E2064B"/>
    <w:rsid w:val="00E25873"/>
    <w:rsid w:val="00EB1B76"/>
    <w:rsid w:val="00ED1CA9"/>
    <w:rsid w:val="00EF04D7"/>
    <w:rsid w:val="00F06617"/>
    <w:rsid w:val="00F07AE5"/>
    <w:rsid w:val="00F11718"/>
    <w:rsid w:val="00F11B09"/>
    <w:rsid w:val="00F47D17"/>
    <w:rsid w:val="00F54B86"/>
    <w:rsid w:val="00F71E26"/>
    <w:rsid w:val="00F80DF4"/>
    <w:rsid w:val="00F84AE8"/>
    <w:rsid w:val="00F907E4"/>
    <w:rsid w:val="00FA2103"/>
    <w:rsid w:val="00FA2F42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8"/>
    <w:rPr>
      <w:rFonts w:ascii="Arial Narrow" w:hAnsi="Arial Narrow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E11C3"/>
    <w:pPr>
      <w:spacing w:before="240" w:after="60"/>
      <w:outlineLvl w:val="7"/>
    </w:pPr>
    <w:rPr>
      <w:rFonts w:ascii="Calibri" w:hAnsi="Calibri"/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EF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7E11C3"/>
    <w:rPr>
      <w:rFonts w:ascii="Calibri" w:hAnsi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CabealhoChar">
    <w:name w:val="Cabeçalho Char"/>
    <w:basedOn w:val="Fontepargpadro"/>
    <w:link w:val="Cabealho"/>
    <w:uiPriority w:val="99"/>
    <w:rsid w:val="007E11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RodapChar">
    <w:name w:val="Rodapé Char"/>
    <w:basedOn w:val="Fontepargpadro"/>
    <w:link w:val="Rodap"/>
    <w:uiPriority w:val="99"/>
    <w:rsid w:val="007E11C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E11C3"/>
    <w:pPr>
      <w:spacing w:after="120" w:line="480" w:lineRule="auto"/>
      <w:ind w:left="283"/>
    </w:pPr>
    <w:rPr>
      <w:rFonts w:ascii="Times New Roman" w:hAnsi="Times New Roman"/>
      <w:b w:val="0"/>
      <w:b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1C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5D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D318C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3F566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8"/>
    <w:rPr>
      <w:rFonts w:ascii="Arial Narrow" w:hAnsi="Arial Narrow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E11C3"/>
    <w:pPr>
      <w:spacing w:before="240" w:after="60"/>
      <w:outlineLvl w:val="7"/>
    </w:pPr>
    <w:rPr>
      <w:rFonts w:ascii="Calibri" w:hAnsi="Calibri"/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EF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7E11C3"/>
    <w:rPr>
      <w:rFonts w:ascii="Calibri" w:hAnsi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CabealhoChar">
    <w:name w:val="Cabeçalho Char"/>
    <w:basedOn w:val="Fontepargpadro"/>
    <w:link w:val="Cabealho"/>
    <w:uiPriority w:val="99"/>
    <w:rsid w:val="007E11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RodapChar">
    <w:name w:val="Rodapé Char"/>
    <w:basedOn w:val="Fontepargpadro"/>
    <w:link w:val="Rodap"/>
    <w:uiPriority w:val="99"/>
    <w:rsid w:val="007E11C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E11C3"/>
    <w:pPr>
      <w:spacing w:after="120" w:line="480" w:lineRule="auto"/>
      <w:ind w:left="283"/>
    </w:pPr>
    <w:rPr>
      <w:rFonts w:ascii="Times New Roman" w:hAnsi="Times New Roman"/>
      <w:b w:val="0"/>
      <w:b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1C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5D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D318C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3F566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Terminal</cp:lastModifiedBy>
  <cp:revision>6</cp:revision>
  <cp:lastPrinted>2023-08-14T17:36:00Z</cp:lastPrinted>
  <dcterms:created xsi:type="dcterms:W3CDTF">2021-04-13T19:31:00Z</dcterms:created>
  <dcterms:modified xsi:type="dcterms:W3CDTF">2023-08-14T17:36:00Z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2208022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S8.2.2</vt:lpwstr>
  </property>
</Properties>
</file>