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4CE" w:rsidRDefault="001774CE" w:rsidP="001774CE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DECRETO Nº</w:t>
      </w:r>
      <w:r w:rsidR="001A37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32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DE 24 DE MAIO DE 2023.</w:t>
      </w:r>
    </w:p>
    <w:p w:rsidR="001774CE" w:rsidRDefault="001774CE" w:rsidP="001774CE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1774CE" w:rsidRDefault="001774CE" w:rsidP="001774CE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1774CE" w:rsidRPr="001774CE" w:rsidRDefault="001774CE" w:rsidP="001774CE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177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DISPÕE SOBRE A PERMISSÃO DE USO DE BEM PÚBLICO E DÁ OUTRAS PROVIDÊNCIAS.</w:t>
      </w:r>
    </w:p>
    <w:p w:rsidR="001774CE" w:rsidRPr="00511531" w:rsidRDefault="001774CE" w:rsidP="001774CE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1774CE" w:rsidRPr="00511531" w:rsidRDefault="001774CE" w:rsidP="001774CE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1774CE" w:rsidRPr="00511531" w:rsidRDefault="001774CE" w:rsidP="001774CE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1774CE" w:rsidRPr="00511531" w:rsidRDefault="001774CE" w:rsidP="001774CE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11531">
        <w:rPr>
          <w:rFonts w:ascii="Times New Roman" w:hAnsi="Times New Roman" w:cs="Times New Roman"/>
          <w:b/>
          <w:sz w:val="24"/>
          <w:szCs w:val="24"/>
          <w:u w:val="single"/>
        </w:rPr>
        <w:t>VOLCIR CANUTO</w:t>
      </w:r>
      <w:r w:rsidRPr="00511531">
        <w:rPr>
          <w:rFonts w:ascii="Times New Roman" w:hAnsi="Times New Roman" w:cs="Times New Roman"/>
          <w:sz w:val="24"/>
          <w:szCs w:val="24"/>
        </w:rPr>
        <w:t xml:space="preserve">, Prefeito do Município de Brunópolis-Estado de Santa Catarina, no uso das atribuições de seu cargo e com fulcro na Lei Orgânica Municipal, </w:t>
      </w:r>
      <w:r>
        <w:rPr>
          <w:rFonts w:ascii="Times New Roman" w:hAnsi="Times New Roman" w:cs="Times New Roman"/>
          <w:sz w:val="24"/>
          <w:szCs w:val="24"/>
        </w:rPr>
        <w:t>DECRETA</w:t>
      </w:r>
      <w:r w:rsidRPr="00511531">
        <w:rPr>
          <w:rFonts w:ascii="Times New Roman" w:hAnsi="Times New Roman" w:cs="Times New Roman"/>
          <w:sz w:val="24"/>
          <w:szCs w:val="24"/>
        </w:rPr>
        <w:t>:</w:t>
      </w:r>
    </w:p>
    <w:p w:rsidR="001774CE" w:rsidRDefault="001774CE" w:rsidP="001774CE">
      <w:pPr>
        <w:jc w:val="both"/>
        <w:rPr>
          <w:rFonts w:ascii="Times New Roman" w:hAnsi="Times New Roman" w:cs="Times New Roman"/>
          <w:sz w:val="24"/>
          <w:szCs w:val="24"/>
        </w:rPr>
      </w:pPr>
      <w:r w:rsidRPr="00511531">
        <w:rPr>
          <w:rFonts w:ascii="Times New Roman" w:hAnsi="Times New Roman" w:cs="Times New Roman"/>
          <w:b/>
          <w:sz w:val="24"/>
          <w:szCs w:val="24"/>
        </w:rPr>
        <w:t>Art.1º</w:t>
      </w:r>
      <w:r w:rsidRPr="005115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Fica </w:t>
      </w:r>
      <w:r>
        <w:rPr>
          <w:rFonts w:ascii="Times New Roman" w:hAnsi="Times New Roman" w:cs="Times New Roman"/>
          <w:sz w:val="24"/>
          <w:szCs w:val="24"/>
        </w:rPr>
        <w:t xml:space="preserve">concedido </w:t>
      </w:r>
      <w:r>
        <w:rPr>
          <w:rFonts w:ascii="Times New Roman" w:hAnsi="Times New Roman" w:cs="Times New Roman"/>
          <w:sz w:val="24"/>
          <w:szCs w:val="24"/>
        </w:rPr>
        <w:t>à AEB – Associação Empresarial de Brunópolis, pessoa jurídica de direito privado, inscrita no CNPJ sob nº44.251.859-49,</w:t>
      </w:r>
      <w:r>
        <w:rPr>
          <w:rFonts w:ascii="Times New Roman" w:hAnsi="Times New Roman" w:cs="Times New Roman"/>
          <w:sz w:val="24"/>
          <w:szCs w:val="24"/>
        </w:rPr>
        <w:t xml:space="preserve"> e a </w:t>
      </w:r>
      <w:r w:rsidR="009915E6">
        <w:rPr>
          <w:rFonts w:ascii="Times New Roman" w:hAnsi="Times New Roman" w:cs="Times New Roman"/>
          <w:sz w:val="24"/>
          <w:szCs w:val="24"/>
        </w:rPr>
        <w:t>EAD/</w:t>
      </w:r>
      <w:r>
        <w:rPr>
          <w:rFonts w:ascii="Times New Roman" w:hAnsi="Times New Roman" w:cs="Times New Roman"/>
          <w:sz w:val="24"/>
          <w:szCs w:val="24"/>
        </w:rPr>
        <w:t>UNIARP</w:t>
      </w:r>
      <w:r w:rsidR="009915E6">
        <w:rPr>
          <w:rFonts w:ascii="Times New Roman" w:hAnsi="Times New Roman" w:cs="Times New Roman"/>
          <w:sz w:val="24"/>
          <w:szCs w:val="24"/>
        </w:rPr>
        <w:t xml:space="preserve"> – Universidade do Alto Vale do Rio do Peixe,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através da </w:t>
      </w:r>
      <w:r>
        <w:rPr>
          <w:rFonts w:ascii="Times New Roman" w:hAnsi="Times New Roman" w:cs="Times New Roman"/>
          <w:sz w:val="24"/>
          <w:szCs w:val="24"/>
        </w:rPr>
        <w:t xml:space="preserve">permissão de uso </w:t>
      </w:r>
      <w:r>
        <w:rPr>
          <w:rFonts w:ascii="Times New Roman" w:hAnsi="Times New Roman" w:cs="Times New Roman"/>
          <w:sz w:val="24"/>
          <w:szCs w:val="24"/>
        </w:rPr>
        <w:t xml:space="preserve">uma </w:t>
      </w:r>
      <w:r>
        <w:rPr>
          <w:rFonts w:ascii="Times New Roman" w:hAnsi="Times New Roman" w:cs="Times New Roman"/>
          <w:sz w:val="24"/>
          <w:szCs w:val="24"/>
        </w:rPr>
        <w:t xml:space="preserve">sala </w:t>
      </w:r>
      <w:r w:rsidR="009915E6">
        <w:rPr>
          <w:rFonts w:ascii="Times New Roman" w:hAnsi="Times New Roman" w:cs="Times New Roman"/>
          <w:sz w:val="24"/>
          <w:szCs w:val="24"/>
        </w:rPr>
        <w:t>em conjunto no</w:t>
      </w:r>
      <w:r>
        <w:rPr>
          <w:rFonts w:ascii="Times New Roman" w:hAnsi="Times New Roman" w:cs="Times New Roman"/>
          <w:sz w:val="24"/>
          <w:szCs w:val="24"/>
        </w:rPr>
        <w:t xml:space="preserve"> prédio físico da prefeitura velha, medindo 75m2, sito o endereço Rua Armindo Leobet, 441, centro da cidade de Brunópolis.</w:t>
      </w:r>
      <w:r>
        <w:rPr>
          <w:rFonts w:ascii="Times New Roman" w:hAnsi="Times New Roman" w:cs="Times New Roman"/>
          <w:sz w:val="24"/>
          <w:szCs w:val="24"/>
        </w:rPr>
        <w:t xml:space="preserve"> As beneficiadas utilizarão o mesmo espaço, podendo se for o caso efetuar as divisórias necessárias.</w:t>
      </w:r>
    </w:p>
    <w:p w:rsidR="001774CE" w:rsidRDefault="001774CE" w:rsidP="001774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§1º. </w:t>
      </w:r>
      <w:r>
        <w:rPr>
          <w:rFonts w:ascii="Times New Roman" w:hAnsi="Times New Roman" w:cs="Times New Roman"/>
          <w:sz w:val="24"/>
          <w:szCs w:val="24"/>
        </w:rPr>
        <w:t>O imóvel objeto da presente permissão de uso destina</w:t>
      </w:r>
      <w:r w:rsidR="009915E6">
        <w:rPr>
          <w:rFonts w:ascii="Times New Roman" w:hAnsi="Times New Roman" w:cs="Times New Roman"/>
          <w:sz w:val="24"/>
          <w:szCs w:val="24"/>
        </w:rPr>
        <w:t>-se</w:t>
      </w:r>
      <w:r>
        <w:rPr>
          <w:rFonts w:ascii="Times New Roman" w:hAnsi="Times New Roman" w:cs="Times New Roman"/>
          <w:sz w:val="24"/>
          <w:szCs w:val="24"/>
        </w:rPr>
        <w:t xml:space="preserve"> ao funcionamento da Associação</w:t>
      </w:r>
      <w:r>
        <w:rPr>
          <w:rFonts w:ascii="Times New Roman" w:hAnsi="Times New Roman" w:cs="Times New Roman"/>
          <w:sz w:val="24"/>
          <w:szCs w:val="24"/>
        </w:rPr>
        <w:t xml:space="preserve"> Empresarial de Brunópolis e da Universidade</w:t>
      </w:r>
      <w:r w:rsidR="009915E6">
        <w:rPr>
          <w:rFonts w:ascii="Times New Roman" w:hAnsi="Times New Roman" w:cs="Times New Roman"/>
          <w:sz w:val="24"/>
          <w:szCs w:val="24"/>
        </w:rPr>
        <w:t xml:space="preserve"> EAD UNIARP. Terá </w:t>
      </w:r>
      <w:r>
        <w:rPr>
          <w:rFonts w:ascii="Times New Roman" w:hAnsi="Times New Roman" w:cs="Times New Roman"/>
          <w:sz w:val="24"/>
          <w:szCs w:val="24"/>
        </w:rPr>
        <w:t>atendimento dos associados e a comunidade em geral,</w:t>
      </w:r>
      <w:r>
        <w:rPr>
          <w:rFonts w:ascii="Times New Roman" w:hAnsi="Times New Roman" w:cs="Times New Roman"/>
          <w:sz w:val="24"/>
          <w:szCs w:val="24"/>
        </w:rPr>
        <w:t xml:space="preserve"> e a </w:t>
      </w:r>
      <w:r w:rsidR="009915E6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>iversidade</w:t>
      </w:r>
      <w:r w:rsidR="009915E6">
        <w:rPr>
          <w:rFonts w:ascii="Times New Roman" w:hAnsi="Times New Roman" w:cs="Times New Roman"/>
          <w:sz w:val="24"/>
          <w:szCs w:val="24"/>
        </w:rPr>
        <w:t xml:space="preserve"> atenderá os alunos, atendimento ao pú</w:t>
      </w:r>
      <w:r>
        <w:rPr>
          <w:rFonts w:ascii="Times New Roman" w:hAnsi="Times New Roman" w:cs="Times New Roman"/>
          <w:sz w:val="24"/>
          <w:szCs w:val="24"/>
        </w:rPr>
        <w:t>blico</w:t>
      </w:r>
      <w:r>
        <w:rPr>
          <w:rFonts w:ascii="Times New Roman" w:hAnsi="Times New Roman" w:cs="Times New Roman"/>
          <w:sz w:val="24"/>
          <w:szCs w:val="24"/>
        </w:rPr>
        <w:t xml:space="preserve"> bem como realização de cursos, palestras, fazendo uso compartilhado com o Município de Brunópolis, quando necessário e ainda com outras associações legalmente constituída ou por se constituir, conselhos comunitários e comissões.</w:t>
      </w:r>
    </w:p>
    <w:p w:rsidR="001774CE" w:rsidRDefault="001774CE" w:rsidP="001774CE">
      <w:pPr>
        <w:jc w:val="both"/>
        <w:rPr>
          <w:rFonts w:ascii="Times New Roman" w:hAnsi="Times New Roman" w:cs="Times New Roman"/>
          <w:sz w:val="24"/>
          <w:szCs w:val="24"/>
        </w:rPr>
      </w:pPr>
      <w:r w:rsidRPr="007963E8">
        <w:rPr>
          <w:rFonts w:ascii="Times New Roman" w:hAnsi="Times New Roman" w:cs="Times New Roman"/>
          <w:b/>
          <w:sz w:val="24"/>
          <w:szCs w:val="24"/>
        </w:rPr>
        <w:t>§2º.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permissão de uso autorizada por est</w:t>
      </w:r>
      <w:r>
        <w:rPr>
          <w:rFonts w:ascii="Times New Roman" w:hAnsi="Times New Roman" w:cs="Times New Roman"/>
          <w:sz w:val="24"/>
          <w:szCs w:val="24"/>
        </w:rPr>
        <w:t>e Decreto</w:t>
      </w:r>
      <w:r>
        <w:rPr>
          <w:rFonts w:ascii="Times New Roman" w:hAnsi="Times New Roman" w:cs="Times New Roman"/>
          <w:sz w:val="24"/>
          <w:szCs w:val="24"/>
        </w:rPr>
        <w:t xml:space="preserve"> vigorará até o prazo de 31 de dezembro de 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podendo ser prorrogada anualmente caso seja interesse da administração</w:t>
      </w:r>
      <w:r>
        <w:rPr>
          <w:rFonts w:ascii="Times New Roman" w:hAnsi="Times New Roman" w:cs="Times New Roman"/>
          <w:sz w:val="24"/>
          <w:szCs w:val="24"/>
        </w:rPr>
        <w:t xml:space="preserve"> conforme Lei Municipal nº990/2021.</w:t>
      </w:r>
    </w:p>
    <w:p w:rsidR="001774CE" w:rsidRPr="00A20E10" w:rsidRDefault="001774CE" w:rsidP="001774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§3º</w:t>
      </w:r>
      <w:r>
        <w:rPr>
          <w:rFonts w:ascii="Times New Roman" w:hAnsi="Times New Roman" w:cs="Times New Roman"/>
          <w:sz w:val="24"/>
          <w:szCs w:val="24"/>
        </w:rPr>
        <w:t>. A presente permissão tem caráter precário podendo ser rescindida a qualquer momento sem qualquer espécie de indenização a permissionária.</w:t>
      </w:r>
    </w:p>
    <w:p w:rsidR="001774CE" w:rsidRDefault="001774CE" w:rsidP="001774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</w:t>
      </w:r>
      <w:r w:rsidR="001A370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. Serão de responsabilidade do Município as despesas de água e luz, cabendo a Associação Empresarial de Brunópolis </w:t>
      </w:r>
      <w:r>
        <w:rPr>
          <w:rFonts w:ascii="Times New Roman" w:hAnsi="Times New Roman" w:cs="Times New Roman"/>
          <w:sz w:val="24"/>
          <w:szCs w:val="24"/>
        </w:rPr>
        <w:t xml:space="preserve">e a UNIARP a </w:t>
      </w:r>
      <w:r>
        <w:rPr>
          <w:rFonts w:ascii="Times New Roman" w:hAnsi="Times New Roman" w:cs="Times New Roman"/>
          <w:sz w:val="24"/>
          <w:szCs w:val="24"/>
        </w:rPr>
        <w:t>manutenção funcional do imóvel.</w:t>
      </w:r>
    </w:p>
    <w:p w:rsidR="001774CE" w:rsidRDefault="001A3700" w:rsidP="001774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Art.3</w:t>
      </w:r>
      <w:r w:rsidR="001774CE">
        <w:rPr>
          <w:rFonts w:ascii="Times New Roman" w:hAnsi="Times New Roman" w:cs="Times New Roman"/>
          <w:b/>
          <w:sz w:val="24"/>
          <w:szCs w:val="24"/>
        </w:rPr>
        <w:t>º</w:t>
      </w:r>
      <w:r w:rsidR="001774CE">
        <w:rPr>
          <w:rFonts w:ascii="Times New Roman" w:hAnsi="Times New Roman" w:cs="Times New Roman"/>
          <w:sz w:val="24"/>
          <w:szCs w:val="24"/>
        </w:rPr>
        <w:t>. Est</w:t>
      </w:r>
      <w:r w:rsidR="001774CE">
        <w:rPr>
          <w:rFonts w:ascii="Times New Roman" w:hAnsi="Times New Roman" w:cs="Times New Roman"/>
          <w:sz w:val="24"/>
          <w:szCs w:val="24"/>
        </w:rPr>
        <w:t>e Decreto</w:t>
      </w:r>
      <w:r w:rsidR="001774CE">
        <w:rPr>
          <w:rFonts w:ascii="Times New Roman" w:hAnsi="Times New Roman" w:cs="Times New Roman"/>
          <w:sz w:val="24"/>
          <w:szCs w:val="24"/>
        </w:rPr>
        <w:t xml:space="preserve"> entra em vigor na data de sua publicação.</w:t>
      </w:r>
    </w:p>
    <w:p w:rsidR="001A3700" w:rsidRDefault="001A3700" w:rsidP="001774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4CE" w:rsidRPr="00935C79" w:rsidRDefault="001774CE" w:rsidP="001774CE">
      <w:pPr>
        <w:jc w:val="center"/>
        <w:rPr>
          <w:rFonts w:ascii="Times New Roman" w:hAnsi="Times New Roman" w:cs="Times New Roman"/>
          <w:sz w:val="24"/>
          <w:szCs w:val="24"/>
        </w:rPr>
      </w:pPr>
      <w:r w:rsidRPr="00935C79">
        <w:rPr>
          <w:rFonts w:ascii="Times New Roman" w:hAnsi="Times New Roman" w:cs="Times New Roman"/>
          <w:sz w:val="24"/>
          <w:szCs w:val="24"/>
        </w:rPr>
        <w:t xml:space="preserve">Brunópolis/SC em </w:t>
      </w:r>
      <w:r>
        <w:rPr>
          <w:rFonts w:ascii="Times New Roman" w:hAnsi="Times New Roman" w:cs="Times New Roman"/>
          <w:sz w:val="24"/>
          <w:szCs w:val="24"/>
        </w:rPr>
        <w:t>24 de maio de 2023.</w:t>
      </w:r>
    </w:p>
    <w:p w:rsidR="001774CE" w:rsidRPr="00935C79" w:rsidRDefault="001774CE" w:rsidP="001774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4CE" w:rsidRPr="00063454" w:rsidRDefault="001774CE" w:rsidP="001774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54">
        <w:rPr>
          <w:rFonts w:ascii="Times New Roman" w:hAnsi="Times New Roman" w:cs="Times New Roman"/>
          <w:b/>
          <w:sz w:val="24"/>
          <w:szCs w:val="24"/>
        </w:rPr>
        <w:t>VOLCIR CANUTO</w:t>
      </w:r>
    </w:p>
    <w:p w:rsidR="001774CE" w:rsidRPr="00063454" w:rsidRDefault="001774CE" w:rsidP="001774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54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:rsidR="001774CE" w:rsidRDefault="001774CE" w:rsidP="001774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774CE" w:rsidRPr="001774CE" w:rsidRDefault="001774CE" w:rsidP="001774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4CE">
        <w:rPr>
          <w:rFonts w:ascii="Times New Roman" w:hAnsi="Times New Roman" w:cs="Times New Roman"/>
          <w:b/>
          <w:sz w:val="24"/>
          <w:szCs w:val="24"/>
        </w:rPr>
        <w:t>ELAINE NOVACKI DOS SANTOS</w:t>
      </w:r>
    </w:p>
    <w:p w:rsidR="00D44D60" w:rsidRDefault="001774CE" w:rsidP="001774CE">
      <w:pPr>
        <w:jc w:val="center"/>
      </w:pPr>
      <w:r w:rsidRPr="001774CE">
        <w:rPr>
          <w:rFonts w:ascii="Times New Roman" w:hAnsi="Times New Roman" w:cs="Times New Roman"/>
          <w:b/>
          <w:sz w:val="24"/>
          <w:szCs w:val="24"/>
        </w:rPr>
        <w:t>SECERTÁRIA DE ADMINISTRAÇÃO, PLANEJAMEN</w:t>
      </w:r>
      <w:r w:rsidRPr="00935C79">
        <w:rPr>
          <w:rFonts w:ascii="Times New Roman" w:hAnsi="Times New Roman" w:cs="Times New Roman"/>
          <w:sz w:val="24"/>
          <w:szCs w:val="24"/>
        </w:rPr>
        <w:t>TO E FAZENDA</w:t>
      </w:r>
    </w:p>
    <w:sectPr w:rsidR="00D44D60" w:rsidSect="001A3700">
      <w:pgSz w:w="11906" w:h="16838"/>
      <w:pgMar w:top="1701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CE"/>
    <w:rsid w:val="001774CE"/>
    <w:rsid w:val="001A3700"/>
    <w:rsid w:val="009915E6"/>
    <w:rsid w:val="00B5280C"/>
    <w:rsid w:val="00D4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2F4C"/>
  <w15:chartTrackingRefBased/>
  <w15:docId w15:val="{5AFA5D26-79BA-4DAC-BE18-FC5F019E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4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2023-05-24T12:38:00Z</dcterms:created>
  <dcterms:modified xsi:type="dcterms:W3CDTF">2023-05-24T12:54:00Z</dcterms:modified>
</cp:coreProperties>
</file>