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60" w:rsidRPr="00492AE9" w:rsidRDefault="00205780" w:rsidP="00205780">
      <w:pPr>
        <w:jc w:val="center"/>
        <w:rPr>
          <w:b/>
          <w:sz w:val="24"/>
          <w:szCs w:val="24"/>
        </w:rPr>
      </w:pPr>
      <w:r w:rsidRPr="00492AE9">
        <w:rPr>
          <w:b/>
          <w:sz w:val="24"/>
          <w:szCs w:val="24"/>
        </w:rPr>
        <w:t>PORTARIA Nº</w:t>
      </w:r>
      <w:r w:rsidR="0020354A">
        <w:rPr>
          <w:b/>
          <w:sz w:val="24"/>
          <w:szCs w:val="24"/>
        </w:rPr>
        <w:t>7</w:t>
      </w:r>
      <w:r w:rsidRPr="00492AE9">
        <w:rPr>
          <w:b/>
          <w:sz w:val="24"/>
          <w:szCs w:val="24"/>
        </w:rPr>
        <w:t>7 DE 15 DE MARÇO DE 2023.</w:t>
      </w:r>
    </w:p>
    <w:p w:rsidR="00205780" w:rsidRDefault="00205780" w:rsidP="00205780">
      <w:pPr>
        <w:jc w:val="center"/>
        <w:rPr>
          <w:sz w:val="24"/>
          <w:szCs w:val="24"/>
        </w:rPr>
      </w:pPr>
    </w:p>
    <w:p w:rsidR="00205780" w:rsidRDefault="00205780" w:rsidP="00205780">
      <w:pPr>
        <w:jc w:val="center"/>
        <w:rPr>
          <w:sz w:val="24"/>
          <w:szCs w:val="24"/>
        </w:rPr>
      </w:pPr>
    </w:p>
    <w:p w:rsidR="00205780" w:rsidRDefault="00205780" w:rsidP="00205780">
      <w:pPr>
        <w:ind w:left="2127"/>
        <w:jc w:val="both"/>
        <w:rPr>
          <w:b/>
          <w:sz w:val="24"/>
          <w:szCs w:val="24"/>
        </w:rPr>
      </w:pPr>
      <w:r w:rsidRPr="00205780">
        <w:rPr>
          <w:b/>
          <w:sz w:val="24"/>
          <w:szCs w:val="24"/>
        </w:rPr>
        <w:t>NOMEIA SERVIDORES PARA ACOMPANHAR AS PROVIDÊNCIAS NECESSÁRIAS</w:t>
      </w:r>
      <w:r>
        <w:rPr>
          <w:b/>
          <w:sz w:val="24"/>
          <w:szCs w:val="24"/>
        </w:rPr>
        <w:t xml:space="preserve"> PARA A REALIZAÇÃO DO PROCESSO </w:t>
      </w:r>
      <w:r w:rsidRPr="00205780">
        <w:rPr>
          <w:b/>
          <w:sz w:val="24"/>
          <w:szCs w:val="24"/>
        </w:rPr>
        <w:t>DE ESCOLH</w:t>
      </w:r>
      <w:r>
        <w:rPr>
          <w:b/>
          <w:sz w:val="24"/>
          <w:szCs w:val="24"/>
        </w:rPr>
        <w:t>A</w:t>
      </w:r>
      <w:r w:rsidRPr="00205780">
        <w:rPr>
          <w:b/>
          <w:sz w:val="24"/>
          <w:szCs w:val="24"/>
        </w:rPr>
        <w:t xml:space="preserve"> DOS CONSELHEIROS TUTELARES DO MUNICÍPIO DE BRUNÓPOLIS-SC, E DÁ OUTRAS PROVIDÊNCIAS.</w:t>
      </w:r>
    </w:p>
    <w:p w:rsidR="00205780" w:rsidRDefault="00205780" w:rsidP="00205780">
      <w:pPr>
        <w:ind w:left="2127"/>
        <w:jc w:val="both"/>
        <w:rPr>
          <w:b/>
          <w:sz w:val="24"/>
          <w:szCs w:val="24"/>
        </w:rPr>
      </w:pPr>
    </w:p>
    <w:p w:rsidR="00205780" w:rsidRDefault="00205780" w:rsidP="00205780">
      <w:pPr>
        <w:ind w:left="2127"/>
        <w:jc w:val="both"/>
        <w:rPr>
          <w:b/>
          <w:sz w:val="24"/>
          <w:szCs w:val="24"/>
        </w:rPr>
      </w:pPr>
    </w:p>
    <w:p w:rsidR="00205780" w:rsidRDefault="00205780" w:rsidP="00205780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VOLCIR CANUTO</w:t>
      </w:r>
      <w:r>
        <w:rPr>
          <w:sz w:val="24"/>
          <w:szCs w:val="24"/>
        </w:rPr>
        <w:t xml:space="preserve">, Prefeito do Município de Brunópolis-SC, no uso das atribuições de seu cargo, constitui e nomeia Comissão Especial de Servidores para </w:t>
      </w:r>
      <w:r w:rsidRPr="00205780">
        <w:rPr>
          <w:sz w:val="24"/>
          <w:szCs w:val="24"/>
        </w:rPr>
        <w:t>acompanhar as providências necessárias</w:t>
      </w:r>
      <w:r>
        <w:rPr>
          <w:sz w:val="24"/>
          <w:szCs w:val="24"/>
        </w:rPr>
        <w:t xml:space="preserve"> para a realização do processo </w:t>
      </w:r>
      <w:r w:rsidRPr="00205780">
        <w:rPr>
          <w:sz w:val="24"/>
          <w:szCs w:val="24"/>
        </w:rPr>
        <w:t>de escolh</w:t>
      </w:r>
      <w:r>
        <w:rPr>
          <w:sz w:val="24"/>
          <w:szCs w:val="24"/>
        </w:rPr>
        <w:t>a</w:t>
      </w:r>
      <w:r w:rsidRPr="00205780">
        <w:rPr>
          <w:sz w:val="24"/>
          <w:szCs w:val="24"/>
        </w:rPr>
        <w:t xml:space="preserve"> dos conselhe</w:t>
      </w:r>
      <w:r>
        <w:rPr>
          <w:sz w:val="24"/>
          <w:szCs w:val="24"/>
        </w:rPr>
        <w:t>iros tutelares do município de B</w:t>
      </w:r>
      <w:r w:rsidRPr="00205780">
        <w:rPr>
          <w:sz w:val="24"/>
          <w:szCs w:val="24"/>
        </w:rPr>
        <w:t>runópolis</w:t>
      </w:r>
      <w:r>
        <w:rPr>
          <w:sz w:val="24"/>
          <w:szCs w:val="24"/>
        </w:rPr>
        <w:t>.</w:t>
      </w:r>
    </w:p>
    <w:p w:rsidR="00205780" w:rsidRDefault="00205780" w:rsidP="00205780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Art.1º</w:t>
      </w:r>
      <w:r>
        <w:rPr>
          <w:sz w:val="24"/>
          <w:szCs w:val="24"/>
        </w:rPr>
        <w:t xml:space="preserve"> Fica constituída comissão especial para acompanhar as providências necessárias para a realização do processo de escolha dos Conselheiros Tutelares do Município de Brunópolis-SC, e para servir de referência de contato – sempre que este se mostrar necessário – tanto por parte do Conselho Municipal dos Direitos da Criança e do Adolescente (CMDCA) quanto por parte da Promotoria de Justiça da Infância e Juventude, se necessário.</w:t>
      </w:r>
    </w:p>
    <w:p w:rsidR="00205780" w:rsidRDefault="00205780" w:rsidP="00205780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Art.2º </w:t>
      </w:r>
      <w:r>
        <w:rPr>
          <w:sz w:val="24"/>
          <w:szCs w:val="24"/>
        </w:rPr>
        <w:t>Para exercer as atribuições ficam nomeadas as seguintes servidoras.</w:t>
      </w:r>
    </w:p>
    <w:p w:rsidR="00205780" w:rsidRDefault="00205780" w:rsidP="00205780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I – Lucimara Ferreira.</w:t>
      </w:r>
    </w:p>
    <w:p w:rsidR="00205780" w:rsidRDefault="00205780" w:rsidP="00205780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Juliana </w:t>
      </w:r>
      <w:proofErr w:type="spellStart"/>
      <w:r>
        <w:rPr>
          <w:sz w:val="24"/>
          <w:szCs w:val="24"/>
        </w:rPr>
        <w:t>Prigulli</w:t>
      </w:r>
      <w:proofErr w:type="spellEnd"/>
      <w:r>
        <w:rPr>
          <w:sz w:val="24"/>
          <w:szCs w:val="24"/>
        </w:rPr>
        <w:t xml:space="preserve"> Ross.</w:t>
      </w:r>
    </w:p>
    <w:p w:rsidR="00205780" w:rsidRDefault="00205780" w:rsidP="00205780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Aline </w:t>
      </w:r>
      <w:proofErr w:type="spellStart"/>
      <w:r w:rsidR="00492AE9">
        <w:rPr>
          <w:sz w:val="24"/>
          <w:szCs w:val="24"/>
        </w:rPr>
        <w:t>Menoncin</w:t>
      </w:r>
      <w:proofErr w:type="spellEnd"/>
      <w:r w:rsidR="00492AE9">
        <w:rPr>
          <w:sz w:val="24"/>
          <w:szCs w:val="24"/>
        </w:rPr>
        <w:t xml:space="preserve"> da Rosa.</w:t>
      </w:r>
    </w:p>
    <w:p w:rsidR="00492AE9" w:rsidRDefault="00492AE9" w:rsidP="00205780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Art.3º </w:t>
      </w:r>
      <w:r>
        <w:rPr>
          <w:sz w:val="24"/>
          <w:szCs w:val="24"/>
        </w:rPr>
        <w:t>Esta Portaria entra em vigor na data de sua publicação, revogando-se as disposições em contrário.</w:t>
      </w:r>
    </w:p>
    <w:p w:rsidR="00492AE9" w:rsidRDefault="00492AE9" w:rsidP="00205780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Brunópolis-SC, em 15 de março de 2023.</w:t>
      </w:r>
    </w:p>
    <w:p w:rsidR="00492AE9" w:rsidRDefault="00492AE9" w:rsidP="00205780">
      <w:pPr>
        <w:ind w:firstLine="2127"/>
        <w:jc w:val="both"/>
        <w:rPr>
          <w:sz w:val="24"/>
          <w:szCs w:val="24"/>
        </w:rPr>
      </w:pPr>
    </w:p>
    <w:p w:rsidR="00492AE9" w:rsidRPr="00492AE9" w:rsidRDefault="00492AE9" w:rsidP="00205780">
      <w:pPr>
        <w:ind w:firstLine="2127"/>
        <w:jc w:val="both"/>
        <w:rPr>
          <w:b/>
          <w:sz w:val="24"/>
          <w:szCs w:val="24"/>
        </w:rPr>
      </w:pPr>
      <w:r w:rsidRPr="00492AE9">
        <w:rPr>
          <w:b/>
          <w:sz w:val="24"/>
          <w:szCs w:val="24"/>
        </w:rPr>
        <w:t>VOLCIR CANUTO</w:t>
      </w:r>
    </w:p>
    <w:p w:rsidR="00492AE9" w:rsidRPr="00492AE9" w:rsidRDefault="00492AE9" w:rsidP="00205780">
      <w:pPr>
        <w:ind w:firstLine="2127"/>
        <w:jc w:val="both"/>
        <w:rPr>
          <w:sz w:val="24"/>
          <w:szCs w:val="24"/>
        </w:rPr>
      </w:pPr>
      <w:r w:rsidRPr="00492AE9">
        <w:rPr>
          <w:b/>
          <w:sz w:val="24"/>
          <w:szCs w:val="24"/>
        </w:rPr>
        <w:t>PREFEITO MUNICIPAL</w:t>
      </w:r>
      <w:bookmarkStart w:id="0" w:name="_GoBack"/>
      <w:bookmarkEnd w:id="0"/>
    </w:p>
    <w:p w:rsidR="00205780" w:rsidRPr="00205780" w:rsidRDefault="00205780" w:rsidP="00205780">
      <w:pPr>
        <w:ind w:left="2127"/>
        <w:jc w:val="both"/>
        <w:rPr>
          <w:sz w:val="24"/>
          <w:szCs w:val="24"/>
        </w:rPr>
      </w:pPr>
    </w:p>
    <w:sectPr w:rsidR="00205780" w:rsidRPr="00205780" w:rsidSect="008D4FE8">
      <w:pgSz w:w="11906" w:h="16838"/>
      <w:pgMar w:top="209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80"/>
    <w:rsid w:val="00164621"/>
    <w:rsid w:val="0020354A"/>
    <w:rsid w:val="00205780"/>
    <w:rsid w:val="00492AE9"/>
    <w:rsid w:val="008D4FE8"/>
    <w:rsid w:val="00B5280C"/>
    <w:rsid w:val="00D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54B6"/>
  <w15:chartTrackingRefBased/>
  <w15:docId w15:val="{519AD78A-184B-4CD1-9FBB-23F566D0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2023-03-22T11:35:00Z</cp:lastPrinted>
  <dcterms:created xsi:type="dcterms:W3CDTF">2023-03-15T17:59:00Z</dcterms:created>
  <dcterms:modified xsi:type="dcterms:W3CDTF">2023-03-22T11:58:00Z</dcterms:modified>
</cp:coreProperties>
</file>