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C5AE" w14:textId="234C533F" w:rsidR="00846648" w:rsidRPr="00C2084F" w:rsidRDefault="00650E37" w:rsidP="00E6778D">
      <w:pPr>
        <w:spacing w:after="0" w:line="360" w:lineRule="auto"/>
        <w:jc w:val="center"/>
        <w:rPr>
          <w:rFonts w:ascii="Arial" w:hAnsi="Arial" w:cs="Arial"/>
          <w:b/>
          <w:sz w:val="24"/>
          <w:szCs w:val="24"/>
        </w:rPr>
      </w:pPr>
      <w:r w:rsidRPr="00C2084F">
        <w:rPr>
          <w:rFonts w:ascii="Arial" w:hAnsi="Arial" w:cs="Arial"/>
          <w:b/>
          <w:sz w:val="24"/>
          <w:szCs w:val="24"/>
        </w:rPr>
        <w:t>PROCESSO DE LICITAÇÃO Nº</w:t>
      </w:r>
      <w:r w:rsidR="00F54BA1" w:rsidRPr="00C2084F">
        <w:rPr>
          <w:rFonts w:ascii="Arial" w:hAnsi="Arial" w:cs="Arial"/>
          <w:b/>
          <w:sz w:val="24"/>
          <w:szCs w:val="24"/>
        </w:rPr>
        <w:t xml:space="preserve"> </w:t>
      </w:r>
      <w:r w:rsidR="00996E14">
        <w:rPr>
          <w:rFonts w:ascii="Arial" w:hAnsi="Arial" w:cs="Arial"/>
          <w:b/>
          <w:sz w:val="24"/>
          <w:szCs w:val="24"/>
        </w:rPr>
        <w:t>17/2023</w:t>
      </w:r>
    </w:p>
    <w:p w14:paraId="7AA3F31C" w14:textId="6EC3FC81" w:rsidR="00650E37" w:rsidRPr="004C45DC" w:rsidRDefault="00650E37" w:rsidP="00E6778D">
      <w:pPr>
        <w:spacing w:after="0" w:line="360" w:lineRule="auto"/>
        <w:jc w:val="center"/>
        <w:rPr>
          <w:rFonts w:ascii="Arial" w:hAnsi="Arial" w:cs="Arial"/>
          <w:b/>
          <w:sz w:val="24"/>
          <w:szCs w:val="24"/>
        </w:rPr>
      </w:pPr>
      <w:r w:rsidRPr="00C2084F">
        <w:rPr>
          <w:rFonts w:ascii="Arial" w:hAnsi="Arial" w:cs="Arial"/>
          <w:b/>
          <w:sz w:val="24"/>
          <w:szCs w:val="24"/>
        </w:rPr>
        <w:t xml:space="preserve">TOMADA DE PREÇOS PARA </w:t>
      </w:r>
      <w:r w:rsidR="000C56D6" w:rsidRPr="00C2084F">
        <w:rPr>
          <w:rFonts w:ascii="Arial" w:hAnsi="Arial" w:cs="Arial"/>
          <w:b/>
          <w:sz w:val="24"/>
          <w:szCs w:val="24"/>
        </w:rPr>
        <w:t>COMPRAS E SERVIÇOS</w:t>
      </w:r>
      <w:r w:rsidR="00716B0C" w:rsidRPr="00C2084F">
        <w:rPr>
          <w:rFonts w:ascii="Arial" w:hAnsi="Arial" w:cs="Arial"/>
          <w:b/>
          <w:sz w:val="24"/>
          <w:szCs w:val="24"/>
        </w:rPr>
        <w:t xml:space="preserve"> </w:t>
      </w:r>
      <w:r w:rsidRPr="00C2084F">
        <w:rPr>
          <w:rFonts w:ascii="Arial" w:hAnsi="Arial" w:cs="Arial"/>
          <w:b/>
          <w:sz w:val="24"/>
          <w:szCs w:val="24"/>
        </w:rPr>
        <w:t xml:space="preserve">Nº </w:t>
      </w:r>
      <w:r w:rsidR="00996E14">
        <w:rPr>
          <w:rFonts w:ascii="Arial" w:hAnsi="Arial" w:cs="Arial"/>
          <w:b/>
          <w:sz w:val="24"/>
          <w:szCs w:val="24"/>
        </w:rPr>
        <w:t>02/2023</w:t>
      </w:r>
    </w:p>
    <w:p w14:paraId="7EB26AC2" w14:textId="77777777" w:rsidR="00DD7B2A" w:rsidRPr="004C45DC" w:rsidRDefault="00DD7B2A" w:rsidP="00E6778D">
      <w:pPr>
        <w:spacing w:after="0" w:line="360" w:lineRule="auto"/>
        <w:ind w:firstLine="709"/>
        <w:jc w:val="both"/>
        <w:rPr>
          <w:rFonts w:ascii="Arial" w:hAnsi="Arial" w:cs="Arial"/>
          <w:sz w:val="24"/>
          <w:szCs w:val="24"/>
        </w:rPr>
      </w:pPr>
    </w:p>
    <w:p w14:paraId="1DB6A2C5" w14:textId="094C8E97" w:rsidR="00DD7B2A" w:rsidRPr="004C45DC" w:rsidRDefault="00DD7B2A" w:rsidP="00E6778D">
      <w:pPr>
        <w:spacing w:after="0" w:line="360" w:lineRule="auto"/>
        <w:ind w:firstLine="709"/>
        <w:jc w:val="both"/>
        <w:rPr>
          <w:rFonts w:ascii="Arial" w:hAnsi="Arial" w:cs="Arial"/>
          <w:b/>
          <w:sz w:val="24"/>
          <w:szCs w:val="24"/>
        </w:rPr>
      </w:pPr>
      <w:r w:rsidRPr="004C45DC">
        <w:rPr>
          <w:rFonts w:ascii="Arial" w:hAnsi="Arial" w:cs="Arial"/>
          <w:sz w:val="24"/>
          <w:szCs w:val="24"/>
        </w:rPr>
        <w:t>TIPO:</w:t>
      </w:r>
      <w:r w:rsidRPr="004C45DC">
        <w:rPr>
          <w:rFonts w:ascii="Arial" w:hAnsi="Arial" w:cs="Arial"/>
          <w:b/>
          <w:sz w:val="24"/>
          <w:szCs w:val="24"/>
        </w:rPr>
        <w:t xml:space="preserve"> </w:t>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t xml:space="preserve">MENOR PREÇO </w:t>
      </w:r>
      <w:r w:rsidR="00A76318" w:rsidRPr="004C45DC">
        <w:rPr>
          <w:rFonts w:ascii="Arial" w:hAnsi="Arial" w:cs="Arial"/>
          <w:b/>
          <w:sz w:val="24"/>
          <w:szCs w:val="24"/>
        </w:rPr>
        <w:t>GLOBAL</w:t>
      </w:r>
    </w:p>
    <w:p w14:paraId="028F10A6" w14:textId="1E8019D3" w:rsidR="00C10684" w:rsidRPr="004C45DC" w:rsidRDefault="00DD7B2A" w:rsidP="00E6778D">
      <w:pPr>
        <w:spacing w:after="0" w:line="360" w:lineRule="auto"/>
        <w:ind w:firstLine="709"/>
        <w:jc w:val="both"/>
        <w:rPr>
          <w:rFonts w:ascii="Arial" w:hAnsi="Arial" w:cs="Arial"/>
          <w:b/>
          <w:bCs/>
          <w:sz w:val="24"/>
          <w:szCs w:val="24"/>
        </w:rPr>
      </w:pPr>
      <w:r w:rsidRPr="004C45DC">
        <w:rPr>
          <w:rFonts w:ascii="Arial" w:hAnsi="Arial" w:cs="Arial"/>
          <w:bCs/>
          <w:sz w:val="24"/>
          <w:szCs w:val="24"/>
        </w:rPr>
        <w:t>CRITÉRIO DE JULGAMENTO:</w:t>
      </w:r>
      <w:r w:rsidR="00F54BA1" w:rsidRPr="004C45DC">
        <w:rPr>
          <w:rFonts w:ascii="Arial" w:hAnsi="Arial" w:cs="Arial"/>
          <w:b/>
          <w:bCs/>
          <w:sz w:val="24"/>
          <w:szCs w:val="24"/>
        </w:rPr>
        <w:tab/>
        <w:t xml:space="preserve">MENOR PREÇO </w:t>
      </w:r>
      <w:r w:rsidR="00EA1261" w:rsidRPr="004C45DC">
        <w:rPr>
          <w:rFonts w:ascii="Arial" w:hAnsi="Arial" w:cs="Arial"/>
          <w:b/>
          <w:bCs/>
          <w:sz w:val="24"/>
          <w:szCs w:val="24"/>
        </w:rPr>
        <w:t>GLOBAL</w:t>
      </w:r>
    </w:p>
    <w:p w14:paraId="1CA16304" w14:textId="77777777" w:rsidR="00C10684" w:rsidRPr="004C45DC" w:rsidRDefault="00C10684" w:rsidP="00E6778D">
      <w:pPr>
        <w:spacing w:after="0" w:line="360" w:lineRule="auto"/>
        <w:ind w:firstLine="709"/>
        <w:rPr>
          <w:rFonts w:ascii="Arial" w:hAnsi="Arial" w:cs="Arial"/>
          <w:b/>
          <w:sz w:val="24"/>
          <w:szCs w:val="24"/>
        </w:rPr>
      </w:pPr>
    </w:p>
    <w:p w14:paraId="76604354"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1.0 - </w:t>
      </w:r>
      <w:r w:rsidR="007B24D1" w:rsidRPr="004C45DC">
        <w:rPr>
          <w:rFonts w:ascii="Arial" w:hAnsi="Arial" w:cs="Arial"/>
          <w:b/>
          <w:sz w:val="24"/>
          <w:szCs w:val="24"/>
        </w:rPr>
        <w:t>PREÂMUBLO</w:t>
      </w:r>
    </w:p>
    <w:p w14:paraId="7DA0AAD8" w14:textId="77777777" w:rsidR="00A76318" w:rsidRPr="004C45DC" w:rsidRDefault="00A76318" w:rsidP="00E6778D">
      <w:pPr>
        <w:pStyle w:val="PargrafodaLista"/>
        <w:spacing w:after="0" w:line="360" w:lineRule="auto"/>
        <w:ind w:left="0" w:firstLine="709"/>
        <w:jc w:val="both"/>
        <w:outlineLvl w:val="0"/>
        <w:rPr>
          <w:rFonts w:ascii="Arial" w:eastAsia="Times New Roman" w:hAnsi="Arial" w:cs="Arial"/>
          <w:b/>
          <w:sz w:val="24"/>
          <w:szCs w:val="24"/>
        </w:rPr>
      </w:pPr>
    </w:p>
    <w:p w14:paraId="6603D42A" w14:textId="417835A4" w:rsidR="007B24D1" w:rsidRPr="004C45DC" w:rsidRDefault="00620F08" w:rsidP="00E6778D">
      <w:pPr>
        <w:pStyle w:val="PargrafodaLista"/>
        <w:spacing w:after="0" w:line="360" w:lineRule="auto"/>
        <w:ind w:left="0" w:firstLine="709"/>
        <w:jc w:val="both"/>
        <w:outlineLvl w:val="0"/>
        <w:rPr>
          <w:rFonts w:ascii="Arial" w:eastAsia="Times New Roman" w:hAnsi="Arial" w:cs="Arial"/>
          <w:bCs/>
          <w:kern w:val="36"/>
          <w:sz w:val="24"/>
          <w:szCs w:val="24"/>
        </w:rPr>
      </w:pPr>
      <w:r w:rsidRPr="004C45DC">
        <w:rPr>
          <w:rFonts w:ascii="Arial" w:eastAsia="Times New Roman" w:hAnsi="Arial" w:cs="Arial"/>
          <w:b/>
          <w:sz w:val="24"/>
          <w:szCs w:val="24"/>
        </w:rPr>
        <w:t xml:space="preserve">1.1 - </w:t>
      </w:r>
      <w:r w:rsidR="007B24D1" w:rsidRPr="004C45DC">
        <w:rPr>
          <w:rFonts w:ascii="Arial" w:eastAsia="Times New Roman" w:hAnsi="Arial" w:cs="Arial"/>
          <w:b/>
          <w:sz w:val="24"/>
          <w:szCs w:val="24"/>
        </w:rPr>
        <w:t xml:space="preserve">O MUNICÍPIO DE </w:t>
      </w:r>
      <w:r w:rsidR="00846648" w:rsidRPr="004C45DC">
        <w:rPr>
          <w:rFonts w:ascii="Arial" w:eastAsia="Times New Roman" w:hAnsi="Arial" w:cs="Arial"/>
          <w:b/>
          <w:sz w:val="24"/>
          <w:szCs w:val="24"/>
        </w:rPr>
        <w:t>BRUNÓPOLIS</w:t>
      </w:r>
      <w:r w:rsidR="00B21691" w:rsidRPr="004C45DC">
        <w:rPr>
          <w:rFonts w:ascii="Arial" w:eastAsia="Times New Roman" w:hAnsi="Arial" w:cs="Arial"/>
          <w:sz w:val="24"/>
          <w:szCs w:val="24"/>
        </w:rPr>
        <w:t xml:space="preserve">, Estado de Santa Catarina, Pessoa Jurídica de Direito Público Interno, </w:t>
      </w:r>
      <w:r w:rsidR="00B21691" w:rsidRPr="004C45DC">
        <w:rPr>
          <w:rFonts w:ascii="Arial" w:hAnsi="Arial" w:cs="Arial"/>
          <w:sz w:val="24"/>
          <w:szCs w:val="24"/>
        </w:rPr>
        <w:t xml:space="preserve">com Sede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Hech</w:t>
      </w:r>
      <w:r w:rsidR="00B21691" w:rsidRPr="004C45DC">
        <w:rPr>
          <w:rFonts w:ascii="Arial" w:hAnsi="Arial" w:cs="Arial"/>
          <w:sz w:val="24"/>
          <w:szCs w:val="24"/>
        </w:rPr>
        <w:t xml:space="preserve">, nº </w:t>
      </w:r>
      <w:r w:rsidR="00A93DF6" w:rsidRPr="004C45DC">
        <w:rPr>
          <w:rFonts w:ascii="Arial" w:hAnsi="Arial" w:cs="Arial"/>
          <w:sz w:val="24"/>
          <w:szCs w:val="24"/>
        </w:rPr>
        <w:t>2405</w:t>
      </w:r>
      <w:r w:rsidR="00B21691" w:rsidRPr="004C45DC">
        <w:rPr>
          <w:rFonts w:ascii="Arial" w:hAnsi="Arial" w:cs="Arial"/>
          <w:sz w:val="24"/>
          <w:szCs w:val="24"/>
        </w:rPr>
        <w:t xml:space="preserve"> - Centro – </w:t>
      </w:r>
      <w:r w:rsidR="00A93DF6" w:rsidRPr="004C45DC">
        <w:rPr>
          <w:rFonts w:ascii="Arial" w:hAnsi="Arial" w:cs="Arial"/>
          <w:sz w:val="24"/>
          <w:szCs w:val="24"/>
        </w:rPr>
        <w:t>Brunópolis</w:t>
      </w:r>
      <w:r w:rsidR="00B21691" w:rsidRPr="004C45DC">
        <w:rPr>
          <w:rFonts w:ascii="Arial" w:hAnsi="Arial" w:cs="Arial"/>
          <w:sz w:val="24"/>
          <w:szCs w:val="24"/>
        </w:rPr>
        <w:t xml:space="preserve"> - SC, Inscrito no CNPJ nº </w:t>
      </w:r>
      <w:r w:rsidR="00846648" w:rsidRPr="004C45DC">
        <w:rPr>
          <w:rFonts w:ascii="Arial" w:hAnsi="Arial" w:cs="Arial"/>
          <w:sz w:val="24"/>
          <w:szCs w:val="24"/>
        </w:rPr>
        <w:t>01.613.853/0</w:t>
      </w:r>
      <w:r w:rsidR="00366A7E">
        <w:rPr>
          <w:rFonts w:ascii="Arial" w:hAnsi="Arial" w:cs="Arial"/>
          <w:sz w:val="24"/>
          <w:szCs w:val="24"/>
        </w:rPr>
        <w:t>0</w:t>
      </w:r>
      <w:r w:rsidR="00846648" w:rsidRPr="004C45DC">
        <w:rPr>
          <w:rFonts w:ascii="Arial" w:hAnsi="Arial" w:cs="Arial"/>
          <w:sz w:val="24"/>
          <w:szCs w:val="24"/>
        </w:rPr>
        <w:t>01-61</w:t>
      </w:r>
      <w:r w:rsidR="00B21691" w:rsidRPr="004C45DC">
        <w:rPr>
          <w:rFonts w:ascii="Arial" w:hAnsi="Arial" w:cs="Arial"/>
          <w:sz w:val="24"/>
          <w:szCs w:val="24"/>
        </w:rPr>
        <w:t xml:space="preserve">, </w:t>
      </w:r>
      <w:r w:rsidR="007B24D1" w:rsidRPr="004C45DC">
        <w:rPr>
          <w:rFonts w:ascii="Arial" w:eastAsia="Times New Roman" w:hAnsi="Arial" w:cs="Arial"/>
          <w:sz w:val="24"/>
          <w:szCs w:val="24"/>
        </w:rPr>
        <w:t xml:space="preserve">por intermédio </w:t>
      </w:r>
      <w:r w:rsidR="00B21691" w:rsidRPr="004C45DC">
        <w:rPr>
          <w:rFonts w:ascii="Arial" w:eastAsia="Times New Roman" w:hAnsi="Arial" w:cs="Arial"/>
          <w:sz w:val="24"/>
          <w:szCs w:val="24"/>
        </w:rPr>
        <w:t xml:space="preserve">de </w:t>
      </w:r>
      <w:r w:rsidR="00846648" w:rsidRPr="004C45DC">
        <w:rPr>
          <w:rFonts w:ascii="Arial" w:eastAsia="Times New Roman" w:hAnsi="Arial" w:cs="Arial"/>
          <w:sz w:val="24"/>
          <w:szCs w:val="24"/>
        </w:rPr>
        <w:t>seu</w:t>
      </w:r>
      <w:r w:rsidR="007B24D1" w:rsidRPr="004C45DC">
        <w:rPr>
          <w:rFonts w:ascii="Arial" w:eastAsia="Times New Roman" w:hAnsi="Arial" w:cs="Arial"/>
          <w:sz w:val="24"/>
          <w:szCs w:val="24"/>
        </w:rPr>
        <w:t xml:space="preserve"> Prefeit</w:t>
      </w:r>
      <w:r w:rsidR="00846648" w:rsidRPr="004C45DC">
        <w:rPr>
          <w:rFonts w:ascii="Arial" w:eastAsia="Times New Roman" w:hAnsi="Arial" w:cs="Arial"/>
          <w:sz w:val="24"/>
          <w:szCs w:val="24"/>
        </w:rPr>
        <w:t>o</w:t>
      </w:r>
      <w:r w:rsidR="007B24D1" w:rsidRPr="004C45DC">
        <w:rPr>
          <w:rFonts w:ascii="Arial" w:eastAsia="Times New Roman" w:hAnsi="Arial" w:cs="Arial"/>
          <w:sz w:val="24"/>
          <w:szCs w:val="24"/>
        </w:rPr>
        <w:t xml:space="preserve"> </w:t>
      </w:r>
      <w:r w:rsidR="00B21691" w:rsidRPr="004C45DC">
        <w:rPr>
          <w:rFonts w:ascii="Arial" w:eastAsia="Times New Roman" w:hAnsi="Arial" w:cs="Arial"/>
          <w:sz w:val="24"/>
          <w:szCs w:val="24"/>
        </w:rPr>
        <w:t xml:space="preserve">Municipal, </w:t>
      </w:r>
      <w:r w:rsidR="007B24D1" w:rsidRPr="004C45DC">
        <w:rPr>
          <w:rFonts w:ascii="Arial" w:eastAsia="Times New Roman" w:hAnsi="Arial" w:cs="Arial"/>
          <w:sz w:val="24"/>
          <w:szCs w:val="24"/>
        </w:rPr>
        <w:t xml:space="preserve">Sr. </w:t>
      </w:r>
      <w:r w:rsidR="00846648" w:rsidRPr="004C45DC">
        <w:rPr>
          <w:rFonts w:ascii="Arial" w:eastAsia="Times New Roman" w:hAnsi="Arial" w:cs="Arial"/>
          <w:b/>
          <w:sz w:val="24"/>
          <w:szCs w:val="24"/>
        </w:rPr>
        <w:t>VOLCIR CANUTO</w:t>
      </w:r>
      <w:r w:rsidR="007B24D1" w:rsidRPr="004C45DC">
        <w:rPr>
          <w:rFonts w:ascii="Arial" w:eastAsia="Times New Roman" w:hAnsi="Arial" w:cs="Arial"/>
          <w:sz w:val="24"/>
          <w:szCs w:val="24"/>
        </w:rPr>
        <w:t xml:space="preserve">, torna público para conhecimento dos </w:t>
      </w:r>
      <w:r w:rsidR="007B24D1" w:rsidRPr="004C45DC">
        <w:rPr>
          <w:rFonts w:ascii="Arial" w:eastAsia="Times New Roman" w:hAnsi="Arial" w:cs="Arial"/>
          <w:bCs/>
          <w:sz w:val="24"/>
          <w:szCs w:val="24"/>
        </w:rPr>
        <w:t>interessados,</w:t>
      </w:r>
      <w:r w:rsidR="007B24D1" w:rsidRPr="004C45DC">
        <w:rPr>
          <w:rFonts w:ascii="Arial" w:eastAsia="Times New Roman" w:hAnsi="Arial" w:cs="Arial"/>
          <w:sz w:val="24"/>
          <w:szCs w:val="24"/>
        </w:rPr>
        <w:t xml:space="preserve"> que na data, horário e local indicado, </w:t>
      </w:r>
      <w:r w:rsidR="00F54BA1" w:rsidRPr="004C45DC">
        <w:rPr>
          <w:rFonts w:ascii="Arial" w:eastAsia="Times New Roman" w:hAnsi="Arial" w:cs="Arial"/>
          <w:sz w:val="24"/>
          <w:szCs w:val="24"/>
        </w:rPr>
        <w:t>fa</w:t>
      </w:r>
      <w:r w:rsidR="007B24D1" w:rsidRPr="004C45DC">
        <w:rPr>
          <w:rFonts w:ascii="Arial" w:eastAsia="Times New Roman" w:hAnsi="Arial" w:cs="Arial"/>
          <w:sz w:val="24"/>
          <w:szCs w:val="24"/>
        </w:rPr>
        <w:t xml:space="preserve">rá realizar </w:t>
      </w:r>
      <w:r w:rsidR="00B21691" w:rsidRPr="004C45DC">
        <w:rPr>
          <w:rFonts w:ascii="Arial" w:eastAsia="Times New Roman" w:hAnsi="Arial" w:cs="Arial"/>
          <w:sz w:val="24"/>
          <w:szCs w:val="24"/>
        </w:rPr>
        <w:t>L</w:t>
      </w:r>
      <w:r w:rsidR="007B24D1" w:rsidRPr="004C45DC">
        <w:rPr>
          <w:rFonts w:ascii="Arial" w:eastAsia="Times New Roman" w:hAnsi="Arial" w:cs="Arial"/>
          <w:sz w:val="24"/>
          <w:szCs w:val="24"/>
        </w:rPr>
        <w:t>icitação</w:t>
      </w:r>
      <w:r w:rsidR="00B21691" w:rsidRPr="004C45DC">
        <w:rPr>
          <w:rFonts w:ascii="Arial" w:eastAsia="Times New Roman" w:hAnsi="Arial" w:cs="Arial"/>
          <w:sz w:val="24"/>
          <w:szCs w:val="24"/>
        </w:rPr>
        <w:t>,</w:t>
      </w:r>
      <w:r w:rsidR="007B24D1" w:rsidRPr="004C45DC">
        <w:rPr>
          <w:rFonts w:ascii="Arial" w:eastAsia="Times New Roman" w:hAnsi="Arial" w:cs="Arial"/>
          <w:sz w:val="24"/>
          <w:szCs w:val="24"/>
        </w:rPr>
        <w:t xml:space="preserve"> na modalidade </w:t>
      </w:r>
      <w:r w:rsidR="007B24D1" w:rsidRPr="004C45DC">
        <w:rPr>
          <w:rFonts w:ascii="Arial" w:eastAsia="Times New Roman" w:hAnsi="Arial" w:cs="Arial"/>
          <w:b/>
          <w:bCs/>
          <w:sz w:val="24"/>
          <w:szCs w:val="24"/>
        </w:rPr>
        <w:t xml:space="preserve">Tomada de Preços, do </w:t>
      </w:r>
      <w:r w:rsidR="00951193" w:rsidRPr="004C45DC">
        <w:rPr>
          <w:rFonts w:ascii="Arial" w:eastAsia="Times New Roman" w:hAnsi="Arial" w:cs="Arial"/>
          <w:b/>
          <w:bCs/>
          <w:sz w:val="24"/>
          <w:szCs w:val="24"/>
        </w:rPr>
        <w:t>T</w:t>
      </w:r>
      <w:r w:rsidR="007B24D1" w:rsidRPr="004C45DC">
        <w:rPr>
          <w:rFonts w:ascii="Arial" w:eastAsia="Times New Roman" w:hAnsi="Arial" w:cs="Arial"/>
          <w:b/>
          <w:bCs/>
          <w:sz w:val="24"/>
          <w:szCs w:val="24"/>
        </w:rPr>
        <w:t>ipo</w:t>
      </w:r>
      <w:r w:rsidR="00D971A0" w:rsidRPr="004C45DC">
        <w:rPr>
          <w:rFonts w:ascii="Arial" w:eastAsia="Times New Roman" w:hAnsi="Arial" w:cs="Arial"/>
          <w:b/>
          <w:bCs/>
          <w:sz w:val="24"/>
          <w:szCs w:val="24"/>
        </w:rPr>
        <w:t xml:space="preserve"> MENOR PREÇO</w:t>
      </w:r>
      <w:r w:rsidR="00EA1261" w:rsidRPr="004C45DC">
        <w:rPr>
          <w:rFonts w:ascii="Arial" w:eastAsia="Times New Roman" w:hAnsi="Arial" w:cs="Arial"/>
          <w:b/>
          <w:bCs/>
          <w:sz w:val="24"/>
          <w:szCs w:val="24"/>
        </w:rPr>
        <w:t xml:space="preserve"> GLOBAL</w:t>
      </w:r>
      <w:r w:rsidR="00D971A0" w:rsidRPr="004C45DC">
        <w:rPr>
          <w:rFonts w:ascii="Arial" w:eastAsia="Times New Roman" w:hAnsi="Arial" w:cs="Arial"/>
          <w:b/>
          <w:bCs/>
          <w:sz w:val="24"/>
          <w:szCs w:val="24"/>
        </w:rPr>
        <w:t>,</w:t>
      </w:r>
      <w:r w:rsidR="006B7414"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 xml:space="preserve">julgamento pelo Menor Preço </w:t>
      </w:r>
      <w:r w:rsidR="00EA1261" w:rsidRPr="004C45DC">
        <w:rPr>
          <w:rFonts w:ascii="Arial" w:eastAsia="Times New Roman" w:hAnsi="Arial" w:cs="Arial"/>
          <w:b/>
          <w:bCs/>
          <w:sz w:val="24"/>
          <w:szCs w:val="24"/>
        </w:rPr>
        <w:t>Global</w:t>
      </w:r>
      <w:r w:rsidR="00C10684" w:rsidRPr="004C45DC">
        <w:rPr>
          <w:rFonts w:ascii="Arial" w:eastAsia="Times New Roman" w:hAnsi="Arial" w:cs="Arial"/>
          <w:b/>
          <w:bCs/>
          <w:sz w:val="24"/>
          <w:szCs w:val="24"/>
        </w:rPr>
        <w:t xml:space="preserve">, </w:t>
      </w:r>
      <w:r w:rsidR="007B24D1" w:rsidRPr="000C56D6">
        <w:rPr>
          <w:rFonts w:ascii="Arial" w:eastAsia="Times New Roman" w:hAnsi="Arial" w:cs="Arial"/>
          <w:bCs/>
          <w:sz w:val="24"/>
          <w:szCs w:val="24"/>
        </w:rPr>
        <w:t xml:space="preserve">para </w:t>
      </w:r>
      <w:r w:rsidR="000C56D6" w:rsidRPr="000C56D6">
        <w:rPr>
          <w:rFonts w:ascii="Arial" w:eastAsia="Times New Roman" w:hAnsi="Arial" w:cs="Arial"/>
          <w:bCs/>
          <w:sz w:val="24"/>
          <w:szCs w:val="24"/>
        </w:rPr>
        <w:t xml:space="preserve">a </w:t>
      </w:r>
      <w:r w:rsidR="005C47A4" w:rsidRPr="005C47A4">
        <w:rPr>
          <w:rFonts w:ascii="Arial" w:eastAsia="Times New Roman" w:hAnsi="Arial" w:cs="Arial"/>
          <w:bCs/>
          <w:sz w:val="24"/>
          <w:szCs w:val="24"/>
        </w:rPr>
        <w:t>contratação de empresa especializada para prestação de serviços de assessoria contábil</w:t>
      </w:r>
      <w:r w:rsidR="007B24D1" w:rsidRPr="000C56D6">
        <w:rPr>
          <w:rFonts w:ascii="Arial" w:eastAsia="Times New Roman" w:hAnsi="Arial" w:cs="Arial"/>
          <w:bCs/>
          <w:sz w:val="24"/>
          <w:szCs w:val="24"/>
        </w:rPr>
        <w:t>,</w:t>
      </w:r>
      <w:r w:rsidR="007B24D1" w:rsidRPr="005C47A4">
        <w:rPr>
          <w:rFonts w:ascii="Arial" w:eastAsia="Times New Roman" w:hAnsi="Arial" w:cs="Arial"/>
          <w:bCs/>
          <w:sz w:val="24"/>
          <w:szCs w:val="24"/>
        </w:rPr>
        <w:t xml:space="preserve"> conforme</w:t>
      </w:r>
      <w:r w:rsidR="007B24D1" w:rsidRPr="004C45DC">
        <w:rPr>
          <w:rFonts w:ascii="Arial" w:eastAsia="Times New Roman" w:hAnsi="Arial" w:cs="Arial"/>
          <w:sz w:val="24"/>
          <w:szCs w:val="24"/>
        </w:rPr>
        <w:t xml:space="preserve"> as condições estabelecidas neste edital e seus anexos. O procedimento licitatório observará as disposições da Lei nº 8.666/93, da </w:t>
      </w:r>
      <w:r w:rsidR="007B24D1" w:rsidRPr="004C45DC">
        <w:rPr>
          <w:rFonts w:ascii="Arial" w:eastAsia="Times New Roman" w:hAnsi="Arial" w:cs="Arial"/>
          <w:bCs/>
          <w:sz w:val="24"/>
          <w:szCs w:val="24"/>
        </w:rPr>
        <w:t>Lei Complementar nº 123/06</w:t>
      </w:r>
      <w:r w:rsidR="00990DCF" w:rsidRPr="004C45DC">
        <w:rPr>
          <w:rFonts w:ascii="Arial" w:eastAsia="Times New Roman" w:hAnsi="Arial" w:cs="Arial"/>
          <w:bCs/>
          <w:sz w:val="24"/>
          <w:szCs w:val="24"/>
        </w:rPr>
        <w:t xml:space="preserve"> e alterações promovidas pela Lei Complementar nº 147/2014</w:t>
      </w:r>
      <w:r w:rsidR="007B24D1" w:rsidRPr="004C45DC">
        <w:rPr>
          <w:rFonts w:ascii="Arial" w:eastAsia="Times New Roman" w:hAnsi="Arial" w:cs="Arial"/>
          <w:bCs/>
          <w:sz w:val="24"/>
          <w:szCs w:val="24"/>
        </w:rPr>
        <w:t xml:space="preserve"> e </w:t>
      </w:r>
      <w:r w:rsidR="007B24D1" w:rsidRPr="004C45DC">
        <w:rPr>
          <w:rFonts w:ascii="Arial" w:eastAsia="Times New Roman" w:hAnsi="Arial" w:cs="Arial"/>
          <w:sz w:val="24"/>
          <w:szCs w:val="24"/>
        </w:rPr>
        <w:t>do</w:t>
      </w:r>
      <w:r w:rsidR="007B24D1" w:rsidRPr="004C45DC">
        <w:rPr>
          <w:rFonts w:ascii="Arial" w:eastAsia="Times New Roman" w:hAnsi="Arial" w:cs="Arial"/>
          <w:bCs/>
          <w:sz w:val="24"/>
          <w:szCs w:val="24"/>
        </w:rPr>
        <w:t xml:space="preserve"> Decreto nº 6.204/07.</w:t>
      </w:r>
    </w:p>
    <w:p w14:paraId="5A7F7E86" w14:textId="77777777" w:rsidR="00A76318" w:rsidRPr="004C45DC" w:rsidRDefault="00A76318" w:rsidP="00E6778D">
      <w:pPr>
        <w:autoSpaceDE w:val="0"/>
        <w:autoSpaceDN w:val="0"/>
        <w:adjustRightInd w:val="0"/>
        <w:spacing w:after="0" w:line="360" w:lineRule="auto"/>
        <w:ind w:firstLine="709"/>
        <w:jc w:val="both"/>
        <w:rPr>
          <w:rFonts w:ascii="Arial" w:hAnsi="Arial" w:cs="Arial"/>
          <w:b/>
          <w:sz w:val="24"/>
          <w:szCs w:val="24"/>
        </w:rPr>
      </w:pPr>
    </w:p>
    <w:p w14:paraId="39AB9BD1" w14:textId="0655CB3C" w:rsidR="006254D3" w:rsidRPr="004C45DC" w:rsidRDefault="00620F08"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b/>
          <w:sz w:val="24"/>
          <w:szCs w:val="24"/>
        </w:rPr>
        <w:t xml:space="preserve">1.2 - </w:t>
      </w:r>
      <w:r w:rsidR="00415482" w:rsidRPr="004C45DC">
        <w:rPr>
          <w:rFonts w:ascii="Arial" w:hAnsi="Arial" w:cs="Arial"/>
          <w:b/>
          <w:sz w:val="24"/>
          <w:szCs w:val="24"/>
        </w:rPr>
        <w:t>DA APLICAÇÃO DOS RECURSOS</w:t>
      </w:r>
      <w:r w:rsidR="00415482" w:rsidRPr="004C45DC">
        <w:rPr>
          <w:rFonts w:ascii="Arial" w:hAnsi="Arial" w:cs="Arial"/>
          <w:sz w:val="24"/>
          <w:szCs w:val="24"/>
        </w:rPr>
        <w:t xml:space="preserve">: </w:t>
      </w:r>
      <w:r w:rsidR="0082736A" w:rsidRPr="004C45DC">
        <w:rPr>
          <w:rFonts w:ascii="Arial" w:hAnsi="Arial" w:cs="Arial"/>
          <w:sz w:val="24"/>
          <w:szCs w:val="24"/>
        </w:rPr>
        <w:t xml:space="preserve">Trata da aplicação </w:t>
      </w:r>
      <w:r w:rsidR="006B7414" w:rsidRPr="004C45DC">
        <w:rPr>
          <w:rFonts w:ascii="Arial" w:hAnsi="Arial" w:cs="Arial"/>
          <w:sz w:val="24"/>
          <w:szCs w:val="24"/>
        </w:rPr>
        <w:t xml:space="preserve">de recursos </w:t>
      </w:r>
      <w:r w:rsidR="000C56D6">
        <w:rPr>
          <w:rFonts w:ascii="Arial" w:hAnsi="Arial" w:cs="Arial"/>
          <w:sz w:val="24"/>
          <w:szCs w:val="24"/>
        </w:rPr>
        <w:t>próprios</w:t>
      </w:r>
      <w:r w:rsidR="006254D3" w:rsidRPr="004C45DC">
        <w:rPr>
          <w:rFonts w:ascii="Arial" w:hAnsi="Arial" w:cs="Arial"/>
          <w:sz w:val="24"/>
          <w:szCs w:val="24"/>
        </w:rPr>
        <w:t xml:space="preserve"> do Orçamento do Município de Brunópolis – SC, previsto para o Exercício de </w:t>
      </w:r>
      <w:r w:rsidR="00996E14">
        <w:rPr>
          <w:rFonts w:ascii="Arial" w:hAnsi="Arial" w:cs="Arial"/>
          <w:sz w:val="24"/>
          <w:szCs w:val="24"/>
        </w:rPr>
        <w:t>2023</w:t>
      </w:r>
      <w:r w:rsidR="002E4C85" w:rsidRPr="004C45DC">
        <w:rPr>
          <w:rFonts w:ascii="Arial" w:hAnsi="Arial" w:cs="Arial"/>
          <w:sz w:val="24"/>
          <w:szCs w:val="24"/>
        </w:rPr>
        <w:t xml:space="preserve"> e posteriores.</w:t>
      </w:r>
    </w:p>
    <w:p w14:paraId="1AAAFB11" w14:textId="7C489AAC" w:rsidR="006254D3" w:rsidRPr="004C45DC" w:rsidRDefault="006254D3" w:rsidP="00E6778D">
      <w:pPr>
        <w:autoSpaceDE w:val="0"/>
        <w:autoSpaceDN w:val="0"/>
        <w:adjustRightInd w:val="0"/>
        <w:spacing w:after="0" w:line="360" w:lineRule="auto"/>
        <w:ind w:firstLine="709"/>
        <w:jc w:val="both"/>
        <w:rPr>
          <w:rFonts w:ascii="Arial" w:hAnsi="Arial" w:cs="Arial"/>
          <w:sz w:val="24"/>
          <w:szCs w:val="24"/>
        </w:rPr>
      </w:pPr>
    </w:p>
    <w:p w14:paraId="65EDBD5E" w14:textId="4ECB5D21" w:rsidR="003B659E" w:rsidRPr="004C45DC" w:rsidRDefault="00620F08" w:rsidP="00E6778D">
      <w:pPr>
        <w:spacing w:after="0" w:line="360" w:lineRule="auto"/>
        <w:ind w:firstLine="709"/>
        <w:jc w:val="both"/>
        <w:outlineLvl w:val="0"/>
        <w:rPr>
          <w:rFonts w:ascii="Arial" w:eastAsia="Times New Roman" w:hAnsi="Arial" w:cs="Arial"/>
          <w:b/>
          <w:bCs/>
          <w:sz w:val="24"/>
          <w:szCs w:val="24"/>
        </w:rPr>
      </w:pPr>
      <w:r w:rsidRPr="004C45DC">
        <w:rPr>
          <w:rFonts w:ascii="Arial" w:eastAsia="Times New Roman" w:hAnsi="Arial" w:cs="Arial"/>
          <w:b/>
          <w:bCs/>
          <w:sz w:val="24"/>
          <w:szCs w:val="24"/>
        </w:rPr>
        <w:t>1.</w:t>
      </w:r>
      <w:r w:rsidRPr="00C2084F">
        <w:rPr>
          <w:rFonts w:ascii="Arial" w:eastAsia="Times New Roman" w:hAnsi="Arial" w:cs="Arial"/>
          <w:b/>
          <w:bCs/>
          <w:sz w:val="24"/>
          <w:szCs w:val="24"/>
        </w:rPr>
        <w:t xml:space="preserve">3 - </w:t>
      </w:r>
      <w:r w:rsidR="003B659E" w:rsidRPr="00C2084F">
        <w:rPr>
          <w:rFonts w:ascii="Arial" w:eastAsia="Times New Roman" w:hAnsi="Arial" w:cs="Arial"/>
          <w:b/>
          <w:bCs/>
          <w:sz w:val="24"/>
          <w:szCs w:val="24"/>
        </w:rPr>
        <w:t xml:space="preserve">DA ENTREGA DOS ENVELOPES: </w:t>
      </w:r>
      <w:r w:rsidR="003B659E" w:rsidRPr="00C2084F">
        <w:rPr>
          <w:rFonts w:ascii="Arial" w:eastAsia="Times New Roman" w:hAnsi="Arial" w:cs="Arial"/>
          <w:bCs/>
          <w:sz w:val="24"/>
          <w:szCs w:val="24"/>
        </w:rPr>
        <w:t xml:space="preserve">Os Envelopes da Habilitação </w:t>
      </w:r>
      <w:r w:rsidR="003B659E" w:rsidRPr="00C2084F">
        <w:rPr>
          <w:rFonts w:ascii="Arial" w:eastAsia="Times New Roman" w:hAnsi="Arial" w:cs="Arial"/>
          <w:b/>
          <w:bCs/>
          <w:sz w:val="24"/>
          <w:szCs w:val="24"/>
        </w:rPr>
        <w:t>(Envelope nº 1)</w:t>
      </w:r>
      <w:r w:rsidR="003B659E" w:rsidRPr="00C2084F">
        <w:rPr>
          <w:rFonts w:ascii="Arial" w:eastAsia="Times New Roman" w:hAnsi="Arial" w:cs="Arial"/>
          <w:bCs/>
          <w:sz w:val="24"/>
          <w:szCs w:val="24"/>
        </w:rPr>
        <w:t xml:space="preserve"> e Proposta de Preços </w:t>
      </w:r>
      <w:r w:rsidR="003B659E" w:rsidRPr="00C2084F">
        <w:rPr>
          <w:rFonts w:ascii="Arial" w:eastAsia="Times New Roman" w:hAnsi="Arial" w:cs="Arial"/>
          <w:b/>
          <w:bCs/>
          <w:sz w:val="24"/>
          <w:szCs w:val="24"/>
        </w:rPr>
        <w:t>(Envelope nº 2)</w:t>
      </w:r>
      <w:r w:rsidR="003B659E" w:rsidRPr="00C2084F">
        <w:rPr>
          <w:rFonts w:ascii="Arial" w:eastAsia="Times New Roman" w:hAnsi="Arial" w:cs="Arial"/>
          <w:bCs/>
          <w:sz w:val="24"/>
          <w:szCs w:val="24"/>
        </w:rPr>
        <w:t xml:space="preserve"> deverão ser entregues </w:t>
      </w:r>
      <w:r w:rsidR="003B659E" w:rsidRPr="00C2084F">
        <w:rPr>
          <w:rFonts w:ascii="Arial" w:eastAsia="Times New Roman" w:hAnsi="Arial" w:cs="Arial"/>
          <w:b/>
          <w:bCs/>
          <w:sz w:val="24"/>
          <w:szCs w:val="24"/>
        </w:rPr>
        <w:t xml:space="preserve">até às </w:t>
      </w:r>
      <w:r w:rsidR="00996E14">
        <w:rPr>
          <w:rFonts w:ascii="Arial" w:eastAsia="Times New Roman" w:hAnsi="Arial" w:cs="Arial"/>
          <w:b/>
          <w:bCs/>
          <w:sz w:val="24"/>
          <w:szCs w:val="24"/>
        </w:rPr>
        <w:t>09</w:t>
      </w:r>
      <w:r w:rsidR="003B659E" w:rsidRPr="00C2084F">
        <w:rPr>
          <w:rFonts w:ascii="Arial" w:eastAsia="Times New Roman" w:hAnsi="Arial" w:cs="Arial"/>
          <w:b/>
          <w:bCs/>
          <w:sz w:val="24"/>
          <w:szCs w:val="24"/>
        </w:rPr>
        <w:t xml:space="preserve">hrs00min do dia </w:t>
      </w:r>
      <w:r w:rsidR="00F7046F">
        <w:rPr>
          <w:rFonts w:ascii="Arial" w:eastAsia="Times New Roman" w:hAnsi="Arial" w:cs="Arial"/>
          <w:b/>
          <w:bCs/>
          <w:sz w:val="24"/>
          <w:szCs w:val="24"/>
        </w:rPr>
        <w:t>1</w:t>
      </w:r>
      <w:r w:rsidR="00996E14">
        <w:rPr>
          <w:rFonts w:ascii="Arial" w:eastAsia="Times New Roman" w:hAnsi="Arial" w:cs="Arial"/>
          <w:b/>
          <w:bCs/>
          <w:sz w:val="24"/>
          <w:szCs w:val="24"/>
        </w:rPr>
        <w:t>9</w:t>
      </w:r>
      <w:r w:rsidR="003B659E" w:rsidRPr="00C2084F">
        <w:rPr>
          <w:rFonts w:ascii="Arial" w:eastAsia="Times New Roman" w:hAnsi="Arial" w:cs="Arial"/>
          <w:b/>
          <w:bCs/>
          <w:sz w:val="24"/>
          <w:szCs w:val="24"/>
        </w:rPr>
        <w:t xml:space="preserve"> de </w:t>
      </w:r>
      <w:r w:rsidR="00996E14">
        <w:rPr>
          <w:rFonts w:ascii="Arial" w:eastAsia="Times New Roman" w:hAnsi="Arial" w:cs="Arial"/>
          <w:b/>
          <w:bCs/>
          <w:sz w:val="24"/>
          <w:szCs w:val="24"/>
        </w:rPr>
        <w:t>abril</w:t>
      </w:r>
      <w:r w:rsidR="009A3071" w:rsidRPr="00C2084F">
        <w:rPr>
          <w:rFonts w:ascii="Arial" w:eastAsia="Times New Roman" w:hAnsi="Arial" w:cs="Arial"/>
          <w:b/>
          <w:bCs/>
          <w:sz w:val="24"/>
          <w:szCs w:val="24"/>
        </w:rPr>
        <w:t xml:space="preserve"> de </w:t>
      </w:r>
      <w:r w:rsidR="00996E14">
        <w:rPr>
          <w:rFonts w:ascii="Arial" w:eastAsia="Times New Roman" w:hAnsi="Arial" w:cs="Arial"/>
          <w:b/>
          <w:bCs/>
          <w:sz w:val="24"/>
          <w:szCs w:val="24"/>
        </w:rPr>
        <w:t>2023</w:t>
      </w:r>
      <w:r w:rsidR="003B659E" w:rsidRPr="00C2084F">
        <w:rPr>
          <w:rFonts w:ascii="Arial" w:eastAsia="Times New Roman" w:hAnsi="Arial" w:cs="Arial"/>
          <w:b/>
          <w:bCs/>
          <w:sz w:val="24"/>
          <w:szCs w:val="24"/>
        </w:rPr>
        <w:t>,</w:t>
      </w:r>
      <w:r w:rsidR="003B659E" w:rsidRPr="00C2084F">
        <w:rPr>
          <w:rFonts w:ascii="Arial" w:eastAsia="Times New Roman" w:hAnsi="Arial" w:cs="Arial"/>
          <w:bCs/>
          <w:sz w:val="24"/>
          <w:szCs w:val="24"/>
        </w:rPr>
        <w:t xml:space="preserve"> no Departamento Municipal de Compras, Licitações e Contratos, no Paço Municipal, à Rua </w:t>
      </w:r>
      <w:proofErr w:type="spellStart"/>
      <w:r w:rsidR="00A93DF6" w:rsidRPr="00C2084F">
        <w:rPr>
          <w:rFonts w:ascii="Arial" w:hAnsi="Arial" w:cs="Arial"/>
          <w:sz w:val="24"/>
          <w:szCs w:val="24"/>
        </w:rPr>
        <w:t>Selmo</w:t>
      </w:r>
      <w:proofErr w:type="spellEnd"/>
      <w:r w:rsidR="00A93DF6" w:rsidRPr="00C2084F">
        <w:rPr>
          <w:rFonts w:ascii="Arial" w:hAnsi="Arial" w:cs="Arial"/>
          <w:sz w:val="24"/>
          <w:szCs w:val="24"/>
        </w:rPr>
        <w:t xml:space="preserve"> Hech, nº 2405</w:t>
      </w:r>
      <w:r w:rsidR="00A93DF6" w:rsidRPr="004C45DC">
        <w:rPr>
          <w:rFonts w:ascii="Arial" w:hAnsi="Arial" w:cs="Arial"/>
          <w:sz w:val="24"/>
          <w:szCs w:val="24"/>
        </w:rPr>
        <w:t xml:space="preserve"> - Centro – Brunópolis </w:t>
      </w:r>
      <w:r w:rsidR="003B659E" w:rsidRPr="004C45DC">
        <w:rPr>
          <w:rFonts w:ascii="Arial" w:eastAsia="Times New Roman" w:hAnsi="Arial" w:cs="Arial"/>
          <w:bCs/>
          <w:sz w:val="24"/>
          <w:szCs w:val="24"/>
        </w:rPr>
        <w:t>– SC.</w:t>
      </w:r>
    </w:p>
    <w:p w14:paraId="31D27D35" w14:textId="77777777" w:rsidR="00A76318" w:rsidRPr="004C45DC" w:rsidRDefault="00A76318" w:rsidP="00E6778D">
      <w:pPr>
        <w:spacing w:after="0" w:line="360" w:lineRule="auto"/>
        <w:ind w:firstLine="709"/>
        <w:jc w:val="both"/>
        <w:outlineLvl w:val="0"/>
        <w:rPr>
          <w:rFonts w:ascii="Arial" w:eastAsia="Times New Roman" w:hAnsi="Arial" w:cs="Arial"/>
          <w:b/>
          <w:bCs/>
          <w:kern w:val="36"/>
          <w:sz w:val="24"/>
          <w:szCs w:val="24"/>
        </w:rPr>
      </w:pPr>
    </w:p>
    <w:p w14:paraId="6C869ED4" w14:textId="501E348A" w:rsidR="003B659E" w:rsidRPr="007B13FF" w:rsidRDefault="00620F08" w:rsidP="00E6778D">
      <w:pPr>
        <w:spacing w:after="0" w:line="360" w:lineRule="auto"/>
        <w:ind w:firstLine="709"/>
        <w:jc w:val="both"/>
        <w:outlineLvl w:val="0"/>
        <w:rPr>
          <w:rFonts w:ascii="Arial" w:eastAsia="Times New Roman" w:hAnsi="Arial" w:cs="Arial"/>
          <w:b/>
          <w:bCs/>
          <w:kern w:val="36"/>
          <w:sz w:val="24"/>
          <w:szCs w:val="24"/>
          <w:highlight w:val="green"/>
        </w:rPr>
      </w:pPr>
      <w:r w:rsidRPr="004C45DC">
        <w:rPr>
          <w:rFonts w:ascii="Arial" w:eastAsia="Times New Roman" w:hAnsi="Arial" w:cs="Arial"/>
          <w:b/>
          <w:bCs/>
          <w:kern w:val="36"/>
          <w:sz w:val="24"/>
          <w:szCs w:val="24"/>
        </w:rPr>
        <w:t xml:space="preserve">1.4 - </w:t>
      </w:r>
      <w:r w:rsidR="003B659E" w:rsidRPr="004C45DC">
        <w:rPr>
          <w:rFonts w:ascii="Arial" w:eastAsia="Times New Roman" w:hAnsi="Arial" w:cs="Arial"/>
          <w:b/>
          <w:bCs/>
          <w:kern w:val="36"/>
          <w:sz w:val="24"/>
          <w:szCs w:val="24"/>
        </w:rPr>
        <w:t xml:space="preserve">DA SESSÃO PÚBLICA: </w:t>
      </w:r>
      <w:r w:rsidR="003B659E" w:rsidRPr="004C45DC">
        <w:rPr>
          <w:rFonts w:ascii="Arial" w:eastAsia="Times New Roman" w:hAnsi="Arial" w:cs="Arial"/>
          <w:bCs/>
          <w:kern w:val="36"/>
          <w:sz w:val="24"/>
          <w:szCs w:val="24"/>
        </w:rPr>
        <w:t xml:space="preserve">A Sessão Pública de Abertura e Julgamento </w:t>
      </w:r>
      <w:r w:rsidR="003B659E" w:rsidRPr="00F7046F">
        <w:rPr>
          <w:rFonts w:ascii="Arial" w:eastAsia="Times New Roman" w:hAnsi="Arial" w:cs="Arial"/>
          <w:bCs/>
          <w:kern w:val="36"/>
          <w:sz w:val="24"/>
          <w:szCs w:val="24"/>
        </w:rPr>
        <w:t>desta Licitação será realizada no endereço, dia e horário abaixo indicado.</w:t>
      </w:r>
    </w:p>
    <w:p w14:paraId="03882980" w14:textId="5783AD9E" w:rsidR="003B659E" w:rsidRPr="00C2084F" w:rsidRDefault="003B659E" w:rsidP="00E6778D">
      <w:pPr>
        <w:spacing w:after="0" w:line="360" w:lineRule="auto"/>
        <w:ind w:firstLine="709"/>
        <w:jc w:val="both"/>
        <w:rPr>
          <w:rFonts w:ascii="Arial" w:eastAsia="Times New Roman" w:hAnsi="Arial" w:cs="Arial"/>
          <w:sz w:val="24"/>
          <w:szCs w:val="24"/>
        </w:rPr>
      </w:pPr>
      <w:r w:rsidRPr="00C2084F">
        <w:rPr>
          <w:rFonts w:ascii="Arial" w:eastAsia="Times New Roman" w:hAnsi="Arial" w:cs="Arial"/>
          <w:b/>
          <w:bCs/>
          <w:sz w:val="24"/>
          <w:szCs w:val="24"/>
          <w:u w:val="single"/>
        </w:rPr>
        <w:t>Dia</w:t>
      </w:r>
      <w:r w:rsidRPr="00C2084F">
        <w:rPr>
          <w:rFonts w:ascii="Arial" w:eastAsia="Times New Roman" w:hAnsi="Arial" w:cs="Arial"/>
          <w:b/>
          <w:bCs/>
          <w:sz w:val="24"/>
          <w:szCs w:val="24"/>
        </w:rPr>
        <w:t xml:space="preserve">:  </w:t>
      </w:r>
      <w:r w:rsidR="00F7046F">
        <w:rPr>
          <w:rFonts w:ascii="Arial" w:eastAsia="Times New Roman" w:hAnsi="Arial" w:cs="Arial"/>
          <w:b/>
          <w:bCs/>
          <w:sz w:val="24"/>
          <w:szCs w:val="24"/>
        </w:rPr>
        <w:t>1</w:t>
      </w:r>
      <w:r w:rsidR="00996E14">
        <w:rPr>
          <w:rFonts w:ascii="Arial" w:eastAsia="Times New Roman" w:hAnsi="Arial" w:cs="Arial"/>
          <w:b/>
          <w:bCs/>
          <w:sz w:val="24"/>
          <w:szCs w:val="24"/>
        </w:rPr>
        <w:t>9</w:t>
      </w:r>
      <w:r w:rsidRPr="00C2084F">
        <w:rPr>
          <w:rFonts w:ascii="Arial" w:eastAsia="Times New Roman" w:hAnsi="Arial" w:cs="Arial"/>
          <w:b/>
          <w:bCs/>
          <w:sz w:val="24"/>
          <w:szCs w:val="24"/>
        </w:rPr>
        <w:t xml:space="preserve"> de </w:t>
      </w:r>
      <w:r w:rsidR="00996E14">
        <w:rPr>
          <w:rFonts w:ascii="Arial" w:eastAsia="Times New Roman" w:hAnsi="Arial" w:cs="Arial"/>
          <w:b/>
          <w:bCs/>
          <w:sz w:val="24"/>
          <w:szCs w:val="24"/>
        </w:rPr>
        <w:t>abril</w:t>
      </w:r>
      <w:r w:rsidR="003C34D6" w:rsidRPr="00C2084F">
        <w:rPr>
          <w:rFonts w:ascii="Arial" w:eastAsia="Times New Roman" w:hAnsi="Arial" w:cs="Arial"/>
          <w:b/>
          <w:bCs/>
          <w:sz w:val="24"/>
          <w:szCs w:val="24"/>
        </w:rPr>
        <w:t xml:space="preserve"> de </w:t>
      </w:r>
      <w:r w:rsidR="00996E14">
        <w:rPr>
          <w:rFonts w:ascii="Arial" w:eastAsia="Times New Roman" w:hAnsi="Arial" w:cs="Arial"/>
          <w:b/>
          <w:bCs/>
          <w:sz w:val="24"/>
          <w:szCs w:val="24"/>
        </w:rPr>
        <w:t>2023</w:t>
      </w:r>
      <w:r w:rsidRPr="00C2084F">
        <w:rPr>
          <w:rFonts w:ascii="Arial" w:eastAsia="Times New Roman" w:hAnsi="Arial" w:cs="Arial"/>
          <w:b/>
          <w:bCs/>
          <w:sz w:val="24"/>
          <w:szCs w:val="24"/>
        </w:rPr>
        <w:t>.</w:t>
      </w:r>
    </w:p>
    <w:p w14:paraId="19ACB7FE" w14:textId="53D9F576" w:rsidR="003B659E" w:rsidRPr="00C2084F" w:rsidRDefault="003B659E" w:rsidP="00E6778D">
      <w:pPr>
        <w:spacing w:after="0" w:line="360" w:lineRule="auto"/>
        <w:ind w:firstLine="709"/>
        <w:jc w:val="both"/>
        <w:rPr>
          <w:rFonts w:ascii="Arial" w:eastAsia="Times New Roman" w:hAnsi="Arial" w:cs="Arial"/>
          <w:sz w:val="24"/>
          <w:szCs w:val="24"/>
        </w:rPr>
      </w:pPr>
      <w:r w:rsidRPr="00C2084F">
        <w:rPr>
          <w:rFonts w:ascii="Arial" w:eastAsia="Times New Roman" w:hAnsi="Arial" w:cs="Arial"/>
          <w:b/>
          <w:bCs/>
          <w:sz w:val="24"/>
          <w:szCs w:val="24"/>
          <w:u w:val="single"/>
        </w:rPr>
        <w:lastRenderedPageBreak/>
        <w:t>Horário</w:t>
      </w:r>
      <w:r w:rsidRPr="00C2084F">
        <w:rPr>
          <w:rFonts w:ascii="Arial" w:eastAsia="Times New Roman" w:hAnsi="Arial" w:cs="Arial"/>
          <w:b/>
          <w:bCs/>
          <w:sz w:val="24"/>
          <w:szCs w:val="24"/>
        </w:rPr>
        <w:t xml:space="preserve">: </w:t>
      </w:r>
      <w:r w:rsidR="00996E14">
        <w:rPr>
          <w:rFonts w:ascii="Arial" w:eastAsia="Times New Roman" w:hAnsi="Arial" w:cs="Arial"/>
          <w:b/>
          <w:bCs/>
          <w:sz w:val="24"/>
          <w:szCs w:val="24"/>
        </w:rPr>
        <w:t>09</w:t>
      </w:r>
      <w:r w:rsidRPr="00C2084F">
        <w:rPr>
          <w:rFonts w:ascii="Arial" w:eastAsia="Times New Roman" w:hAnsi="Arial" w:cs="Arial"/>
          <w:b/>
          <w:bCs/>
          <w:sz w:val="24"/>
          <w:szCs w:val="24"/>
        </w:rPr>
        <w:t>hrs:0</w:t>
      </w:r>
      <w:r w:rsidR="00492454" w:rsidRPr="00C2084F">
        <w:rPr>
          <w:rFonts w:ascii="Arial" w:eastAsia="Times New Roman" w:hAnsi="Arial" w:cs="Arial"/>
          <w:b/>
          <w:bCs/>
          <w:sz w:val="24"/>
          <w:szCs w:val="24"/>
        </w:rPr>
        <w:t>5</w:t>
      </w:r>
      <w:r w:rsidRPr="00C2084F">
        <w:rPr>
          <w:rFonts w:ascii="Arial" w:eastAsia="Times New Roman" w:hAnsi="Arial" w:cs="Arial"/>
          <w:b/>
          <w:bCs/>
          <w:sz w:val="24"/>
          <w:szCs w:val="24"/>
        </w:rPr>
        <w:t>min (</w:t>
      </w:r>
      <w:r w:rsidR="00996E14">
        <w:rPr>
          <w:rFonts w:ascii="Arial" w:eastAsia="Times New Roman" w:hAnsi="Arial" w:cs="Arial"/>
          <w:b/>
          <w:bCs/>
          <w:sz w:val="24"/>
          <w:szCs w:val="24"/>
        </w:rPr>
        <w:t>nove</w:t>
      </w:r>
      <w:r w:rsidR="00466DFD" w:rsidRPr="00C2084F">
        <w:rPr>
          <w:rFonts w:ascii="Arial" w:eastAsia="Times New Roman" w:hAnsi="Arial" w:cs="Arial"/>
          <w:b/>
          <w:bCs/>
          <w:sz w:val="24"/>
          <w:szCs w:val="24"/>
        </w:rPr>
        <w:t xml:space="preserve"> horas</w:t>
      </w:r>
      <w:r w:rsidR="003D717D" w:rsidRPr="00C2084F">
        <w:rPr>
          <w:rFonts w:ascii="Arial" w:eastAsia="Times New Roman" w:hAnsi="Arial" w:cs="Arial"/>
          <w:b/>
          <w:bCs/>
          <w:sz w:val="24"/>
          <w:szCs w:val="24"/>
        </w:rPr>
        <w:t xml:space="preserve"> e cinco minutos</w:t>
      </w:r>
      <w:r w:rsidRPr="00C2084F">
        <w:rPr>
          <w:rFonts w:ascii="Arial" w:eastAsia="Times New Roman" w:hAnsi="Arial" w:cs="Arial"/>
          <w:b/>
          <w:bCs/>
          <w:sz w:val="24"/>
          <w:szCs w:val="24"/>
        </w:rPr>
        <w:t>)</w:t>
      </w:r>
      <w:r w:rsidR="00466DFD" w:rsidRPr="00C2084F">
        <w:rPr>
          <w:rFonts w:ascii="Arial" w:eastAsia="Times New Roman" w:hAnsi="Arial" w:cs="Arial"/>
          <w:b/>
          <w:bCs/>
          <w:sz w:val="24"/>
          <w:szCs w:val="24"/>
        </w:rPr>
        <w:t>,</w:t>
      </w:r>
      <w:r w:rsidRPr="00C2084F">
        <w:rPr>
          <w:rFonts w:ascii="Arial" w:eastAsia="Times New Roman" w:hAnsi="Arial" w:cs="Arial"/>
          <w:b/>
          <w:bCs/>
          <w:sz w:val="24"/>
          <w:szCs w:val="24"/>
        </w:rPr>
        <w:t xml:space="preserve"> </w:t>
      </w:r>
      <w:r w:rsidRPr="00C2084F">
        <w:rPr>
          <w:rFonts w:ascii="Arial" w:eastAsia="Times New Roman" w:hAnsi="Arial" w:cs="Arial"/>
          <w:bCs/>
          <w:sz w:val="24"/>
          <w:szCs w:val="24"/>
        </w:rPr>
        <w:t>Horário de Brasília.</w:t>
      </w:r>
    </w:p>
    <w:p w14:paraId="121B505C" w14:textId="19E0DF5D" w:rsidR="003B659E" w:rsidRPr="004C45DC" w:rsidRDefault="003B659E" w:rsidP="00E6778D">
      <w:pPr>
        <w:spacing w:after="0" w:line="360" w:lineRule="auto"/>
        <w:ind w:firstLine="709"/>
        <w:jc w:val="both"/>
        <w:rPr>
          <w:rFonts w:ascii="Arial" w:hAnsi="Arial" w:cs="Arial"/>
          <w:sz w:val="24"/>
          <w:szCs w:val="24"/>
        </w:rPr>
      </w:pPr>
      <w:r w:rsidRPr="00C2084F">
        <w:rPr>
          <w:rFonts w:ascii="Arial" w:eastAsia="Times New Roman" w:hAnsi="Arial" w:cs="Arial"/>
          <w:b/>
          <w:bCs/>
          <w:sz w:val="24"/>
          <w:szCs w:val="24"/>
          <w:u w:val="single"/>
        </w:rPr>
        <w:t>Endereço</w:t>
      </w:r>
      <w:r w:rsidRPr="00C2084F">
        <w:rPr>
          <w:rFonts w:ascii="Arial" w:eastAsia="Times New Roman" w:hAnsi="Arial" w:cs="Arial"/>
          <w:b/>
          <w:bCs/>
          <w:sz w:val="24"/>
          <w:szCs w:val="24"/>
        </w:rPr>
        <w:t xml:space="preserve">: </w:t>
      </w:r>
      <w:r w:rsidRPr="00C2084F">
        <w:rPr>
          <w:rFonts w:ascii="Arial" w:eastAsia="Times New Roman" w:hAnsi="Arial" w:cs="Arial"/>
          <w:bCs/>
          <w:sz w:val="24"/>
          <w:szCs w:val="24"/>
        </w:rPr>
        <w:t>Departamento Municipal de Compras, Licitações e</w:t>
      </w:r>
      <w:r w:rsidRPr="004C45DC">
        <w:rPr>
          <w:rFonts w:ascii="Arial" w:eastAsia="Times New Roman" w:hAnsi="Arial" w:cs="Arial"/>
          <w:bCs/>
          <w:sz w:val="24"/>
          <w:szCs w:val="24"/>
        </w:rPr>
        <w:t xml:space="preserve"> Contratos, no Paço Municipal,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Hech, nº 2405 - Centro – Brunópolis - </w:t>
      </w:r>
      <w:r w:rsidRPr="004C45DC">
        <w:rPr>
          <w:rFonts w:ascii="Arial" w:eastAsia="Times New Roman" w:hAnsi="Arial" w:cs="Arial"/>
          <w:bCs/>
          <w:sz w:val="24"/>
          <w:szCs w:val="24"/>
        </w:rPr>
        <w:t>SC.</w:t>
      </w:r>
    </w:p>
    <w:p w14:paraId="024CBF35" w14:textId="77777777" w:rsidR="00A76318" w:rsidRPr="004C45DC" w:rsidRDefault="00A76318" w:rsidP="00E6778D">
      <w:pPr>
        <w:spacing w:after="0" w:line="360" w:lineRule="auto"/>
        <w:ind w:firstLine="709"/>
        <w:jc w:val="both"/>
        <w:rPr>
          <w:rFonts w:ascii="Arial" w:hAnsi="Arial" w:cs="Arial"/>
          <w:b/>
          <w:sz w:val="24"/>
          <w:szCs w:val="24"/>
        </w:rPr>
      </w:pPr>
    </w:p>
    <w:p w14:paraId="3CE69F08" w14:textId="3DBF8643" w:rsidR="003B659E" w:rsidRPr="004C45DC" w:rsidRDefault="00620F08"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1.5 - </w:t>
      </w:r>
      <w:r w:rsidR="003B659E" w:rsidRPr="004C45DC">
        <w:rPr>
          <w:rFonts w:ascii="Arial" w:hAnsi="Arial" w:cs="Arial"/>
          <w:b/>
          <w:sz w:val="24"/>
          <w:szCs w:val="24"/>
        </w:rPr>
        <w:t>DA DISPONBILIZAÇÃO DO EDITAL</w:t>
      </w:r>
      <w:r w:rsidR="003B659E" w:rsidRPr="004C45DC">
        <w:rPr>
          <w:rFonts w:ascii="Arial" w:hAnsi="Arial" w:cs="Arial"/>
          <w:sz w:val="24"/>
          <w:szCs w:val="24"/>
        </w:rPr>
        <w:t>: O Edital da Tomada de Preços</w:t>
      </w:r>
      <w:r w:rsidR="003B659E" w:rsidRPr="004C45DC">
        <w:rPr>
          <w:rFonts w:ascii="Arial" w:hAnsi="Arial" w:cs="Arial"/>
          <w:b/>
          <w:sz w:val="24"/>
          <w:szCs w:val="24"/>
        </w:rPr>
        <w:t xml:space="preserve"> </w:t>
      </w:r>
      <w:r w:rsidR="003B659E" w:rsidRPr="004C45DC">
        <w:rPr>
          <w:rFonts w:ascii="Arial" w:hAnsi="Arial" w:cs="Arial"/>
          <w:sz w:val="24"/>
          <w:szCs w:val="24"/>
        </w:rPr>
        <w:t xml:space="preserve">nº </w:t>
      </w:r>
      <w:r w:rsidR="00996E14">
        <w:rPr>
          <w:rFonts w:ascii="Arial" w:hAnsi="Arial" w:cs="Arial"/>
          <w:sz w:val="24"/>
          <w:szCs w:val="24"/>
        </w:rPr>
        <w:t>02/2023</w:t>
      </w:r>
      <w:r w:rsidR="006B7414" w:rsidRPr="004C45DC">
        <w:rPr>
          <w:rFonts w:ascii="Arial" w:hAnsi="Arial" w:cs="Arial"/>
          <w:sz w:val="24"/>
          <w:szCs w:val="24"/>
        </w:rPr>
        <w:t xml:space="preserve"> e toda </w:t>
      </w:r>
      <w:r w:rsidR="006B7414" w:rsidRPr="004C45DC">
        <w:rPr>
          <w:rFonts w:ascii="Arial" w:hAnsi="Arial" w:cs="Arial"/>
          <w:b/>
          <w:sz w:val="24"/>
          <w:szCs w:val="24"/>
        </w:rPr>
        <w:t>documentação técni</w:t>
      </w:r>
      <w:r w:rsidR="006B7414" w:rsidRPr="004C45DC">
        <w:rPr>
          <w:rFonts w:ascii="Arial" w:hAnsi="Arial" w:cs="Arial"/>
          <w:sz w:val="24"/>
          <w:szCs w:val="24"/>
        </w:rPr>
        <w:t>ca</w:t>
      </w:r>
      <w:r w:rsidR="00A303E9" w:rsidRPr="004C45DC">
        <w:rPr>
          <w:rFonts w:ascii="Arial" w:hAnsi="Arial" w:cs="Arial"/>
          <w:sz w:val="24"/>
          <w:szCs w:val="24"/>
        </w:rPr>
        <w:t xml:space="preserve"> </w:t>
      </w:r>
      <w:r w:rsidR="003B659E" w:rsidRPr="004C45DC">
        <w:rPr>
          <w:rFonts w:ascii="Arial" w:hAnsi="Arial" w:cs="Arial"/>
          <w:b/>
          <w:sz w:val="24"/>
          <w:szCs w:val="24"/>
        </w:rPr>
        <w:t>estará disponível</w:t>
      </w:r>
      <w:r w:rsidR="006B7414" w:rsidRPr="004C45DC">
        <w:rPr>
          <w:rFonts w:ascii="Arial" w:hAnsi="Arial" w:cs="Arial"/>
          <w:sz w:val="24"/>
          <w:szCs w:val="24"/>
        </w:rPr>
        <w:t>,</w:t>
      </w:r>
      <w:r w:rsidR="003B659E" w:rsidRPr="004C45DC">
        <w:rPr>
          <w:rFonts w:ascii="Arial" w:hAnsi="Arial" w:cs="Arial"/>
          <w:sz w:val="24"/>
          <w:szCs w:val="24"/>
        </w:rPr>
        <w:t xml:space="preserve"> a todos os interessados</w:t>
      </w:r>
      <w:r w:rsidR="006B7414" w:rsidRPr="004C45DC">
        <w:rPr>
          <w:rFonts w:ascii="Arial" w:hAnsi="Arial" w:cs="Arial"/>
          <w:sz w:val="24"/>
          <w:szCs w:val="24"/>
        </w:rPr>
        <w:t>,</w:t>
      </w:r>
      <w:r w:rsidR="003B659E" w:rsidRPr="004C45DC">
        <w:rPr>
          <w:rFonts w:ascii="Arial" w:hAnsi="Arial" w:cs="Arial"/>
          <w:sz w:val="24"/>
          <w:szCs w:val="24"/>
        </w:rPr>
        <w:t xml:space="preserve"> </w:t>
      </w:r>
      <w:r w:rsidR="00E1212F" w:rsidRPr="004C45DC">
        <w:rPr>
          <w:rFonts w:ascii="Arial" w:hAnsi="Arial" w:cs="Arial"/>
          <w:sz w:val="24"/>
          <w:szCs w:val="24"/>
        </w:rPr>
        <w:t xml:space="preserve">no site da prefeitura </w:t>
      </w:r>
      <w:hyperlink r:id="rId8" w:history="1">
        <w:r w:rsidR="00E1212F" w:rsidRPr="004C45DC">
          <w:rPr>
            <w:rStyle w:val="Hyperlink"/>
            <w:rFonts w:ascii="Arial" w:hAnsi="Arial" w:cs="Arial"/>
            <w:sz w:val="24"/>
            <w:szCs w:val="24"/>
          </w:rPr>
          <w:t>www.brunopolis.sc.gov.br</w:t>
        </w:r>
      </w:hyperlink>
      <w:r w:rsidR="00E1212F" w:rsidRPr="004C45DC">
        <w:rPr>
          <w:rFonts w:ascii="Arial" w:hAnsi="Arial" w:cs="Arial"/>
          <w:sz w:val="24"/>
          <w:szCs w:val="24"/>
        </w:rPr>
        <w:t xml:space="preserve"> no link licitações. </w:t>
      </w:r>
    </w:p>
    <w:p w14:paraId="766FC5ED" w14:textId="77777777" w:rsidR="003B659E" w:rsidRPr="004C45DC" w:rsidRDefault="003B659E" w:rsidP="00E6778D">
      <w:pPr>
        <w:spacing w:after="0" w:line="360" w:lineRule="auto"/>
        <w:ind w:firstLine="709"/>
        <w:jc w:val="both"/>
        <w:outlineLvl w:val="0"/>
        <w:rPr>
          <w:rFonts w:ascii="Arial" w:eastAsia="Times New Roman" w:hAnsi="Arial" w:cs="Arial"/>
          <w:b/>
          <w:bCs/>
          <w:kern w:val="36"/>
          <w:sz w:val="24"/>
          <w:szCs w:val="24"/>
        </w:rPr>
      </w:pPr>
    </w:p>
    <w:p w14:paraId="39091500"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2.0 - </w:t>
      </w:r>
      <w:r w:rsidR="007B24D1" w:rsidRPr="004C45DC">
        <w:rPr>
          <w:rFonts w:ascii="Arial" w:hAnsi="Arial" w:cs="Arial"/>
          <w:b/>
          <w:sz w:val="24"/>
          <w:szCs w:val="24"/>
        </w:rPr>
        <w:t>DO OBJETO</w:t>
      </w:r>
    </w:p>
    <w:p w14:paraId="1DB586D0" w14:textId="77777777" w:rsidR="00A76318" w:rsidRPr="004C45DC" w:rsidRDefault="00A76318" w:rsidP="00E6778D">
      <w:pPr>
        <w:spacing w:after="0" w:line="360" w:lineRule="auto"/>
        <w:ind w:firstLine="709"/>
        <w:jc w:val="both"/>
        <w:rPr>
          <w:rFonts w:ascii="Arial" w:hAnsi="Arial" w:cs="Arial"/>
          <w:sz w:val="24"/>
          <w:szCs w:val="24"/>
        </w:rPr>
      </w:pPr>
    </w:p>
    <w:p w14:paraId="05859924" w14:textId="50DD21C0" w:rsidR="00BE1BC6" w:rsidRPr="004C45DC" w:rsidRDefault="00620F08" w:rsidP="00E6778D">
      <w:pPr>
        <w:spacing w:after="0" w:line="360" w:lineRule="auto"/>
        <w:ind w:firstLine="709"/>
        <w:jc w:val="both"/>
        <w:rPr>
          <w:rFonts w:ascii="Arial" w:eastAsia="Times New Roman" w:hAnsi="Arial" w:cs="Arial"/>
          <w:b/>
          <w:bCs/>
          <w:sz w:val="24"/>
          <w:szCs w:val="24"/>
        </w:rPr>
      </w:pPr>
      <w:r w:rsidRPr="004C45DC">
        <w:rPr>
          <w:rFonts w:ascii="Arial" w:hAnsi="Arial" w:cs="Arial"/>
          <w:sz w:val="24"/>
          <w:szCs w:val="24"/>
        </w:rPr>
        <w:t>2</w:t>
      </w:r>
      <w:r w:rsidR="009B73EE" w:rsidRPr="004C45DC">
        <w:rPr>
          <w:rFonts w:ascii="Arial" w:hAnsi="Arial" w:cs="Arial"/>
          <w:sz w:val="24"/>
          <w:szCs w:val="24"/>
        </w:rPr>
        <w:t xml:space="preserve">.1 - </w:t>
      </w:r>
      <w:r w:rsidR="007B24D1" w:rsidRPr="004C45DC">
        <w:rPr>
          <w:rFonts w:ascii="Arial" w:hAnsi="Arial" w:cs="Arial"/>
          <w:sz w:val="24"/>
          <w:szCs w:val="24"/>
        </w:rPr>
        <w:t xml:space="preserve">A presente </w:t>
      </w:r>
      <w:r w:rsidR="00BF4314" w:rsidRPr="004C45DC">
        <w:rPr>
          <w:rFonts w:ascii="Arial" w:hAnsi="Arial" w:cs="Arial"/>
          <w:sz w:val="24"/>
          <w:szCs w:val="24"/>
        </w:rPr>
        <w:t>L</w:t>
      </w:r>
      <w:r w:rsidR="007B24D1" w:rsidRPr="004C45DC">
        <w:rPr>
          <w:rFonts w:ascii="Arial" w:hAnsi="Arial" w:cs="Arial"/>
          <w:sz w:val="24"/>
          <w:szCs w:val="24"/>
        </w:rPr>
        <w:t xml:space="preserve">icitação tem como </w:t>
      </w:r>
      <w:r w:rsidR="00951193" w:rsidRPr="004C45DC">
        <w:rPr>
          <w:rFonts w:ascii="Arial" w:hAnsi="Arial" w:cs="Arial"/>
          <w:sz w:val="24"/>
          <w:szCs w:val="24"/>
        </w:rPr>
        <w:t>O</w:t>
      </w:r>
      <w:r w:rsidR="007B24D1" w:rsidRPr="004C45DC">
        <w:rPr>
          <w:rFonts w:ascii="Arial" w:hAnsi="Arial" w:cs="Arial"/>
          <w:sz w:val="24"/>
          <w:szCs w:val="24"/>
        </w:rPr>
        <w:t>bjeto a</w:t>
      </w:r>
      <w:r w:rsidR="00D971A0" w:rsidRPr="004C45DC">
        <w:rPr>
          <w:rFonts w:ascii="Arial" w:hAnsi="Arial" w:cs="Arial"/>
          <w:sz w:val="24"/>
          <w:szCs w:val="24"/>
        </w:rPr>
        <w:t xml:space="preserve"> </w:t>
      </w:r>
      <w:r w:rsidR="00996E14" w:rsidRPr="005C47A4">
        <w:rPr>
          <w:rFonts w:ascii="Arial" w:eastAsia="Times New Roman" w:hAnsi="Arial" w:cs="Arial"/>
          <w:bCs/>
          <w:sz w:val="24"/>
          <w:szCs w:val="24"/>
        </w:rPr>
        <w:t>contratação de empresa especializada para prestação de serviços de assessoria contábil</w:t>
      </w:r>
      <w:r w:rsidR="005A3C92" w:rsidRPr="000C56D6">
        <w:rPr>
          <w:rFonts w:ascii="Arial" w:hAnsi="Arial" w:cs="Arial"/>
          <w:sz w:val="24"/>
          <w:szCs w:val="24"/>
        </w:rPr>
        <w:t>,</w:t>
      </w:r>
      <w:r w:rsidR="003A0E06" w:rsidRPr="000C56D6">
        <w:rPr>
          <w:rFonts w:ascii="Arial" w:hAnsi="Arial" w:cs="Arial"/>
          <w:sz w:val="24"/>
          <w:szCs w:val="24"/>
        </w:rPr>
        <w:t xml:space="preserve"> </w:t>
      </w:r>
      <w:r w:rsidR="00BE1BC6" w:rsidRPr="000C56D6">
        <w:rPr>
          <w:rFonts w:ascii="Arial" w:hAnsi="Arial" w:cs="Arial"/>
          <w:sz w:val="24"/>
          <w:szCs w:val="24"/>
        </w:rPr>
        <w:t xml:space="preserve">em </w:t>
      </w:r>
      <w:r w:rsidR="00BE1BC6" w:rsidRPr="004C45DC">
        <w:rPr>
          <w:rFonts w:ascii="Arial" w:hAnsi="Arial" w:cs="Arial"/>
          <w:sz w:val="24"/>
          <w:szCs w:val="24"/>
        </w:rPr>
        <w:t xml:space="preserve">conformidade com as especificações constantes no </w:t>
      </w:r>
      <w:r w:rsidR="000C56D6">
        <w:rPr>
          <w:rFonts w:ascii="Arial" w:hAnsi="Arial" w:cs="Arial"/>
          <w:sz w:val="24"/>
          <w:szCs w:val="24"/>
        </w:rPr>
        <w:t>Termo de Referência</w:t>
      </w:r>
      <w:r w:rsidR="00EA1261" w:rsidRPr="004C45DC">
        <w:rPr>
          <w:rFonts w:ascii="Arial" w:hAnsi="Arial" w:cs="Arial"/>
          <w:sz w:val="24"/>
          <w:szCs w:val="24"/>
        </w:rPr>
        <w:t>, parte integrante deste Edital</w:t>
      </w:r>
      <w:r w:rsidR="00E7082B" w:rsidRPr="004C45DC">
        <w:rPr>
          <w:rFonts w:ascii="Arial" w:eastAsia="Times New Roman" w:hAnsi="Arial" w:cs="Arial"/>
          <w:b/>
          <w:bCs/>
          <w:sz w:val="24"/>
          <w:szCs w:val="24"/>
        </w:rPr>
        <w:t xml:space="preserve">: </w:t>
      </w:r>
    </w:p>
    <w:p w14:paraId="229F5B3D" w14:textId="77777777" w:rsidR="00EA1261" w:rsidRPr="004C45DC" w:rsidRDefault="00EA1261" w:rsidP="00E6778D">
      <w:pPr>
        <w:spacing w:after="0" w:line="360" w:lineRule="auto"/>
        <w:ind w:firstLine="709"/>
        <w:jc w:val="both"/>
        <w:rPr>
          <w:rFonts w:ascii="Arial" w:eastAsia="Times New Roman" w:hAnsi="Arial" w:cs="Arial"/>
          <w:b/>
          <w:bCs/>
          <w:kern w:val="36"/>
          <w:sz w:val="24"/>
          <w:szCs w:val="24"/>
        </w:rPr>
      </w:pPr>
    </w:p>
    <w:p w14:paraId="0AF92537" w14:textId="14086F37" w:rsidR="000A3713" w:rsidRPr="00B26773" w:rsidRDefault="00801D9A" w:rsidP="00E6778D">
      <w:pPr>
        <w:spacing w:after="0" w:line="360" w:lineRule="auto"/>
        <w:ind w:firstLine="709"/>
        <w:jc w:val="both"/>
        <w:rPr>
          <w:rFonts w:ascii="Arial" w:eastAsia="Times New Roman" w:hAnsi="Arial" w:cs="Arial"/>
          <w:b/>
          <w:bCs/>
          <w:kern w:val="36"/>
          <w:sz w:val="24"/>
          <w:szCs w:val="24"/>
        </w:rPr>
      </w:pPr>
      <w:r w:rsidRPr="00B26773">
        <w:rPr>
          <w:rFonts w:ascii="Arial" w:eastAsia="Times New Roman" w:hAnsi="Arial" w:cs="Arial"/>
          <w:b/>
          <w:bCs/>
          <w:kern w:val="36"/>
          <w:sz w:val="24"/>
          <w:szCs w:val="24"/>
        </w:rPr>
        <w:t xml:space="preserve">3.0 - </w:t>
      </w:r>
      <w:r w:rsidR="00D95C64" w:rsidRPr="00B26773">
        <w:rPr>
          <w:rFonts w:ascii="Arial" w:eastAsia="Times New Roman" w:hAnsi="Arial" w:cs="Arial"/>
          <w:b/>
          <w:bCs/>
          <w:kern w:val="36"/>
          <w:sz w:val="24"/>
          <w:szCs w:val="24"/>
        </w:rPr>
        <w:t xml:space="preserve">DA DESPESA </w:t>
      </w:r>
      <w:r w:rsidR="009A3071" w:rsidRPr="00B26773">
        <w:rPr>
          <w:rFonts w:ascii="Arial" w:eastAsia="Times New Roman" w:hAnsi="Arial" w:cs="Arial"/>
          <w:b/>
          <w:bCs/>
          <w:kern w:val="36"/>
          <w:sz w:val="24"/>
          <w:szCs w:val="24"/>
        </w:rPr>
        <w:t>-</w:t>
      </w:r>
      <w:r w:rsidR="00D95C64" w:rsidRPr="00B26773">
        <w:rPr>
          <w:rFonts w:ascii="Arial" w:eastAsia="Times New Roman" w:hAnsi="Arial" w:cs="Arial"/>
          <w:b/>
          <w:bCs/>
          <w:kern w:val="36"/>
          <w:sz w:val="24"/>
          <w:szCs w:val="24"/>
        </w:rPr>
        <w:t xml:space="preserve"> DOS </w:t>
      </w:r>
      <w:r w:rsidR="000A3713" w:rsidRPr="00B26773">
        <w:rPr>
          <w:rFonts w:ascii="Arial" w:eastAsia="Times New Roman" w:hAnsi="Arial" w:cs="Arial"/>
          <w:b/>
          <w:bCs/>
          <w:kern w:val="36"/>
          <w:sz w:val="24"/>
          <w:szCs w:val="24"/>
        </w:rPr>
        <w:t>RECURSOS ORÇAMENTÁRIOS</w:t>
      </w:r>
      <w:r w:rsidR="003C40E8" w:rsidRPr="00B26773">
        <w:rPr>
          <w:rFonts w:ascii="Arial" w:eastAsia="Times New Roman" w:hAnsi="Arial" w:cs="Arial"/>
          <w:b/>
          <w:bCs/>
          <w:kern w:val="36"/>
          <w:sz w:val="24"/>
          <w:szCs w:val="24"/>
        </w:rPr>
        <w:t xml:space="preserve"> E FINANCEIROS</w:t>
      </w:r>
    </w:p>
    <w:p w14:paraId="577251B5" w14:textId="77777777" w:rsidR="00A76318" w:rsidRPr="00B26773" w:rsidRDefault="00A76318" w:rsidP="00E6778D">
      <w:pPr>
        <w:spacing w:after="0" w:line="360" w:lineRule="auto"/>
        <w:ind w:firstLine="709"/>
        <w:jc w:val="both"/>
        <w:rPr>
          <w:rFonts w:ascii="Arial" w:hAnsi="Arial" w:cs="Arial"/>
          <w:sz w:val="24"/>
          <w:szCs w:val="24"/>
        </w:rPr>
      </w:pPr>
    </w:p>
    <w:p w14:paraId="1315562C" w14:textId="3B42FDC1" w:rsidR="00383B2A" w:rsidRPr="00B26773" w:rsidRDefault="00801D9A" w:rsidP="00E6778D">
      <w:pPr>
        <w:spacing w:after="0" w:line="360" w:lineRule="auto"/>
        <w:ind w:firstLine="709"/>
        <w:jc w:val="both"/>
        <w:rPr>
          <w:rFonts w:ascii="Arial" w:hAnsi="Arial" w:cs="Arial"/>
          <w:sz w:val="24"/>
          <w:szCs w:val="24"/>
        </w:rPr>
      </w:pPr>
      <w:r w:rsidRPr="00B26773">
        <w:rPr>
          <w:rFonts w:ascii="Arial" w:hAnsi="Arial" w:cs="Arial"/>
          <w:sz w:val="24"/>
          <w:szCs w:val="24"/>
        </w:rPr>
        <w:t>3</w:t>
      </w:r>
      <w:r w:rsidR="000A3713" w:rsidRPr="00B26773">
        <w:rPr>
          <w:rFonts w:ascii="Arial" w:hAnsi="Arial" w:cs="Arial"/>
          <w:sz w:val="24"/>
          <w:szCs w:val="24"/>
        </w:rPr>
        <w:t xml:space="preserve">.1 - A </w:t>
      </w:r>
      <w:r w:rsidR="00951193" w:rsidRPr="00B26773">
        <w:rPr>
          <w:rFonts w:ascii="Arial" w:hAnsi="Arial" w:cs="Arial"/>
          <w:sz w:val="24"/>
          <w:szCs w:val="24"/>
        </w:rPr>
        <w:t>D</w:t>
      </w:r>
      <w:r w:rsidR="000A3713" w:rsidRPr="00B26773">
        <w:rPr>
          <w:rFonts w:ascii="Arial" w:hAnsi="Arial" w:cs="Arial"/>
          <w:sz w:val="24"/>
          <w:szCs w:val="24"/>
        </w:rPr>
        <w:t xml:space="preserve">espesa </w:t>
      </w:r>
      <w:r w:rsidR="00C53BAA" w:rsidRPr="00B26773">
        <w:rPr>
          <w:rFonts w:ascii="Arial" w:hAnsi="Arial" w:cs="Arial"/>
          <w:sz w:val="24"/>
          <w:szCs w:val="24"/>
        </w:rPr>
        <w:t xml:space="preserve">estimada </w:t>
      </w:r>
      <w:r w:rsidR="000A3713" w:rsidRPr="00B26773">
        <w:rPr>
          <w:rFonts w:ascii="Arial" w:hAnsi="Arial" w:cs="Arial"/>
          <w:sz w:val="24"/>
          <w:szCs w:val="24"/>
        </w:rPr>
        <w:t>com a contratação dos serviços</w:t>
      </w:r>
      <w:r w:rsidR="00F24D62" w:rsidRPr="00B26773">
        <w:rPr>
          <w:rFonts w:ascii="Arial" w:hAnsi="Arial" w:cs="Arial"/>
          <w:sz w:val="24"/>
          <w:szCs w:val="24"/>
        </w:rPr>
        <w:t xml:space="preserve"> é de</w:t>
      </w:r>
      <w:r w:rsidR="00D971A0" w:rsidRPr="00B26773">
        <w:rPr>
          <w:rFonts w:ascii="Arial" w:hAnsi="Arial" w:cs="Arial"/>
          <w:sz w:val="24"/>
          <w:szCs w:val="24"/>
        </w:rPr>
        <w:t xml:space="preserve"> </w:t>
      </w:r>
      <w:r w:rsidR="00D971A0" w:rsidRPr="00B26773">
        <w:rPr>
          <w:rFonts w:ascii="Arial" w:hAnsi="Arial" w:cs="Arial"/>
          <w:b/>
          <w:sz w:val="24"/>
          <w:szCs w:val="24"/>
        </w:rPr>
        <w:t>R</w:t>
      </w:r>
      <w:r w:rsidR="00F24D62" w:rsidRPr="00B26773">
        <w:rPr>
          <w:rFonts w:ascii="Arial" w:hAnsi="Arial" w:cs="Arial"/>
          <w:b/>
          <w:sz w:val="24"/>
          <w:szCs w:val="24"/>
        </w:rPr>
        <w:t>$</w:t>
      </w:r>
      <w:r w:rsidR="00D971A0" w:rsidRPr="00B26773">
        <w:rPr>
          <w:rFonts w:ascii="Arial" w:hAnsi="Arial" w:cs="Arial"/>
          <w:b/>
          <w:sz w:val="24"/>
          <w:szCs w:val="24"/>
        </w:rPr>
        <w:t xml:space="preserve"> </w:t>
      </w:r>
      <w:r w:rsidR="00996E14">
        <w:rPr>
          <w:rFonts w:ascii="Arial" w:hAnsi="Arial" w:cs="Arial"/>
          <w:b/>
          <w:sz w:val="24"/>
          <w:szCs w:val="24"/>
        </w:rPr>
        <w:t>49.500</w:t>
      </w:r>
      <w:r w:rsidR="006E709B" w:rsidRPr="00B26773">
        <w:rPr>
          <w:rFonts w:ascii="Arial" w:hAnsi="Arial" w:cs="Arial"/>
          <w:b/>
          <w:sz w:val="24"/>
          <w:szCs w:val="24"/>
        </w:rPr>
        <w:t>,00</w:t>
      </w:r>
      <w:r w:rsidR="00D971A0" w:rsidRPr="00B26773">
        <w:rPr>
          <w:rFonts w:ascii="Arial" w:hAnsi="Arial" w:cs="Arial"/>
          <w:b/>
          <w:sz w:val="24"/>
          <w:szCs w:val="24"/>
        </w:rPr>
        <w:t xml:space="preserve"> </w:t>
      </w:r>
      <w:r w:rsidR="00D971A0" w:rsidRPr="00B26773">
        <w:rPr>
          <w:rFonts w:ascii="Arial" w:hAnsi="Arial" w:cs="Arial"/>
          <w:sz w:val="24"/>
          <w:szCs w:val="24"/>
        </w:rPr>
        <w:t>(</w:t>
      </w:r>
      <w:r w:rsidR="00996E14">
        <w:rPr>
          <w:rFonts w:ascii="Arial" w:hAnsi="Arial" w:cs="Arial"/>
          <w:sz w:val="24"/>
          <w:szCs w:val="24"/>
        </w:rPr>
        <w:t>quarenta e nove mil e quinhentos</w:t>
      </w:r>
      <w:r w:rsidR="006E709B" w:rsidRPr="00B26773">
        <w:rPr>
          <w:rFonts w:ascii="Arial" w:hAnsi="Arial" w:cs="Arial"/>
          <w:sz w:val="24"/>
          <w:szCs w:val="24"/>
        </w:rPr>
        <w:t xml:space="preserve"> reais</w:t>
      </w:r>
      <w:r w:rsidR="00C13C27" w:rsidRPr="00B26773">
        <w:rPr>
          <w:rFonts w:ascii="Arial" w:hAnsi="Arial" w:cs="Arial"/>
          <w:sz w:val="24"/>
          <w:szCs w:val="24"/>
        </w:rPr>
        <w:t>)</w:t>
      </w:r>
      <w:r w:rsidR="000C56D6" w:rsidRPr="00B26773">
        <w:rPr>
          <w:rFonts w:ascii="Arial" w:hAnsi="Arial" w:cs="Arial"/>
          <w:sz w:val="24"/>
          <w:szCs w:val="24"/>
        </w:rPr>
        <w:t>, conforme pesquisa de preços</w:t>
      </w:r>
      <w:r w:rsidR="000A3713" w:rsidRPr="00B26773">
        <w:rPr>
          <w:rFonts w:ascii="Arial" w:hAnsi="Arial" w:cs="Arial"/>
          <w:sz w:val="24"/>
          <w:szCs w:val="24"/>
        </w:rPr>
        <w:t xml:space="preserve">, </w:t>
      </w:r>
      <w:r w:rsidR="00C53BAA" w:rsidRPr="00B26773">
        <w:rPr>
          <w:rFonts w:ascii="Arial" w:hAnsi="Arial" w:cs="Arial"/>
          <w:sz w:val="24"/>
          <w:szCs w:val="24"/>
        </w:rPr>
        <w:t>e correrão</w:t>
      </w:r>
      <w:r w:rsidR="000A3713" w:rsidRPr="00B26773">
        <w:rPr>
          <w:rFonts w:ascii="Arial" w:hAnsi="Arial" w:cs="Arial"/>
          <w:sz w:val="24"/>
          <w:szCs w:val="24"/>
        </w:rPr>
        <w:t xml:space="preserve"> à conta das Dotações Orçamentárias do Exercício vigente, abaixo identificadas</w:t>
      </w:r>
      <w:r w:rsidR="00BF4314" w:rsidRPr="00B26773">
        <w:rPr>
          <w:rFonts w:ascii="Arial" w:hAnsi="Arial" w:cs="Arial"/>
          <w:sz w:val="24"/>
          <w:szCs w:val="24"/>
        </w:rPr>
        <w:t xml:space="preserve">, relativo ao exercício de </w:t>
      </w:r>
      <w:r w:rsidR="00996E14">
        <w:rPr>
          <w:rFonts w:ascii="Arial" w:hAnsi="Arial" w:cs="Arial"/>
          <w:sz w:val="24"/>
          <w:szCs w:val="24"/>
        </w:rPr>
        <w:t>2023</w:t>
      </w:r>
      <w:r w:rsidR="008161FB" w:rsidRPr="00B26773">
        <w:rPr>
          <w:rFonts w:ascii="Arial" w:hAnsi="Arial" w:cs="Arial"/>
          <w:sz w:val="24"/>
          <w:szCs w:val="24"/>
        </w:rPr>
        <w:t xml:space="preserve"> e posteriores</w:t>
      </w:r>
      <w:r w:rsidR="00BF4314" w:rsidRPr="00B26773">
        <w:rPr>
          <w:rFonts w:ascii="Arial" w:hAnsi="Arial" w:cs="Arial"/>
          <w:sz w:val="24"/>
          <w:szCs w:val="24"/>
        </w:rPr>
        <w:t>:</w:t>
      </w:r>
    </w:p>
    <w:tbl>
      <w:tblPr>
        <w:tblW w:w="102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64"/>
        <w:gridCol w:w="2899"/>
        <w:gridCol w:w="3862"/>
      </w:tblGrid>
      <w:tr w:rsidR="00EA1261" w:rsidRPr="00B26773" w14:paraId="72697C35" w14:textId="77777777" w:rsidTr="00A96CAE">
        <w:tc>
          <w:tcPr>
            <w:tcW w:w="1752" w:type="dxa"/>
            <w:vAlign w:val="center"/>
          </w:tcPr>
          <w:p w14:paraId="34978963" w14:textId="77777777" w:rsidR="00EA1261" w:rsidRPr="00B26773" w:rsidRDefault="00EA1261"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Código Reduzido</w:t>
            </w:r>
          </w:p>
        </w:tc>
        <w:tc>
          <w:tcPr>
            <w:tcW w:w="1764" w:type="dxa"/>
            <w:vAlign w:val="center"/>
          </w:tcPr>
          <w:p w14:paraId="347E65AB" w14:textId="77777777" w:rsidR="00EA1261" w:rsidRPr="00B26773" w:rsidRDefault="00EA1261"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Un. Orçamentária</w:t>
            </w:r>
          </w:p>
        </w:tc>
        <w:tc>
          <w:tcPr>
            <w:tcW w:w="2899" w:type="dxa"/>
            <w:vAlign w:val="center"/>
          </w:tcPr>
          <w:p w14:paraId="700F2EA1" w14:textId="77777777" w:rsidR="00EA1261" w:rsidRPr="00B26773" w:rsidRDefault="00EA1261"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Projeto/Atividade</w:t>
            </w:r>
          </w:p>
        </w:tc>
        <w:tc>
          <w:tcPr>
            <w:tcW w:w="3862" w:type="dxa"/>
            <w:vAlign w:val="center"/>
          </w:tcPr>
          <w:p w14:paraId="117CCAB5" w14:textId="77777777" w:rsidR="00EA1261" w:rsidRPr="00B26773" w:rsidRDefault="00EA1261"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Elemento Despesa</w:t>
            </w:r>
          </w:p>
        </w:tc>
      </w:tr>
      <w:tr w:rsidR="00EA1261" w:rsidRPr="004C45DC" w14:paraId="7DA98C31" w14:textId="77777777" w:rsidTr="00A96CAE">
        <w:tc>
          <w:tcPr>
            <w:tcW w:w="1752" w:type="dxa"/>
            <w:vAlign w:val="center"/>
          </w:tcPr>
          <w:p w14:paraId="53CEFEA7" w14:textId="698534C3" w:rsidR="00EA1261" w:rsidRPr="00B26773" w:rsidRDefault="00996E14" w:rsidP="00A96CAE">
            <w:pPr>
              <w:spacing w:after="0" w:line="360" w:lineRule="auto"/>
              <w:jc w:val="center"/>
              <w:rPr>
                <w:rFonts w:ascii="Arial" w:eastAsia="Calibri" w:hAnsi="Arial" w:cs="Arial"/>
                <w:b/>
                <w:i/>
                <w:sz w:val="24"/>
                <w:szCs w:val="24"/>
              </w:rPr>
            </w:pPr>
            <w:r>
              <w:rPr>
                <w:rFonts w:ascii="Arial" w:eastAsia="Calibri" w:hAnsi="Arial" w:cs="Arial"/>
                <w:b/>
                <w:i/>
                <w:sz w:val="24"/>
                <w:szCs w:val="24"/>
              </w:rPr>
              <w:t>9</w:t>
            </w:r>
          </w:p>
        </w:tc>
        <w:tc>
          <w:tcPr>
            <w:tcW w:w="1764" w:type="dxa"/>
            <w:vAlign w:val="center"/>
          </w:tcPr>
          <w:p w14:paraId="470C412E" w14:textId="6C93300B" w:rsidR="00EA1261" w:rsidRPr="00B26773" w:rsidRDefault="00A712A3"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03.01</w:t>
            </w:r>
          </w:p>
        </w:tc>
        <w:tc>
          <w:tcPr>
            <w:tcW w:w="2899" w:type="dxa"/>
            <w:vAlign w:val="center"/>
          </w:tcPr>
          <w:p w14:paraId="3C2D6CDC" w14:textId="5AC3B2B9" w:rsidR="00EA1261" w:rsidRPr="00B26773" w:rsidRDefault="00A712A3"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2.005</w:t>
            </w:r>
          </w:p>
        </w:tc>
        <w:tc>
          <w:tcPr>
            <w:tcW w:w="3862" w:type="dxa"/>
            <w:vAlign w:val="center"/>
          </w:tcPr>
          <w:p w14:paraId="35B60405" w14:textId="0D64D4DC" w:rsidR="00EA1261" w:rsidRPr="00B26773" w:rsidRDefault="000C56D6" w:rsidP="00A96CAE">
            <w:pPr>
              <w:spacing w:after="0" w:line="360" w:lineRule="auto"/>
              <w:jc w:val="center"/>
              <w:rPr>
                <w:rFonts w:ascii="Arial" w:eastAsia="Calibri" w:hAnsi="Arial" w:cs="Arial"/>
                <w:b/>
                <w:sz w:val="24"/>
                <w:szCs w:val="24"/>
              </w:rPr>
            </w:pPr>
            <w:r w:rsidRPr="00B26773">
              <w:rPr>
                <w:rFonts w:ascii="Arial" w:eastAsia="Calibri" w:hAnsi="Arial" w:cs="Arial"/>
                <w:b/>
                <w:sz w:val="24"/>
                <w:szCs w:val="24"/>
              </w:rPr>
              <w:t>3.3.90.39.05.00.00.00</w:t>
            </w:r>
          </w:p>
        </w:tc>
      </w:tr>
    </w:tbl>
    <w:p w14:paraId="369F5C45" w14:textId="77777777" w:rsidR="00AB5B00" w:rsidRPr="004C45DC" w:rsidRDefault="00AB5B00" w:rsidP="00E6778D">
      <w:pPr>
        <w:tabs>
          <w:tab w:val="left" w:pos="5245"/>
        </w:tabs>
        <w:spacing w:after="0" w:line="360" w:lineRule="auto"/>
        <w:ind w:firstLine="709"/>
        <w:jc w:val="both"/>
        <w:rPr>
          <w:rFonts w:ascii="Arial" w:eastAsia="Calibri" w:hAnsi="Arial" w:cs="Arial"/>
          <w:sz w:val="24"/>
          <w:szCs w:val="24"/>
        </w:rPr>
      </w:pPr>
    </w:p>
    <w:p w14:paraId="1AA3993D" w14:textId="77777777" w:rsidR="000A3713" w:rsidRPr="004C45DC" w:rsidRDefault="00801D9A" w:rsidP="00E6778D">
      <w:pPr>
        <w:spacing w:after="0" w:line="360" w:lineRule="auto"/>
        <w:ind w:firstLine="709"/>
        <w:jc w:val="both"/>
        <w:rPr>
          <w:rFonts w:ascii="Arial" w:eastAsia="Times New Roman" w:hAnsi="Arial" w:cs="Arial"/>
          <w:b/>
          <w:bCs/>
          <w:kern w:val="36"/>
          <w:sz w:val="24"/>
          <w:szCs w:val="24"/>
        </w:rPr>
      </w:pPr>
      <w:r w:rsidRPr="004C45DC">
        <w:rPr>
          <w:rFonts w:ascii="Arial" w:eastAsia="Times New Roman" w:hAnsi="Arial" w:cs="Arial"/>
          <w:b/>
          <w:bCs/>
          <w:sz w:val="24"/>
          <w:szCs w:val="24"/>
        </w:rPr>
        <w:t>4.0</w:t>
      </w:r>
      <w:r w:rsidR="000A3713" w:rsidRPr="004C45DC">
        <w:rPr>
          <w:rFonts w:ascii="Arial" w:eastAsia="Times New Roman" w:hAnsi="Arial" w:cs="Arial"/>
          <w:b/>
          <w:bCs/>
          <w:sz w:val="24"/>
          <w:szCs w:val="24"/>
        </w:rPr>
        <w:t xml:space="preserve"> </w:t>
      </w:r>
      <w:r w:rsidR="000A3713" w:rsidRPr="004C45DC">
        <w:rPr>
          <w:rFonts w:ascii="Arial" w:eastAsia="Times New Roman" w:hAnsi="Arial" w:cs="Arial"/>
          <w:b/>
          <w:bCs/>
          <w:kern w:val="36"/>
          <w:sz w:val="24"/>
          <w:szCs w:val="24"/>
        </w:rPr>
        <w:t>– DA IMPUGNAÇÃO E PEDIDO DE INFORMAÇÕES SOBRE O EDITAL</w:t>
      </w:r>
    </w:p>
    <w:p w14:paraId="51D97B35" w14:textId="77777777" w:rsidR="00EA1261" w:rsidRPr="004C45DC" w:rsidRDefault="00EA1261" w:rsidP="00E6778D">
      <w:pPr>
        <w:spacing w:after="0" w:line="360" w:lineRule="auto"/>
        <w:ind w:firstLine="709"/>
        <w:rPr>
          <w:rFonts w:ascii="Arial" w:hAnsi="Arial" w:cs="Arial"/>
          <w:kern w:val="36"/>
          <w:sz w:val="24"/>
          <w:szCs w:val="24"/>
        </w:rPr>
      </w:pPr>
    </w:p>
    <w:p w14:paraId="113A684B" w14:textId="05ACD0F8" w:rsidR="000A3713" w:rsidRPr="004C45DC" w:rsidRDefault="00801D9A" w:rsidP="00E6778D">
      <w:pPr>
        <w:spacing w:after="0" w:line="360" w:lineRule="auto"/>
        <w:ind w:firstLine="709"/>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.1 - </w:t>
      </w:r>
      <w:r w:rsidR="000A3713" w:rsidRPr="004C45DC">
        <w:rPr>
          <w:rFonts w:ascii="Arial" w:hAnsi="Arial" w:cs="Arial"/>
          <w:kern w:val="36"/>
          <w:sz w:val="24"/>
          <w:szCs w:val="24"/>
        </w:rPr>
        <w:t xml:space="preserve">O </w:t>
      </w:r>
      <w:r w:rsidR="00E62719" w:rsidRPr="004C45DC">
        <w:rPr>
          <w:rFonts w:ascii="Arial" w:hAnsi="Arial" w:cs="Arial"/>
          <w:kern w:val="36"/>
          <w:sz w:val="24"/>
          <w:szCs w:val="24"/>
        </w:rPr>
        <w:t>E</w:t>
      </w:r>
      <w:r w:rsidR="000A3713" w:rsidRPr="004C45DC">
        <w:rPr>
          <w:rFonts w:ascii="Arial" w:hAnsi="Arial" w:cs="Arial"/>
          <w:kern w:val="36"/>
          <w:sz w:val="24"/>
          <w:szCs w:val="24"/>
        </w:rPr>
        <w:t>dital poderá ser impugnado:</w:t>
      </w:r>
    </w:p>
    <w:p w14:paraId="08BFC26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.1.1 - </w:t>
      </w:r>
      <w:r w:rsidR="000A3713" w:rsidRPr="004C45DC">
        <w:rPr>
          <w:rFonts w:ascii="Arial" w:hAnsi="Arial" w:cs="Arial"/>
          <w:kern w:val="36"/>
          <w:sz w:val="24"/>
          <w:szCs w:val="24"/>
        </w:rPr>
        <w:t xml:space="preserve">Por qualquer pessoa em até </w:t>
      </w:r>
      <w:r w:rsidR="00695F82" w:rsidRPr="004C45DC">
        <w:rPr>
          <w:rFonts w:ascii="Arial" w:hAnsi="Arial" w:cs="Arial"/>
          <w:kern w:val="36"/>
          <w:sz w:val="24"/>
          <w:szCs w:val="24"/>
        </w:rPr>
        <w:t>05</w:t>
      </w:r>
      <w:r w:rsidR="000A3713" w:rsidRPr="004C45DC">
        <w:rPr>
          <w:rFonts w:ascii="Arial" w:hAnsi="Arial" w:cs="Arial"/>
          <w:kern w:val="36"/>
          <w:sz w:val="24"/>
          <w:szCs w:val="24"/>
        </w:rPr>
        <w:t xml:space="preserve"> (</w:t>
      </w:r>
      <w:r w:rsidR="00695F82" w:rsidRPr="004C45DC">
        <w:rPr>
          <w:rFonts w:ascii="Arial" w:hAnsi="Arial" w:cs="Arial"/>
          <w:kern w:val="36"/>
          <w:sz w:val="24"/>
          <w:szCs w:val="24"/>
        </w:rPr>
        <w:t>cinco</w:t>
      </w:r>
      <w:r w:rsidR="000A3713" w:rsidRPr="004C45DC">
        <w:rPr>
          <w:rFonts w:ascii="Arial" w:hAnsi="Arial" w:cs="Arial"/>
          <w:kern w:val="36"/>
          <w:sz w:val="24"/>
          <w:szCs w:val="24"/>
        </w:rPr>
        <w:t xml:space="preserve">) dias úteis antes da data fixada </w:t>
      </w:r>
      <w:r w:rsidR="003B659E" w:rsidRPr="004C45DC">
        <w:rPr>
          <w:rFonts w:ascii="Arial" w:hAnsi="Arial" w:cs="Arial"/>
          <w:kern w:val="36"/>
          <w:sz w:val="24"/>
          <w:szCs w:val="24"/>
        </w:rPr>
        <w:t>para abertura da sessão pública.</w:t>
      </w:r>
    </w:p>
    <w:p w14:paraId="3F913232"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.1.2 - </w:t>
      </w:r>
      <w:r w:rsidR="000A3713" w:rsidRPr="004C45DC">
        <w:rPr>
          <w:rFonts w:ascii="Arial" w:hAnsi="Arial" w:cs="Arial"/>
          <w:kern w:val="36"/>
          <w:sz w:val="24"/>
          <w:szCs w:val="24"/>
        </w:rPr>
        <w:t>Por qualquer licitante em até 02 (dois) úteis antes da data fixada para abertura da sessão pública.</w:t>
      </w:r>
    </w:p>
    <w:p w14:paraId="3FCBA9F4" w14:textId="77777777" w:rsidR="00EA1261" w:rsidRPr="004C45DC" w:rsidRDefault="00EA1261" w:rsidP="00E6778D">
      <w:pPr>
        <w:spacing w:after="0" w:line="360" w:lineRule="auto"/>
        <w:ind w:firstLine="709"/>
        <w:jc w:val="both"/>
        <w:rPr>
          <w:rFonts w:ascii="Arial" w:hAnsi="Arial" w:cs="Arial"/>
          <w:sz w:val="24"/>
          <w:szCs w:val="24"/>
        </w:rPr>
      </w:pPr>
    </w:p>
    <w:p w14:paraId="403F8706" w14:textId="4DE4061F" w:rsidR="000A3713" w:rsidRPr="004C45DC" w:rsidRDefault="00801D9A" w:rsidP="00E6778D">
      <w:pPr>
        <w:spacing w:after="0" w:line="360" w:lineRule="auto"/>
        <w:ind w:firstLine="709"/>
        <w:jc w:val="both"/>
        <w:rPr>
          <w:rFonts w:ascii="Arial" w:eastAsia="Times New Roman" w:hAnsi="Arial" w:cs="Arial"/>
          <w:bCs/>
          <w:kern w:val="36"/>
          <w:sz w:val="24"/>
          <w:szCs w:val="24"/>
        </w:rPr>
      </w:pPr>
      <w:r w:rsidRPr="004C45DC">
        <w:rPr>
          <w:rFonts w:ascii="Arial" w:hAnsi="Arial" w:cs="Arial"/>
          <w:sz w:val="24"/>
          <w:szCs w:val="24"/>
        </w:rPr>
        <w:lastRenderedPageBreak/>
        <w:t>4</w:t>
      </w:r>
      <w:r w:rsidR="00695F82" w:rsidRPr="004C45DC">
        <w:rPr>
          <w:rFonts w:ascii="Arial" w:hAnsi="Arial" w:cs="Arial"/>
          <w:sz w:val="24"/>
          <w:szCs w:val="24"/>
        </w:rPr>
        <w:t xml:space="preserve">.2 - </w:t>
      </w:r>
      <w:r w:rsidR="000A3713" w:rsidRPr="004C45DC">
        <w:rPr>
          <w:rFonts w:ascii="Arial" w:hAnsi="Arial" w:cs="Arial"/>
          <w:sz w:val="24"/>
          <w:szCs w:val="24"/>
        </w:rPr>
        <w:t>Acolhida a impugnação contra o ato convocatório, será definida e publicada nova data para realização do certame.</w:t>
      </w:r>
    </w:p>
    <w:p w14:paraId="7614B35E" w14:textId="77777777" w:rsidR="00EA1261" w:rsidRPr="004C45DC" w:rsidRDefault="00EA1261" w:rsidP="00E6778D">
      <w:pPr>
        <w:spacing w:after="0" w:line="360" w:lineRule="auto"/>
        <w:ind w:firstLine="709"/>
        <w:jc w:val="both"/>
        <w:rPr>
          <w:rFonts w:ascii="Arial" w:hAnsi="Arial" w:cs="Arial"/>
          <w:kern w:val="36"/>
          <w:sz w:val="24"/>
          <w:szCs w:val="24"/>
        </w:rPr>
      </w:pPr>
    </w:p>
    <w:p w14:paraId="602BC95E" w14:textId="0950A69E"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.3 - </w:t>
      </w:r>
      <w:r w:rsidR="000A3713" w:rsidRPr="004C45DC">
        <w:rPr>
          <w:rFonts w:ascii="Arial" w:hAnsi="Arial" w:cs="Arial"/>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.3.1 - </w:t>
      </w:r>
      <w:r w:rsidR="000A3713" w:rsidRPr="004C45DC">
        <w:rPr>
          <w:rFonts w:ascii="Arial" w:hAnsi="Arial" w:cs="Arial"/>
          <w:kern w:val="36"/>
          <w:sz w:val="24"/>
          <w:szCs w:val="24"/>
        </w:rPr>
        <w:t>As impugnações e pedidos de esclarecimentos não suspendem os prazos previstos no certame.</w:t>
      </w:r>
    </w:p>
    <w:p w14:paraId="44C78B3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.3.2 - </w:t>
      </w:r>
      <w:r w:rsidR="000A3713" w:rsidRPr="004C45DC">
        <w:rPr>
          <w:rFonts w:ascii="Arial" w:hAnsi="Arial" w:cs="Arial"/>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4C45DC" w:rsidRDefault="000A3713" w:rsidP="00E6778D">
      <w:pPr>
        <w:spacing w:after="0" w:line="360" w:lineRule="auto"/>
        <w:ind w:firstLine="709"/>
        <w:jc w:val="both"/>
        <w:rPr>
          <w:rFonts w:ascii="Arial" w:eastAsia="Times New Roman" w:hAnsi="Arial" w:cs="Arial"/>
          <w:sz w:val="24"/>
          <w:szCs w:val="24"/>
        </w:rPr>
      </w:pPr>
    </w:p>
    <w:p w14:paraId="0C118EAA" w14:textId="77777777" w:rsidR="00507486" w:rsidRPr="004C45DC" w:rsidRDefault="00801D9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5.0 </w:t>
      </w:r>
      <w:r w:rsidR="00507486" w:rsidRPr="004C45DC">
        <w:rPr>
          <w:rFonts w:ascii="Arial" w:eastAsia="Times New Roman" w:hAnsi="Arial" w:cs="Arial"/>
          <w:b/>
          <w:bCs/>
          <w:kern w:val="36"/>
          <w:sz w:val="24"/>
          <w:szCs w:val="24"/>
        </w:rPr>
        <w:t>- DA PARTICIPAÇÃO NA LICITAÇÃO</w:t>
      </w:r>
    </w:p>
    <w:p w14:paraId="2397FC49" w14:textId="77777777" w:rsidR="00EA1261" w:rsidRPr="004C45DC" w:rsidRDefault="00EA1261" w:rsidP="00E6778D">
      <w:pPr>
        <w:spacing w:after="0" w:line="360" w:lineRule="auto"/>
        <w:ind w:firstLine="709"/>
        <w:jc w:val="both"/>
        <w:rPr>
          <w:rFonts w:ascii="Arial" w:hAnsi="Arial" w:cs="Arial"/>
          <w:sz w:val="24"/>
          <w:szCs w:val="24"/>
        </w:rPr>
      </w:pPr>
    </w:p>
    <w:p w14:paraId="189AD4B2" w14:textId="455D33C6" w:rsidR="00507486" w:rsidRPr="004C45DC" w:rsidRDefault="00801D9A" w:rsidP="00E6778D">
      <w:pPr>
        <w:spacing w:after="0" w:line="360" w:lineRule="auto"/>
        <w:ind w:firstLine="709"/>
        <w:jc w:val="both"/>
        <w:rPr>
          <w:rFonts w:ascii="Arial" w:hAnsi="Arial" w:cs="Arial"/>
          <w:sz w:val="24"/>
          <w:szCs w:val="24"/>
          <w:u w:val="single"/>
        </w:rPr>
      </w:pPr>
      <w:r w:rsidRPr="004C45DC">
        <w:rPr>
          <w:rFonts w:ascii="Arial" w:hAnsi="Arial" w:cs="Arial"/>
          <w:sz w:val="24"/>
          <w:szCs w:val="24"/>
        </w:rPr>
        <w:t>5</w:t>
      </w:r>
      <w:r w:rsidR="00507486" w:rsidRPr="004C45DC">
        <w:rPr>
          <w:rFonts w:ascii="Arial" w:hAnsi="Arial" w:cs="Arial"/>
          <w:sz w:val="24"/>
          <w:szCs w:val="24"/>
        </w:rPr>
        <w:t>.1 – Poderão participar deste certame, todos os interessados do ramo de atividade pertinente ao objeto da contratação que preencherem as condições de credenciamento, constan</w:t>
      </w:r>
      <w:r w:rsidR="00C13C27" w:rsidRPr="004C45DC">
        <w:rPr>
          <w:rFonts w:ascii="Arial" w:hAnsi="Arial" w:cs="Arial"/>
          <w:sz w:val="24"/>
          <w:szCs w:val="24"/>
        </w:rPr>
        <w:t xml:space="preserve">tes deste Edital, devidamente cadastrados no Departamento de Compras, Licitações e Contratos do Município de </w:t>
      </w:r>
      <w:r w:rsidR="00C447BC" w:rsidRPr="004C45DC">
        <w:rPr>
          <w:rFonts w:ascii="Arial" w:hAnsi="Arial" w:cs="Arial"/>
          <w:sz w:val="24"/>
          <w:szCs w:val="24"/>
        </w:rPr>
        <w:t>Brunópolis</w:t>
      </w:r>
      <w:r w:rsidR="00C13C27" w:rsidRPr="004C45DC">
        <w:rPr>
          <w:rFonts w:ascii="Arial" w:hAnsi="Arial" w:cs="Arial"/>
          <w:sz w:val="24"/>
          <w:szCs w:val="24"/>
        </w:rPr>
        <w:t>.</w:t>
      </w:r>
    </w:p>
    <w:p w14:paraId="4D7CB6C0" w14:textId="77777777" w:rsidR="00EA1261" w:rsidRPr="004C45DC" w:rsidRDefault="00EA1261" w:rsidP="00E6778D">
      <w:pPr>
        <w:spacing w:after="0" w:line="360" w:lineRule="auto"/>
        <w:ind w:firstLine="709"/>
        <w:rPr>
          <w:rFonts w:ascii="Arial" w:hAnsi="Arial" w:cs="Arial"/>
          <w:sz w:val="24"/>
          <w:szCs w:val="24"/>
        </w:rPr>
      </w:pPr>
    </w:p>
    <w:p w14:paraId="06DE6857" w14:textId="7DB61626"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 – Não será admitida a participação de:</w:t>
      </w:r>
    </w:p>
    <w:p w14:paraId="1D558383" w14:textId="5F2F8618"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8161FB" w:rsidRPr="004C45DC">
        <w:rPr>
          <w:rFonts w:ascii="Arial" w:hAnsi="Arial" w:cs="Arial"/>
          <w:sz w:val="24"/>
          <w:szCs w:val="24"/>
        </w:rPr>
        <w:t>.2.1 – E</w:t>
      </w:r>
      <w:r w:rsidR="00507486" w:rsidRPr="004C45DC">
        <w:rPr>
          <w:rFonts w:ascii="Arial" w:hAnsi="Arial" w:cs="Arial"/>
          <w:sz w:val="24"/>
          <w:szCs w:val="24"/>
        </w:rPr>
        <w:t>mpresa em consórcio.</w:t>
      </w:r>
    </w:p>
    <w:p w14:paraId="74A2EB04" w14:textId="7A240673" w:rsidR="00507486" w:rsidRPr="004C45DC" w:rsidRDefault="00E6778D"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5</w:t>
      </w:r>
      <w:r w:rsidR="00507486" w:rsidRPr="004C45DC">
        <w:rPr>
          <w:rFonts w:ascii="Arial" w:eastAsia="Calibri" w:hAnsi="Arial" w:cs="Arial"/>
          <w:sz w:val="24"/>
          <w:szCs w:val="24"/>
        </w:rPr>
        <w:t xml:space="preserve">.2.2 – </w:t>
      </w:r>
      <w:r w:rsidR="00507486" w:rsidRPr="004C45DC">
        <w:rPr>
          <w:rFonts w:ascii="Arial" w:eastAsia="Times New Roman" w:hAnsi="Arial" w:cs="Arial"/>
          <w:sz w:val="24"/>
          <w:szCs w:val="24"/>
        </w:rPr>
        <w:t>Empresas declaradas inidôneas para licitar ou contratar com a Administração Pública, enquanto perdurarem os motivos da punição ou até que seja promovida a reabilitação perante a própria auto</w:t>
      </w:r>
      <w:r w:rsidR="003B659E" w:rsidRPr="004C45DC">
        <w:rPr>
          <w:rFonts w:ascii="Arial" w:eastAsia="Times New Roman" w:hAnsi="Arial" w:cs="Arial"/>
          <w:sz w:val="24"/>
          <w:szCs w:val="24"/>
        </w:rPr>
        <w:t>ridade que aplicou a penalidade.</w:t>
      </w:r>
    </w:p>
    <w:p w14:paraId="291EDBA9" w14:textId="77777777" w:rsidR="00C12445" w:rsidRPr="004C45DC" w:rsidRDefault="00C74CE6" w:rsidP="00E6778D">
      <w:pPr>
        <w:spacing w:after="0" w:line="360" w:lineRule="auto"/>
        <w:ind w:firstLine="709"/>
        <w:jc w:val="both"/>
        <w:rPr>
          <w:rFonts w:ascii="Arial" w:eastAsia="Times New Roman" w:hAnsi="Arial" w:cs="Arial"/>
          <w:sz w:val="24"/>
          <w:szCs w:val="24"/>
        </w:rPr>
      </w:pPr>
      <w:r w:rsidRPr="004C45DC">
        <w:rPr>
          <w:rFonts w:ascii="Arial" w:eastAsia="Calibri" w:hAnsi="Arial" w:cs="Arial"/>
          <w:sz w:val="24"/>
          <w:szCs w:val="24"/>
        </w:rPr>
        <w:t>5</w:t>
      </w:r>
      <w:r w:rsidR="00C12445" w:rsidRPr="004C45DC">
        <w:rPr>
          <w:rFonts w:ascii="Arial" w:eastAsia="Calibri" w:hAnsi="Arial" w:cs="Arial"/>
          <w:sz w:val="24"/>
          <w:szCs w:val="24"/>
        </w:rPr>
        <w:t>.2.</w:t>
      </w:r>
      <w:r w:rsidR="00C12445" w:rsidRPr="004C45DC">
        <w:rPr>
          <w:rFonts w:ascii="Arial" w:hAnsi="Arial" w:cs="Arial"/>
          <w:sz w:val="24"/>
          <w:szCs w:val="24"/>
        </w:rPr>
        <w:t>3</w:t>
      </w:r>
      <w:r w:rsidR="00C12445" w:rsidRPr="004C45DC">
        <w:rPr>
          <w:rFonts w:ascii="Arial" w:eastAsia="Calibri" w:hAnsi="Arial" w:cs="Arial"/>
          <w:sz w:val="24"/>
          <w:szCs w:val="24"/>
        </w:rPr>
        <w:t xml:space="preserve"> – </w:t>
      </w:r>
      <w:r w:rsidR="00C12445" w:rsidRPr="004C45DC">
        <w:rPr>
          <w:rFonts w:ascii="Arial" w:hAnsi="Arial" w:cs="Arial"/>
          <w:sz w:val="24"/>
          <w:szCs w:val="24"/>
        </w:rPr>
        <w:t>E</w:t>
      </w:r>
      <w:r w:rsidR="00C12445" w:rsidRPr="004C45DC">
        <w:rPr>
          <w:rFonts w:ascii="Arial" w:eastAsia="Calibri" w:hAnsi="Arial" w:cs="Arial"/>
          <w:sz w:val="24"/>
          <w:szCs w:val="24"/>
        </w:rPr>
        <w:t>mpresas punidas com a suspensão do direito de licitar ou contratar com a Administração, durante o prazo estabelecido para a penalidade</w:t>
      </w:r>
      <w:r w:rsidR="00C12445" w:rsidRPr="004C45DC">
        <w:rPr>
          <w:rFonts w:ascii="Arial" w:hAnsi="Arial" w:cs="Arial"/>
          <w:sz w:val="24"/>
          <w:szCs w:val="24"/>
        </w:rPr>
        <w:t>,</w:t>
      </w:r>
      <w:r w:rsidR="00C12445" w:rsidRPr="004C45DC">
        <w:rPr>
          <w:rFonts w:ascii="Arial" w:eastAsia="Times New Roman" w:hAnsi="Arial" w:cs="Arial"/>
          <w:sz w:val="24"/>
          <w:szCs w:val="24"/>
        </w:rPr>
        <w:t xml:space="preserve"> nos termos do art. 12 da Lei nº 8.429/92 (Lei</w:t>
      </w:r>
      <w:r w:rsidR="003B659E" w:rsidRPr="004C45DC">
        <w:rPr>
          <w:rFonts w:ascii="Arial" w:eastAsia="Times New Roman" w:hAnsi="Arial" w:cs="Arial"/>
          <w:sz w:val="24"/>
          <w:szCs w:val="24"/>
        </w:rPr>
        <w:t xml:space="preserve"> de Improbidade Administrativa).</w:t>
      </w:r>
    </w:p>
    <w:p w14:paraId="1FDDA8C1" w14:textId="058EE8CB" w:rsidR="0050748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w:t>
      </w:r>
      <w:r w:rsidR="00C12445" w:rsidRPr="004C45DC">
        <w:rPr>
          <w:rFonts w:ascii="Arial" w:hAnsi="Arial" w:cs="Arial"/>
          <w:sz w:val="24"/>
          <w:szCs w:val="24"/>
        </w:rPr>
        <w:t>4</w:t>
      </w:r>
      <w:r w:rsidR="00507486" w:rsidRPr="004C45DC">
        <w:rPr>
          <w:rFonts w:ascii="Arial" w:hAnsi="Arial" w:cs="Arial"/>
          <w:sz w:val="24"/>
          <w:szCs w:val="24"/>
        </w:rPr>
        <w:t xml:space="preserve"> – </w:t>
      </w:r>
      <w:r w:rsidR="00C12445" w:rsidRPr="004C45DC">
        <w:rPr>
          <w:rFonts w:ascii="Arial" w:hAnsi="Arial" w:cs="Arial"/>
          <w:sz w:val="24"/>
          <w:szCs w:val="24"/>
        </w:rPr>
        <w:t>E</w:t>
      </w:r>
      <w:r w:rsidR="00507486" w:rsidRPr="004C45DC">
        <w:rPr>
          <w:rFonts w:ascii="Arial" w:hAnsi="Arial" w:cs="Arial"/>
          <w:sz w:val="24"/>
          <w:szCs w:val="24"/>
        </w:rPr>
        <w:t xml:space="preserve">mpresas cujos diretores, gerentes, sócios, titulares ou empregados sejam servidores públicos do Município e detentores de mandatos eletivos no Município de </w:t>
      </w:r>
      <w:r w:rsidR="008D6584" w:rsidRPr="004C45DC">
        <w:rPr>
          <w:rFonts w:ascii="Arial" w:hAnsi="Arial" w:cs="Arial"/>
          <w:sz w:val="24"/>
          <w:szCs w:val="24"/>
        </w:rPr>
        <w:t>Brunópolis</w:t>
      </w:r>
      <w:r w:rsidR="00507486" w:rsidRPr="004C45DC">
        <w:rPr>
          <w:rFonts w:ascii="Arial" w:hAnsi="Arial" w:cs="Arial"/>
          <w:sz w:val="24"/>
          <w:szCs w:val="24"/>
        </w:rPr>
        <w:t>.</w:t>
      </w:r>
    </w:p>
    <w:p w14:paraId="159FBD19"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.2.5 - Empresas em processo falimentar, em processo concordatário, em recupe</w:t>
      </w:r>
      <w:r w:rsidR="003B659E" w:rsidRPr="004C45DC">
        <w:rPr>
          <w:rFonts w:ascii="Arial" w:hAnsi="Arial" w:cs="Arial"/>
          <w:sz w:val="24"/>
          <w:szCs w:val="24"/>
        </w:rPr>
        <w:t>ração judicial ou extrajudicial.</w:t>
      </w:r>
    </w:p>
    <w:p w14:paraId="2C26186A"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5</w:t>
      </w:r>
      <w:r w:rsidR="00C12445" w:rsidRPr="004C45DC">
        <w:rPr>
          <w:rFonts w:ascii="Arial" w:hAnsi="Arial" w:cs="Arial"/>
          <w:sz w:val="24"/>
          <w:szCs w:val="24"/>
        </w:rPr>
        <w:t>.2.6 - Quaisquer interessados enquadrados nas vedações previstas no artigo 9º da Lei nº 8.666/93.</w:t>
      </w:r>
    </w:p>
    <w:p w14:paraId="4C83540D" w14:textId="77777777" w:rsidR="00BF4314" w:rsidRPr="004C45DC" w:rsidRDefault="00BF4314" w:rsidP="00E6778D">
      <w:pPr>
        <w:spacing w:after="0" w:line="360" w:lineRule="auto"/>
        <w:ind w:firstLine="709"/>
        <w:jc w:val="both"/>
        <w:rPr>
          <w:rFonts w:ascii="Arial" w:hAnsi="Arial" w:cs="Arial"/>
          <w:sz w:val="24"/>
          <w:szCs w:val="24"/>
        </w:rPr>
      </w:pPr>
    </w:p>
    <w:p w14:paraId="653C63BE" w14:textId="77777777" w:rsidR="00C12445" w:rsidRPr="004C45DC" w:rsidRDefault="00C74CE6" w:rsidP="00E6778D">
      <w:pPr>
        <w:keepNext/>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6.0</w:t>
      </w:r>
      <w:r w:rsidR="00C12445" w:rsidRPr="004C45DC">
        <w:rPr>
          <w:rFonts w:ascii="Arial" w:eastAsia="Times New Roman" w:hAnsi="Arial" w:cs="Arial"/>
          <w:b/>
          <w:bCs/>
          <w:kern w:val="36"/>
          <w:sz w:val="24"/>
          <w:szCs w:val="24"/>
        </w:rPr>
        <w:t xml:space="preserve"> – DO TRATAMENTO DAS MICROEMPRESAS</w:t>
      </w:r>
      <w:r w:rsidR="009A3071" w:rsidRPr="004C45DC">
        <w:rPr>
          <w:rFonts w:ascii="Arial" w:eastAsia="Times New Roman" w:hAnsi="Arial" w:cs="Arial"/>
          <w:b/>
          <w:bCs/>
          <w:kern w:val="36"/>
          <w:sz w:val="24"/>
          <w:szCs w:val="24"/>
        </w:rPr>
        <w:t xml:space="preserve"> -</w:t>
      </w:r>
      <w:r w:rsidR="00C12445" w:rsidRPr="004C45DC">
        <w:rPr>
          <w:rFonts w:ascii="Arial" w:eastAsia="Times New Roman" w:hAnsi="Arial" w:cs="Arial"/>
          <w:b/>
          <w:bCs/>
          <w:kern w:val="36"/>
          <w:sz w:val="24"/>
          <w:szCs w:val="24"/>
        </w:rPr>
        <w:t xml:space="preserve"> EMPRESAS DE PEQUENO PORTE E EQUIPARADOS</w:t>
      </w:r>
    </w:p>
    <w:p w14:paraId="5AF7EC4B" w14:textId="77777777" w:rsidR="00EA1261" w:rsidRPr="004C45DC" w:rsidRDefault="00EA1261" w:rsidP="00E6778D">
      <w:pPr>
        <w:spacing w:after="0" w:line="360" w:lineRule="auto"/>
        <w:ind w:firstLine="709"/>
        <w:jc w:val="both"/>
        <w:rPr>
          <w:rFonts w:ascii="Arial" w:hAnsi="Arial" w:cs="Arial"/>
          <w:sz w:val="24"/>
          <w:szCs w:val="24"/>
        </w:rPr>
      </w:pPr>
    </w:p>
    <w:p w14:paraId="58CB54E0" w14:textId="41A7BC84"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.1 - As microempresas e empresas de pequeno porte que desejam participar deste certame usufruindo os benefícios concedidos pela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deverão observar o disposto nos subitens seguintes.</w:t>
      </w:r>
    </w:p>
    <w:p w14:paraId="0CF0BD33" w14:textId="77777777" w:rsidR="00EA1261" w:rsidRPr="004C45DC" w:rsidRDefault="00EA1261" w:rsidP="00E6778D">
      <w:pPr>
        <w:spacing w:after="0" w:line="360" w:lineRule="auto"/>
        <w:ind w:firstLine="709"/>
        <w:jc w:val="both"/>
        <w:rPr>
          <w:rFonts w:ascii="Arial" w:hAnsi="Arial" w:cs="Arial"/>
          <w:sz w:val="24"/>
          <w:szCs w:val="24"/>
        </w:rPr>
      </w:pPr>
    </w:p>
    <w:p w14:paraId="0B8401F3" w14:textId="5B8B600D"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.2</w:t>
      </w:r>
      <w:r w:rsidR="00FF48D2" w:rsidRPr="004C45DC">
        <w:rPr>
          <w:rFonts w:ascii="Arial" w:hAnsi="Arial" w:cs="Arial"/>
          <w:b/>
          <w:sz w:val="24"/>
          <w:szCs w:val="24"/>
        </w:rPr>
        <w:t xml:space="preserve"> </w:t>
      </w:r>
      <w:r w:rsidR="00FF48D2" w:rsidRPr="004C45DC">
        <w:rPr>
          <w:rFonts w:ascii="Arial" w:hAnsi="Arial" w:cs="Arial"/>
          <w:sz w:val="24"/>
          <w:szCs w:val="24"/>
        </w:rPr>
        <w:t>- A condição de Microempresa e Empresa de Pequeno Porte, para efeito do tratamento diferenciado previsto na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deverá ser comprovada, mediante apresentação da seguinte documentação:</w:t>
      </w:r>
    </w:p>
    <w:p w14:paraId="624B8252"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bCs/>
          <w:i/>
          <w:sz w:val="24"/>
          <w:szCs w:val="24"/>
        </w:rPr>
        <w:t>a</w:t>
      </w:r>
      <w:r w:rsidRPr="004C45DC">
        <w:rPr>
          <w:rFonts w:ascii="Arial" w:hAnsi="Arial" w:cs="Arial"/>
          <w:b/>
          <w:bCs/>
          <w:sz w:val="24"/>
          <w:szCs w:val="24"/>
        </w:rPr>
        <w:t>)</w:t>
      </w:r>
      <w:r w:rsidRPr="004C45DC">
        <w:rPr>
          <w:rFonts w:ascii="Arial" w:hAnsi="Arial" w:cs="Arial"/>
          <w:bCs/>
          <w:sz w:val="24"/>
          <w:szCs w:val="24"/>
        </w:rPr>
        <w:t xml:space="preserve"> - Certidão Simplificada emitida pela </w:t>
      </w:r>
      <w:r w:rsidRPr="004C45DC">
        <w:rPr>
          <w:rFonts w:ascii="Arial" w:hAnsi="Arial" w:cs="Arial"/>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 Certidão deve estar </w:t>
      </w:r>
      <w:r w:rsidRPr="004C45DC">
        <w:rPr>
          <w:rFonts w:ascii="Arial" w:hAnsi="Arial" w:cs="Arial"/>
          <w:b/>
          <w:sz w:val="24"/>
          <w:szCs w:val="24"/>
        </w:rPr>
        <w:t>atualizada</w:t>
      </w:r>
      <w:r w:rsidRPr="004C45DC">
        <w:rPr>
          <w:rFonts w:ascii="Arial" w:hAnsi="Arial" w:cs="Arial"/>
          <w:sz w:val="24"/>
          <w:szCs w:val="24"/>
        </w:rPr>
        <w:t xml:space="preserve">, ou seja, emitida a menos de </w:t>
      </w:r>
      <w:r w:rsidRPr="004C45DC">
        <w:rPr>
          <w:rFonts w:ascii="Arial" w:hAnsi="Arial" w:cs="Arial"/>
          <w:b/>
          <w:sz w:val="24"/>
          <w:szCs w:val="24"/>
        </w:rPr>
        <w:t>120 (cento e vinte) dias</w:t>
      </w:r>
      <w:r w:rsidRPr="004C45DC">
        <w:rPr>
          <w:rFonts w:ascii="Arial" w:hAnsi="Arial" w:cs="Arial"/>
          <w:sz w:val="24"/>
          <w:szCs w:val="24"/>
        </w:rPr>
        <w:t xml:space="preserve"> da data marcada para a abertura da presente Licitação.</w:t>
      </w:r>
    </w:p>
    <w:p w14:paraId="05D362BA" w14:textId="3E78EFC4"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i/>
          <w:sz w:val="24"/>
          <w:szCs w:val="24"/>
        </w:rPr>
        <w:t>b</w:t>
      </w:r>
      <w:r w:rsidRPr="004C45DC">
        <w:rPr>
          <w:rFonts w:ascii="Arial" w:hAnsi="Arial" w:cs="Arial"/>
          <w:b/>
          <w:sz w:val="24"/>
          <w:szCs w:val="24"/>
        </w:rPr>
        <w:t>)</w:t>
      </w:r>
      <w:r w:rsidRPr="004C45DC">
        <w:rPr>
          <w:rFonts w:ascii="Arial" w:hAnsi="Arial" w:cs="Arial"/>
          <w:sz w:val="24"/>
          <w:szCs w:val="24"/>
        </w:rPr>
        <w:t xml:space="preserve"> - </w:t>
      </w:r>
      <w:r w:rsidRPr="004C45DC">
        <w:rPr>
          <w:rFonts w:ascii="Arial" w:hAnsi="Arial" w:cs="Arial"/>
          <w:b/>
          <w:sz w:val="24"/>
          <w:szCs w:val="24"/>
        </w:rPr>
        <w:t xml:space="preserve">Declaração de enquadramento </w:t>
      </w:r>
      <w:r w:rsidRPr="004C45DC">
        <w:rPr>
          <w:rFonts w:ascii="Arial" w:hAnsi="Arial" w:cs="Arial"/>
          <w:sz w:val="24"/>
          <w:szCs w:val="24"/>
        </w:rPr>
        <w:t>em conformidade com 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afirmando ainda que não se enquadram em nenhuma das hipóteses do § 4º do art. 3º da Lei Complementar nº 123/2006, conforme o modelo do </w:t>
      </w:r>
      <w:r w:rsidRPr="004C45DC">
        <w:rPr>
          <w:rFonts w:ascii="Arial" w:hAnsi="Arial" w:cs="Arial"/>
          <w:b/>
          <w:sz w:val="24"/>
          <w:szCs w:val="24"/>
        </w:rPr>
        <w:t xml:space="preserve">ANEXO </w:t>
      </w:r>
      <w:r w:rsidR="00A2780A">
        <w:rPr>
          <w:rFonts w:ascii="Arial" w:hAnsi="Arial" w:cs="Arial"/>
          <w:b/>
          <w:sz w:val="24"/>
          <w:szCs w:val="24"/>
        </w:rPr>
        <w:t>VI</w:t>
      </w:r>
      <w:r w:rsidRPr="004C45DC">
        <w:rPr>
          <w:rFonts w:ascii="Arial" w:hAnsi="Arial" w:cs="Arial"/>
          <w:sz w:val="24"/>
          <w:szCs w:val="24"/>
        </w:rPr>
        <w:t>, do presente Edital.</w:t>
      </w:r>
    </w:p>
    <w:p w14:paraId="197F325E" w14:textId="77777777" w:rsidR="00B51267" w:rsidRPr="004C45DC" w:rsidRDefault="00B51267" w:rsidP="00E6778D">
      <w:pPr>
        <w:spacing w:after="0" w:line="360" w:lineRule="auto"/>
        <w:ind w:left="993" w:hanging="284"/>
        <w:jc w:val="both"/>
        <w:rPr>
          <w:rFonts w:ascii="Arial" w:hAnsi="Arial" w:cs="Arial"/>
          <w:sz w:val="24"/>
          <w:szCs w:val="24"/>
        </w:rPr>
      </w:pPr>
      <w:r w:rsidRPr="004C45DC">
        <w:rPr>
          <w:rFonts w:ascii="Arial" w:eastAsia="Times New Roman" w:hAnsi="Arial" w:cs="Arial"/>
          <w:b/>
          <w:sz w:val="24"/>
          <w:szCs w:val="24"/>
        </w:rPr>
        <w:t>b.1</w:t>
      </w:r>
      <w:r w:rsidRPr="004C45DC">
        <w:rPr>
          <w:rFonts w:ascii="Arial" w:eastAsia="Times New Roman" w:hAnsi="Arial" w:cs="Arial"/>
          <w:sz w:val="24"/>
          <w:szCs w:val="24"/>
        </w:rPr>
        <w:t xml:space="preserve"> - A</w:t>
      </w:r>
      <w:r w:rsidRPr="004C45DC">
        <w:rPr>
          <w:rFonts w:ascii="Arial" w:hAnsi="Arial" w:cs="Arial"/>
          <w:sz w:val="24"/>
          <w:szCs w:val="24"/>
        </w:rPr>
        <w:t xml:space="preserve"> não apresentação da declaração </w:t>
      </w:r>
      <w:r w:rsidRPr="004C45DC">
        <w:rPr>
          <w:rFonts w:ascii="Arial" w:eastAsia="Times New Roman" w:hAnsi="Arial" w:cs="Arial"/>
          <w:sz w:val="24"/>
          <w:szCs w:val="24"/>
        </w:rPr>
        <w:t xml:space="preserve">de </w:t>
      </w:r>
      <w:r w:rsidRPr="004C45DC">
        <w:rPr>
          <w:rFonts w:ascii="Arial" w:eastAsia="Times New Roman" w:hAnsi="Arial" w:cs="Arial"/>
          <w:b/>
          <w:sz w:val="24"/>
          <w:szCs w:val="24"/>
        </w:rPr>
        <w:t>ME/EPP</w:t>
      </w:r>
      <w:r w:rsidRPr="004C45DC">
        <w:rPr>
          <w:rFonts w:ascii="Arial" w:eastAsia="Times New Roman" w:hAnsi="Arial" w:cs="Arial"/>
          <w:sz w:val="24"/>
          <w:szCs w:val="24"/>
        </w:rPr>
        <w:t xml:space="preserve"> e equiparado </w:t>
      </w:r>
      <w:r w:rsidRPr="004C45DC">
        <w:rPr>
          <w:rFonts w:ascii="Arial" w:hAnsi="Arial" w:cs="Arial"/>
          <w:sz w:val="24"/>
          <w:szCs w:val="24"/>
        </w:rPr>
        <w:t xml:space="preserve">importará na renúncia </w:t>
      </w:r>
      <w:r w:rsidRPr="004C45DC">
        <w:rPr>
          <w:rFonts w:ascii="Arial" w:eastAsia="Times New Roman" w:hAnsi="Arial" w:cs="Arial"/>
          <w:sz w:val="24"/>
          <w:szCs w:val="24"/>
        </w:rPr>
        <w:t>ao</w:t>
      </w:r>
      <w:r w:rsidRPr="004C45DC">
        <w:rPr>
          <w:rFonts w:ascii="Arial" w:hAnsi="Arial" w:cs="Arial"/>
          <w:sz w:val="24"/>
          <w:szCs w:val="24"/>
        </w:rPr>
        <w:t xml:space="preserve"> tratamento consagrado na Lei Complementar nº 123/06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15C0CC55" w14:textId="77777777" w:rsidR="00E6778D" w:rsidRPr="004C45DC" w:rsidRDefault="00E6778D" w:rsidP="00E6778D">
      <w:pPr>
        <w:spacing w:after="0" w:line="360" w:lineRule="auto"/>
        <w:ind w:firstLine="709"/>
        <w:jc w:val="both"/>
        <w:rPr>
          <w:rFonts w:ascii="Arial" w:hAnsi="Arial" w:cs="Arial"/>
          <w:sz w:val="24"/>
          <w:szCs w:val="24"/>
        </w:rPr>
      </w:pPr>
    </w:p>
    <w:p w14:paraId="3FBC0DD9" w14:textId="1A56F9F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lastRenderedPageBreak/>
        <w:t>6</w:t>
      </w:r>
      <w:r w:rsidR="00FF48D2" w:rsidRPr="004C45DC">
        <w:rPr>
          <w:rFonts w:ascii="Arial" w:hAnsi="Arial" w:cs="Arial"/>
          <w:sz w:val="24"/>
          <w:szCs w:val="24"/>
        </w:rPr>
        <w:t xml:space="preserve">.3 - Os </w:t>
      </w:r>
      <w:r w:rsidR="00F569F6" w:rsidRPr="004C45DC">
        <w:rPr>
          <w:rFonts w:ascii="Arial" w:hAnsi="Arial" w:cs="Arial"/>
          <w:sz w:val="24"/>
          <w:szCs w:val="24"/>
        </w:rPr>
        <w:t>D</w:t>
      </w:r>
      <w:r w:rsidR="00FF48D2" w:rsidRPr="004C45DC">
        <w:rPr>
          <w:rFonts w:ascii="Arial" w:hAnsi="Arial" w:cs="Arial"/>
          <w:sz w:val="24"/>
          <w:szCs w:val="24"/>
        </w:rPr>
        <w:t xml:space="preserve">ocumentos para fins de comprovação da condição de </w:t>
      </w:r>
      <w:r w:rsidR="00F569F6" w:rsidRPr="004C45DC">
        <w:rPr>
          <w:rFonts w:ascii="Arial" w:hAnsi="Arial" w:cs="Arial"/>
          <w:sz w:val="24"/>
          <w:szCs w:val="24"/>
        </w:rPr>
        <w:t>Microempresa e Empresa de P</w:t>
      </w:r>
      <w:r w:rsidR="00FF48D2" w:rsidRPr="004C45DC">
        <w:rPr>
          <w:rFonts w:ascii="Arial" w:hAnsi="Arial" w:cs="Arial"/>
          <w:sz w:val="24"/>
          <w:szCs w:val="24"/>
        </w:rPr>
        <w:t xml:space="preserve">equeno </w:t>
      </w:r>
      <w:r w:rsidR="00F569F6" w:rsidRPr="004C45DC">
        <w:rPr>
          <w:rFonts w:ascii="Arial" w:hAnsi="Arial" w:cs="Arial"/>
          <w:sz w:val="24"/>
          <w:szCs w:val="24"/>
        </w:rPr>
        <w:t>P</w:t>
      </w:r>
      <w:r w:rsidR="00FF48D2" w:rsidRPr="004C45DC">
        <w:rPr>
          <w:rFonts w:ascii="Arial" w:hAnsi="Arial" w:cs="Arial"/>
          <w:sz w:val="24"/>
          <w:szCs w:val="24"/>
        </w:rPr>
        <w:t xml:space="preserve">orte deverão ser apresentados </w:t>
      </w:r>
      <w:r w:rsidR="00B51267" w:rsidRPr="004C45DC">
        <w:rPr>
          <w:rFonts w:ascii="Arial" w:hAnsi="Arial" w:cs="Arial"/>
          <w:sz w:val="24"/>
          <w:szCs w:val="24"/>
        </w:rPr>
        <w:t xml:space="preserve">no </w:t>
      </w:r>
      <w:r w:rsidR="00B51267" w:rsidRPr="004C45DC">
        <w:rPr>
          <w:rFonts w:ascii="Arial" w:hAnsi="Arial" w:cs="Arial"/>
          <w:b/>
          <w:sz w:val="24"/>
          <w:szCs w:val="24"/>
        </w:rPr>
        <w:t>Envelope Nº 01 - Documentos</w:t>
      </w:r>
      <w:r w:rsidR="00FF48D2" w:rsidRPr="004C45DC">
        <w:rPr>
          <w:rFonts w:ascii="Arial" w:hAnsi="Arial" w:cs="Arial"/>
          <w:b/>
          <w:sz w:val="24"/>
          <w:szCs w:val="24"/>
        </w:rPr>
        <w:t>.</w:t>
      </w:r>
    </w:p>
    <w:p w14:paraId="2C6C2589" w14:textId="77777777" w:rsidR="00B51267" w:rsidRPr="004C45DC" w:rsidRDefault="00B51267" w:rsidP="00E6778D">
      <w:pPr>
        <w:spacing w:after="0" w:line="360" w:lineRule="auto"/>
        <w:ind w:firstLine="709"/>
        <w:jc w:val="both"/>
        <w:rPr>
          <w:rFonts w:ascii="Arial" w:hAnsi="Arial" w:cs="Arial"/>
          <w:b/>
          <w:iCs/>
          <w:sz w:val="24"/>
          <w:szCs w:val="24"/>
        </w:rPr>
      </w:pPr>
    </w:p>
    <w:p w14:paraId="4BE8BB3B" w14:textId="77777777" w:rsidR="00FF48D2" w:rsidRPr="004C45DC" w:rsidRDefault="00C74CE6" w:rsidP="00E6778D">
      <w:pPr>
        <w:spacing w:after="0" w:line="360" w:lineRule="auto"/>
        <w:ind w:firstLine="709"/>
        <w:jc w:val="both"/>
        <w:rPr>
          <w:rFonts w:ascii="Arial" w:hAnsi="Arial" w:cs="Arial"/>
          <w:iCs/>
          <w:sz w:val="24"/>
          <w:szCs w:val="24"/>
        </w:rPr>
      </w:pPr>
      <w:r w:rsidRPr="004C45DC">
        <w:rPr>
          <w:rFonts w:ascii="Arial" w:hAnsi="Arial" w:cs="Arial"/>
          <w:b/>
          <w:iCs/>
          <w:sz w:val="24"/>
          <w:szCs w:val="24"/>
        </w:rPr>
        <w:t>7.0</w:t>
      </w:r>
      <w:r w:rsidR="00FF48D2" w:rsidRPr="004C45DC">
        <w:rPr>
          <w:rFonts w:ascii="Arial" w:hAnsi="Arial" w:cs="Arial"/>
          <w:b/>
          <w:iCs/>
          <w:sz w:val="24"/>
          <w:szCs w:val="24"/>
        </w:rPr>
        <w:t xml:space="preserve"> </w:t>
      </w:r>
      <w:r w:rsidR="00121C41" w:rsidRPr="004C45DC">
        <w:rPr>
          <w:rFonts w:ascii="Arial" w:hAnsi="Arial" w:cs="Arial"/>
          <w:b/>
          <w:iCs/>
          <w:sz w:val="24"/>
          <w:szCs w:val="24"/>
        </w:rPr>
        <w:t>-</w:t>
      </w:r>
      <w:r w:rsidR="00FF48D2" w:rsidRPr="004C45DC">
        <w:rPr>
          <w:rFonts w:ascii="Arial" w:hAnsi="Arial" w:cs="Arial"/>
          <w:b/>
          <w:iCs/>
          <w:sz w:val="24"/>
          <w:szCs w:val="24"/>
        </w:rPr>
        <w:t xml:space="preserve"> DO CREDENCIAMENTO</w:t>
      </w:r>
    </w:p>
    <w:p w14:paraId="3F204BF9" w14:textId="77777777" w:rsidR="00EA1261" w:rsidRPr="004C45DC" w:rsidRDefault="00EA1261" w:rsidP="00E6778D">
      <w:pPr>
        <w:spacing w:after="0" w:line="360" w:lineRule="auto"/>
        <w:ind w:firstLine="709"/>
        <w:rPr>
          <w:rStyle w:val="Forte"/>
          <w:rFonts w:ascii="Arial" w:hAnsi="Arial" w:cs="Arial"/>
          <w:b w:val="0"/>
          <w:sz w:val="24"/>
          <w:szCs w:val="24"/>
        </w:rPr>
      </w:pPr>
    </w:p>
    <w:p w14:paraId="3A63A4B2" w14:textId="78D28409" w:rsidR="00FF48D2" w:rsidRPr="004C45DC" w:rsidRDefault="00C74CE6" w:rsidP="00E6778D">
      <w:pPr>
        <w:spacing w:after="0" w:line="360" w:lineRule="auto"/>
        <w:ind w:firstLine="709"/>
        <w:rPr>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.1 – Fica a critério do </w:t>
      </w:r>
      <w:r w:rsidR="00F569F6" w:rsidRPr="004C45DC">
        <w:rPr>
          <w:rStyle w:val="Forte"/>
          <w:rFonts w:ascii="Arial" w:hAnsi="Arial" w:cs="Arial"/>
          <w:b w:val="0"/>
          <w:sz w:val="24"/>
          <w:szCs w:val="24"/>
        </w:rPr>
        <w:t>L</w:t>
      </w:r>
      <w:r w:rsidR="00FF48D2" w:rsidRPr="004C45DC">
        <w:rPr>
          <w:rStyle w:val="Forte"/>
          <w:rFonts w:ascii="Arial" w:hAnsi="Arial" w:cs="Arial"/>
          <w:b w:val="0"/>
          <w:sz w:val="24"/>
          <w:szCs w:val="24"/>
        </w:rPr>
        <w:t>icitante se fazer representar ou não na Sessão.</w:t>
      </w:r>
    </w:p>
    <w:p w14:paraId="11028BF6" w14:textId="77777777" w:rsidR="00EA1261" w:rsidRPr="004C45DC" w:rsidRDefault="00EA1261" w:rsidP="00E6778D">
      <w:pPr>
        <w:spacing w:after="0" w:line="360" w:lineRule="auto"/>
        <w:ind w:firstLine="709"/>
        <w:jc w:val="both"/>
        <w:rPr>
          <w:rFonts w:ascii="Arial" w:hAnsi="Arial" w:cs="Arial"/>
          <w:sz w:val="24"/>
          <w:szCs w:val="24"/>
        </w:rPr>
      </w:pPr>
    </w:p>
    <w:p w14:paraId="1BB20779" w14:textId="496DB69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.2 - Na data e horário estabelecidos para a realização da </w:t>
      </w:r>
      <w:r w:rsidR="00F569F6" w:rsidRPr="004C45DC">
        <w:rPr>
          <w:rFonts w:ascii="Arial" w:hAnsi="Arial" w:cs="Arial"/>
          <w:sz w:val="24"/>
          <w:szCs w:val="24"/>
        </w:rPr>
        <w:t>S</w:t>
      </w:r>
      <w:r w:rsidR="00FF48D2" w:rsidRPr="004C45DC">
        <w:rPr>
          <w:rFonts w:ascii="Arial" w:hAnsi="Arial" w:cs="Arial"/>
          <w:sz w:val="24"/>
          <w:szCs w:val="24"/>
        </w:rPr>
        <w:t xml:space="preserve">essão </w:t>
      </w:r>
      <w:r w:rsidR="00F569F6" w:rsidRPr="004C45DC">
        <w:rPr>
          <w:rFonts w:ascii="Arial" w:hAnsi="Arial" w:cs="Arial"/>
          <w:sz w:val="24"/>
          <w:szCs w:val="24"/>
        </w:rPr>
        <w:t>P</w:t>
      </w:r>
      <w:r w:rsidR="00FF48D2" w:rsidRPr="004C45DC">
        <w:rPr>
          <w:rFonts w:ascii="Arial" w:hAnsi="Arial" w:cs="Arial"/>
          <w:sz w:val="24"/>
          <w:szCs w:val="24"/>
        </w:rPr>
        <w:t xml:space="preserve">ública </w:t>
      </w:r>
      <w:r w:rsidR="00BE7E3C" w:rsidRPr="004C45DC">
        <w:rPr>
          <w:rFonts w:ascii="Arial" w:hAnsi="Arial" w:cs="Arial"/>
          <w:sz w:val="24"/>
          <w:szCs w:val="24"/>
        </w:rPr>
        <w:t>da Tomada de Preços</w:t>
      </w:r>
      <w:r w:rsidR="00FF48D2" w:rsidRPr="004C45DC">
        <w:rPr>
          <w:rFonts w:ascii="Arial" w:hAnsi="Arial" w:cs="Arial"/>
          <w:sz w:val="24"/>
          <w:szCs w:val="24"/>
        </w:rPr>
        <w:t>, os representantes das licitantes deverão identificar-se para obter o credenciamento de participação em todos os atos decorrentes desta Licitação.</w:t>
      </w:r>
    </w:p>
    <w:p w14:paraId="35FE5B2A" w14:textId="77777777" w:rsidR="00EA1261" w:rsidRPr="004C45DC" w:rsidRDefault="00EA1261" w:rsidP="00E6778D">
      <w:pPr>
        <w:spacing w:after="0" w:line="360" w:lineRule="auto"/>
        <w:ind w:firstLine="709"/>
        <w:jc w:val="both"/>
        <w:rPr>
          <w:rFonts w:ascii="Arial" w:hAnsi="Arial" w:cs="Arial"/>
          <w:sz w:val="24"/>
          <w:szCs w:val="24"/>
        </w:rPr>
      </w:pPr>
    </w:p>
    <w:p w14:paraId="17D57963" w14:textId="574610C6"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.3 – Para o credenciamento deverão ser apresentados os seguintes documentos:</w:t>
      </w:r>
    </w:p>
    <w:p w14:paraId="739E88ED"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.3.1 – Tratando-se de representante legal, o </w:t>
      </w:r>
      <w:r w:rsidR="00F569F6" w:rsidRPr="004C45DC">
        <w:rPr>
          <w:rFonts w:ascii="Arial" w:hAnsi="Arial" w:cs="Arial"/>
          <w:sz w:val="24"/>
          <w:szCs w:val="24"/>
        </w:rPr>
        <w:t>E</w:t>
      </w:r>
      <w:r w:rsidR="00FF48D2" w:rsidRPr="004C45DC">
        <w:rPr>
          <w:rFonts w:ascii="Arial" w:hAnsi="Arial" w:cs="Arial"/>
          <w:sz w:val="24"/>
          <w:szCs w:val="24"/>
        </w:rPr>
        <w:t xml:space="preserve">statuto </w:t>
      </w:r>
      <w:r w:rsidR="00F569F6" w:rsidRPr="004C45DC">
        <w:rPr>
          <w:rFonts w:ascii="Arial" w:hAnsi="Arial" w:cs="Arial"/>
          <w:sz w:val="24"/>
          <w:szCs w:val="24"/>
        </w:rPr>
        <w:t>S</w:t>
      </w:r>
      <w:r w:rsidR="00FF48D2" w:rsidRPr="004C45DC">
        <w:rPr>
          <w:rFonts w:ascii="Arial" w:hAnsi="Arial" w:cs="Arial"/>
          <w:sz w:val="24"/>
          <w:szCs w:val="24"/>
        </w:rPr>
        <w:t xml:space="preserve">ocial, </w:t>
      </w:r>
      <w:r w:rsidR="00F569F6" w:rsidRPr="004C45DC">
        <w:rPr>
          <w:rFonts w:ascii="Arial" w:hAnsi="Arial" w:cs="Arial"/>
          <w:sz w:val="24"/>
          <w:szCs w:val="24"/>
        </w:rPr>
        <w:t>C</w:t>
      </w:r>
      <w:r w:rsidR="00FF48D2" w:rsidRPr="004C45DC">
        <w:rPr>
          <w:rFonts w:ascii="Arial" w:hAnsi="Arial" w:cs="Arial"/>
          <w:sz w:val="24"/>
          <w:szCs w:val="24"/>
        </w:rPr>
        <w:t xml:space="preserve">ontrato </w:t>
      </w:r>
      <w:r w:rsidR="00F569F6" w:rsidRPr="004C45DC">
        <w:rPr>
          <w:rFonts w:ascii="Arial" w:hAnsi="Arial" w:cs="Arial"/>
          <w:sz w:val="24"/>
          <w:szCs w:val="24"/>
        </w:rPr>
        <w:t>S</w:t>
      </w:r>
      <w:r w:rsidR="00FF48D2" w:rsidRPr="004C45DC">
        <w:rPr>
          <w:rFonts w:ascii="Arial" w:hAnsi="Arial" w:cs="Arial"/>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.3.2 – Tratando-se de </w:t>
      </w:r>
      <w:r w:rsidR="00F569F6" w:rsidRPr="004C45DC">
        <w:rPr>
          <w:rFonts w:ascii="Arial" w:hAnsi="Arial" w:cs="Arial"/>
          <w:sz w:val="24"/>
          <w:szCs w:val="24"/>
        </w:rPr>
        <w:t>P</w:t>
      </w:r>
      <w:r w:rsidR="00FF48D2" w:rsidRPr="004C45DC">
        <w:rPr>
          <w:rFonts w:ascii="Arial" w:hAnsi="Arial" w:cs="Arial"/>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497B3758" w14:textId="77777777" w:rsidR="00EA1261" w:rsidRPr="004C45DC" w:rsidRDefault="00EA1261" w:rsidP="00E6778D">
      <w:pPr>
        <w:spacing w:after="0" w:line="360" w:lineRule="auto"/>
        <w:ind w:firstLine="709"/>
        <w:jc w:val="both"/>
        <w:rPr>
          <w:rFonts w:ascii="Arial" w:hAnsi="Arial" w:cs="Arial"/>
          <w:sz w:val="24"/>
          <w:szCs w:val="24"/>
        </w:rPr>
      </w:pPr>
    </w:p>
    <w:p w14:paraId="7A702970" w14:textId="5EDC6E2A"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.4 –</w:t>
      </w:r>
      <w:r w:rsidR="00F569F6" w:rsidRPr="004C45DC">
        <w:rPr>
          <w:rFonts w:ascii="Arial" w:hAnsi="Arial" w:cs="Arial"/>
          <w:sz w:val="24"/>
          <w:szCs w:val="24"/>
        </w:rPr>
        <w:t xml:space="preserve"> O Representante L</w:t>
      </w:r>
      <w:r w:rsidR="00FF48D2" w:rsidRPr="004C45DC">
        <w:rPr>
          <w:rFonts w:ascii="Arial" w:hAnsi="Arial" w:cs="Arial"/>
          <w:sz w:val="24"/>
          <w:szCs w:val="24"/>
        </w:rPr>
        <w:t xml:space="preserve">egal ou o </w:t>
      </w:r>
      <w:r w:rsidR="00F569F6" w:rsidRPr="004C45DC">
        <w:rPr>
          <w:rFonts w:ascii="Arial" w:hAnsi="Arial" w:cs="Arial"/>
          <w:sz w:val="24"/>
          <w:szCs w:val="24"/>
        </w:rPr>
        <w:t>P</w:t>
      </w:r>
      <w:r w:rsidR="00FF48D2" w:rsidRPr="004C45DC">
        <w:rPr>
          <w:rFonts w:ascii="Arial" w:hAnsi="Arial" w:cs="Arial"/>
          <w:sz w:val="24"/>
          <w:szCs w:val="24"/>
        </w:rPr>
        <w:t>rocurador deverão identificar-se exibindo documento oficial de identificação que contenha foto.</w:t>
      </w:r>
    </w:p>
    <w:p w14:paraId="131FE8F6" w14:textId="77777777" w:rsidR="00EA1261" w:rsidRPr="004C45DC" w:rsidRDefault="00EA1261" w:rsidP="00E6778D">
      <w:pPr>
        <w:spacing w:after="0" w:line="360" w:lineRule="auto"/>
        <w:ind w:firstLine="709"/>
        <w:rPr>
          <w:rFonts w:ascii="Arial" w:hAnsi="Arial" w:cs="Arial"/>
          <w:sz w:val="24"/>
          <w:szCs w:val="24"/>
        </w:rPr>
      </w:pPr>
    </w:p>
    <w:p w14:paraId="3BF297F0" w14:textId="0E4F4BE9" w:rsidR="00FF48D2" w:rsidRPr="004C45DC" w:rsidRDefault="00C74CE6" w:rsidP="006D68E4">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.5 – Será admitido apenas 01 (um) representante para cada licitante credenciada.</w:t>
      </w:r>
    </w:p>
    <w:p w14:paraId="51F5BD22" w14:textId="77777777" w:rsidR="00EA1261" w:rsidRPr="004C45DC" w:rsidRDefault="00EA1261" w:rsidP="00E6778D">
      <w:pPr>
        <w:spacing w:after="0" w:line="360" w:lineRule="auto"/>
        <w:ind w:firstLine="709"/>
        <w:jc w:val="both"/>
        <w:rPr>
          <w:rFonts w:ascii="Arial" w:hAnsi="Arial" w:cs="Arial"/>
          <w:kern w:val="36"/>
          <w:sz w:val="24"/>
          <w:szCs w:val="24"/>
        </w:rPr>
      </w:pPr>
    </w:p>
    <w:p w14:paraId="64BB9B8A" w14:textId="29238017" w:rsidR="00BE7E3C"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7</w:t>
      </w:r>
      <w:r w:rsidR="00BE7E3C" w:rsidRPr="004C45DC">
        <w:rPr>
          <w:rFonts w:ascii="Arial" w:hAnsi="Arial" w:cs="Arial"/>
          <w:kern w:val="36"/>
          <w:sz w:val="24"/>
          <w:szCs w:val="24"/>
        </w:rPr>
        <w:t xml:space="preserve">.6 - A não apresentação ou incorreção de quaisquer dos documentos de credenciamento não impedirá a participação do licitante no presente certame, porém </w:t>
      </w:r>
      <w:r w:rsidR="00BE7E3C" w:rsidRPr="004C45DC">
        <w:rPr>
          <w:rFonts w:ascii="Arial" w:hAnsi="Arial" w:cs="Arial"/>
          <w:kern w:val="36"/>
          <w:sz w:val="24"/>
          <w:szCs w:val="24"/>
        </w:rPr>
        <w:lastRenderedPageBreak/>
        <w:t xml:space="preserve">impedirá o seu representante de se manifestar durante a sessão, decaindo, em </w:t>
      </w:r>
      <w:r w:rsidR="009A256B" w:rsidRPr="004C45DC">
        <w:rPr>
          <w:rFonts w:ascii="Arial" w:hAnsi="Arial" w:cs="Arial"/>
          <w:kern w:val="36"/>
          <w:sz w:val="24"/>
          <w:szCs w:val="24"/>
        </w:rPr>
        <w:t xml:space="preserve">consequência </w:t>
      </w:r>
      <w:r w:rsidR="00BE7E3C" w:rsidRPr="004C45DC">
        <w:rPr>
          <w:rFonts w:ascii="Arial" w:hAnsi="Arial" w:cs="Arial"/>
          <w:kern w:val="36"/>
          <w:sz w:val="24"/>
          <w:szCs w:val="24"/>
        </w:rPr>
        <w:t>do direito de interpor recurso.</w:t>
      </w:r>
    </w:p>
    <w:p w14:paraId="208EB448" w14:textId="77777777" w:rsidR="00EA1261" w:rsidRPr="004C45DC" w:rsidRDefault="00EA1261" w:rsidP="00E6778D">
      <w:pPr>
        <w:spacing w:after="0" w:line="360" w:lineRule="auto"/>
        <w:ind w:firstLine="709"/>
        <w:jc w:val="both"/>
        <w:rPr>
          <w:rFonts w:ascii="Arial" w:hAnsi="Arial" w:cs="Arial"/>
          <w:sz w:val="24"/>
          <w:szCs w:val="24"/>
        </w:rPr>
      </w:pPr>
    </w:p>
    <w:p w14:paraId="0C4AF6AC" w14:textId="4E1541E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7</w:t>
      </w:r>
      <w:r w:rsidR="00FF48D2" w:rsidRPr="004C45DC">
        <w:rPr>
          <w:rFonts w:ascii="Arial" w:hAnsi="Arial" w:cs="Arial"/>
          <w:sz w:val="24"/>
          <w:szCs w:val="24"/>
        </w:rPr>
        <w:t xml:space="preserve">.7 – Os documentos de credenciamento, os quais farão parte do presente processo, deverão ser entregues </w:t>
      </w:r>
      <w:r w:rsidR="00FF48D2" w:rsidRPr="004C45DC">
        <w:rPr>
          <w:rFonts w:ascii="Arial" w:hAnsi="Arial" w:cs="Arial"/>
          <w:b/>
          <w:sz w:val="24"/>
          <w:szCs w:val="24"/>
        </w:rPr>
        <w:t>separadamente</w:t>
      </w:r>
      <w:r w:rsidR="00FF48D2" w:rsidRPr="004C45DC">
        <w:rPr>
          <w:rFonts w:ascii="Arial" w:hAnsi="Arial" w:cs="Arial"/>
          <w:sz w:val="24"/>
          <w:szCs w:val="24"/>
        </w:rPr>
        <w:t xml:space="preserve"> dos </w:t>
      </w:r>
      <w:r w:rsidR="00FF48D2" w:rsidRPr="004C45DC">
        <w:rPr>
          <w:rFonts w:ascii="Arial" w:hAnsi="Arial" w:cs="Arial"/>
          <w:b/>
          <w:sz w:val="24"/>
          <w:szCs w:val="24"/>
        </w:rPr>
        <w:t>envelopes da Documentação</w:t>
      </w:r>
      <w:r w:rsidR="006E3987" w:rsidRPr="004C45DC">
        <w:rPr>
          <w:rFonts w:ascii="Arial" w:hAnsi="Arial" w:cs="Arial"/>
          <w:b/>
          <w:sz w:val="24"/>
          <w:szCs w:val="24"/>
        </w:rPr>
        <w:t xml:space="preserve"> de Habilitação</w:t>
      </w:r>
      <w:r w:rsidR="00BE7E3C" w:rsidRPr="004C45DC">
        <w:rPr>
          <w:rFonts w:ascii="Arial" w:hAnsi="Arial" w:cs="Arial"/>
          <w:sz w:val="24"/>
          <w:szCs w:val="24"/>
        </w:rPr>
        <w:t xml:space="preserve"> e </w:t>
      </w:r>
      <w:r w:rsidR="00BE7E3C" w:rsidRPr="004C45DC">
        <w:rPr>
          <w:rFonts w:ascii="Arial" w:hAnsi="Arial" w:cs="Arial"/>
          <w:b/>
          <w:sz w:val="24"/>
          <w:szCs w:val="24"/>
        </w:rPr>
        <w:t>da Proposta</w:t>
      </w:r>
      <w:r w:rsidR="006E3987" w:rsidRPr="004C45DC">
        <w:rPr>
          <w:rFonts w:ascii="Arial" w:hAnsi="Arial" w:cs="Arial"/>
          <w:b/>
          <w:sz w:val="24"/>
          <w:szCs w:val="24"/>
        </w:rPr>
        <w:t xml:space="preserve"> de Preços</w:t>
      </w:r>
      <w:r w:rsidR="00FF48D2" w:rsidRPr="004C45DC">
        <w:rPr>
          <w:rFonts w:ascii="Arial" w:hAnsi="Arial" w:cs="Arial"/>
          <w:b/>
          <w:sz w:val="24"/>
          <w:szCs w:val="24"/>
        </w:rPr>
        <w:t>.</w:t>
      </w:r>
    </w:p>
    <w:p w14:paraId="3FEAD271" w14:textId="77777777" w:rsidR="00EA1261" w:rsidRPr="004C45DC" w:rsidRDefault="00EA1261" w:rsidP="00E6778D">
      <w:pPr>
        <w:spacing w:after="0" w:line="360" w:lineRule="auto"/>
        <w:ind w:firstLine="709"/>
        <w:jc w:val="both"/>
        <w:rPr>
          <w:rFonts w:ascii="Arial" w:hAnsi="Arial" w:cs="Arial"/>
          <w:sz w:val="24"/>
          <w:szCs w:val="24"/>
        </w:rPr>
      </w:pPr>
    </w:p>
    <w:p w14:paraId="32E5C96D" w14:textId="30B236BE"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.8 – Far-se-á o credenciamento até o horário estipulado para o início da Sessão de </w:t>
      </w:r>
      <w:r w:rsidR="00BE7E3C" w:rsidRPr="004C45DC">
        <w:rPr>
          <w:rFonts w:ascii="Arial" w:hAnsi="Arial" w:cs="Arial"/>
          <w:sz w:val="24"/>
          <w:szCs w:val="24"/>
        </w:rPr>
        <w:t>julgamento da Tomada de Preços.</w:t>
      </w:r>
    </w:p>
    <w:p w14:paraId="781C5862" w14:textId="77777777" w:rsidR="00EA1261" w:rsidRPr="004C45DC" w:rsidRDefault="00EA1261" w:rsidP="00E6778D">
      <w:pPr>
        <w:spacing w:after="0" w:line="360" w:lineRule="auto"/>
        <w:ind w:firstLine="709"/>
        <w:rPr>
          <w:rStyle w:val="Forte"/>
          <w:rFonts w:ascii="Arial" w:hAnsi="Arial" w:cs="Arial"/>
          <w:sz w:val="24"/>
          <w:szCs w:val="24"/>
        </w:rPr>
      </w:pPr>
    </w:p>
    <w:p w14:paraId="346D2321" w14:textId="5BDD07C4" w:rsidR="00FF48D2" w:rsidRPr="004C45DC" w:rsidRDefault="00C74CE6" w:rsidP="006D68E4">
      <w:pPr>
        <w:spacing w:after="0" w:line="360" w:lineRule="auto"/>
        <w:ind w:firstLine="709"/>
        <w:jc w:val="both"/>
        <w:rPr>
          <w:rStyle w:val="Forte"/>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.9 – O Modelo de Termo de Credenciamento consta no </w:t>
      </w:r>
      <w:r w:rsidR="00FF48D2" w:rsidRPr="004C45DC">
        <w:rPr>
          <w:rStyle w:val="Forte"/>
          <w:rFonts w:ascii="Arial" w:hAnsi="Arial" w:cs="Arial"/>
          <w:sz w:val="24"/>
          <w:szCs w:val="24"/>
        </w:rPr>
        <w:t xml:space="preserve">ANEXO </w:t>
      </w:r>
      <w:r w:rsidR="00A2780A">
        <w:rPr>
          <w:rStyle w:val="Forte"/>
          <w:rFonts w:ascii="Arial" w:hAnsi="Arial" w:cs="Arial"/>
          <w:sz w:val="24"/>
          <w:szCs w:val="24"/>
        </w:rPr>
        <w:t>IV</w:t>
      </w:r>
      <w:r w:rsidR="00FF48D2" w:rsidRPr="004C45DC">
        <w:rPr>
          <w:rStyle w:val="Forte"/>
          <w:rFonts w:ascii="Arial" w:hAnsi="Arial" w:cs="Arial"/>
          <w:sz w:val="24"/>
          <w:szCs w:val="24"/>
        </w:rPr>
        <w:t xml:space="preserve"> </w:t>
      </w:r>
      <w:r w:rsidR="00FF48D2" w:rsidRPr="004C45DC">
        <w:rPr>
          <w:rStyle w:val="Forte"/>
          <w:rFonts w:ascii="Arial" w:hAnsi="Arial" w:cs="Arial"/>
          <w:b w:val="0"/>
          <w:sz w:val="24"/>
          <w:szCs w:val="24"/>
        </w:rPr>
        <w:t>deste Edital</w:t>
      </w:r>
      <w:r w:rsidR="00FF48D2" w:rsidRPr="004C45DC">
        <w:rPr>
          <w:rStyle w:val="Forte"/>
          <w:rFonts w:ascii="Arial" w:hAnsi="Arial" w:cs="Arial"/>
          <w:sz w:val="24"/>
          <w:szCs w:val="24"/>
        </w:rPr>
        <w:t>.</w:t>
      </w:r>
    </w:p>
    <w:p w14:paraId="59E97C3B" w14:textId="77777777" w:rsidR="00FF48D2" w:rsidRPr="004C45DC" w:rsidRDefault="00FF48D2" w:rsidP="00E6778D">
      <w:pPr>
        <w:spacing w:after="0" w:line="360" w:lineRule="auto"/>
        <w:ind w:firstLine="709"/>
        <w:jc w:val="both"/>
        <w:rPr>
          <w:rStyle w:val="Forte"/>
          <w:rFonts w:ascii="Arial" w:hAnsi="Arial" w:cs="Arial"/>
          <w:sz w:val="24"/>
          <w:szCs w:val="24"/>
        </w:rPr>
      </w:pPr>
    </w:p>
    <w:p w14:paraId="6D4FDC11" w14:textId="77777777" w:rsidR="00FF48D2" w:rsidRPr="004C45DC" w:rsidRDefault="00C74CE6"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8.0</w:t>
      </w:r>
      <w:r w:rsidR="00FF48D2" w:rsidRPr="004C45DC">
        <w:rPr>
          <w:rFonts w:ascii="Arial" w:eastAsia="Times New Roman" w:hAnsi="Arial" w:cs="Arial"/>
          <w:b/>
          <w:bCs/>
          <w:kern w:val="36"/>
          <w:sz w:val="24"/>
          <w:szCs w:val="24"/>
        </w:rPr>
        <w:t xml:space="preserve"> – DO ENVELOPE DE DOCUMENT</w:t>
      </w:r>
      <w:r w:rsidR="009A3071" w:rsidRPr="004C45DC">
        <w:rPr>
          <w:rFonts w:ascii="Arial" w:eastAsia="Times New Roman" w:hAnsi="Arial" w:cs="Arial"/>
          <w:b/>
          <w:bCs/>
          <w:kern w:val="36"/>
          <w:sz w:val="24"/>
          <w:szCs w:val="24"/>
        </w:rPr>
        <w:t>OS DE HABILITAÇÃO E DO ENVELOPE DA</w:t>
      </w:r>
      <w:r w:rsidR="00FF48D2" w:rsidRPr="004C45DC">
        <w:rPr>
          <w:rFonts w:ascii="Arial" w:eastAsia="Times New Roman" w:hAnsi="Arial" w:cs="Arial"/>
          <w:b/>
          <w:bCs/>
          <w:kern w:val="36"/>
          <w:sz w:val="24"/>
          <w:szCs w:val="24"/>
        </w:rPr>
        <w:t xml:space="preserve"> PROPOSTA</w:t>
      </w:r>
    </w:p>
    <w:p w14:paraId="1A8CBF53" w14:textId="77777777" w:rsidR="00EA1261" w:rsidRPr="004C45DC" w:rsidRDefault="00EA1261" w:rsidP="00E6778D">
      <w:pPr>
        <w:spacing w:after="0" w:line="360" w:lineRule="auto"/>
        <w:ind w:firstLine="709"/>
        <w:jc w:val="both"/>
        <w:rPr>
          <w:rFonts w:ascii="Arial" w:hAnsi="Arial" w:cs="Arial"/>
          <w:kern w:val="36"/>
          <w:sz w:val="24"/>
          <w:szCs w:val="24"/>
        </w:rPr>
      </w:pPr>
    </w:p>
    <w:p w14:paraId="2BBA62F3" w14:textId="1126DA2E" w:rsidR="00FF48D2"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8</w:t>
      </w:r>
      <w:r w:rsidR="00FF48D2" w:rsidRPr="004C45DC">
        <w:rPr>
          <w:rFonts w:ascii="Arial" w:hAnsi="Arial" w:cs="Arial"/>
          <w:kern w:val="36"/>
          <w:sz w:val="24"/>
          <w:szCs w:val="24"/>
        </w:rPr>
        <w:t xml:space="preserve">.1 - Os documentos relativos à </w:t>
      </w:r>
      <w:r w:rsidR="00FF48D2" w:rsidRPr="004C45DC">
        <w:rPr>
          <w:rFonts w:ascii="Arial" w:hAnsi="Arial" w:cs="Arial"/>
          <w:b/>
          <w:kern w:val="36"/>
          <w:sz w:val="24"/>
          <w:szCs w:val="24"/>
        </w:rPr>
        <w:t>HABILITAÇÃO</w:t>
      </w:r>
      <w:r w:rsidR="009A3071" w:rsidRPr="004C45DC">
        <w:rPr>
          <w:rFonts w:ascii="Arial" w:hAnsi="Arial" w:cs="Arial"/>
          <w:b/>
          <w:kern w:val="36"/>
          <w:sz w:val="24"/>
          <w:szCs w:val="24"/>
        </w:rPr>
        <w:t xml:space="preserve"> (Nº 01)</w:t>
      </w:r>
      <w:r w:rsidR="00FF48D2" w:rsidRPr="004C45DC">
        <w:rPr>
          <w:rFonts w:ascii="Arial" w:hAnsi="Arial" w:cs="Arial"/>
          <w:kern w:val="36"/>
          <w:sz w:val="24"/>
          <w:szCs w:val="24"/>
        </w:rPr>
        <w:t xml:space="preserve"> e à </w:t>
      </w:r>
      <w:r w:rsidR="00FF48D2" w:rsidRPr="004C45DC">
        <w:rPr>
          <w:rFonts w:ascii="Arial" w:hAnsi="Arial" w:cs="Arial"/>
          <w:b/>
          <w:kern w:val="36"/>
          <w:sz w:val="24"/>
          <w:szCs w:val="24"/>
        </w:rPr>
        <w:t>PROPOSTA DE PREÇOS</w:t>
      </w:r>
      <w:r w:rsidR="009A3071" w:rsidRPr="004C45DC">
        <w:rPr>
          <w:rFonts w:ascii="Arial" w:hAnsi="Arial" w:cs="Arial"/>
          <w:b/>
          <w:kern w:val="36"/>
          <w:sz w:val="24"/>
          <w:szCs w:val="24"/>
        </w:rPr>
        <w:t xml:space="preserve"> (Nº 02)</w:t>
      </w:r>
      <w:r w:rsidR="00FF48D2" w:rsidRPr="004C45DC">
        <w:rPr>
          <w:rFonts w:ascii="Arial" w:hAnsi="Arial" w:cs="Arial"/>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9067" w:type="dxa"/>
        <w:tblLook w:val="04A0" w:firstRow="1" w:lastRow="0" w:firstColumn="1" w:lastColumn="0" w:noHBand="0" w:noVBand="1"/>
      </w:tblPr>
      <w:tblGrid>
        <w:gridCol w:w="9067"/>
      </w:tblGrid>
      <w:tr w:rsidR="00986D56" w:rsidRPr="004C45DC" w14:paraId="10743074" w14:textId="77777777" w:rsidTr="00B736AD">
        <w:tc>
          <w:tcPr>
            <w:tcW w:w="9067" w:type="dxa"/>
          </w:tcPr>
          <w:p w14:paraId="2872D7F9" w14:textId="3ED6412D"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8D4412C" w14:textId="7355023B"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996E14">
              <w:rPr>
                <w:rFonts w:ascii="Arial" w:eastAsia="Calibri" w:hAnsi="Arial" w:cs="Arial"/>
                <w:b/>
                <w:sz w:val="24"/>
                <w:szCs w:val="24"/>
              </w:rPr>
              <w:t>17/2023</w:t>
            </w:r>
          </w:p>
          <w:p w14:paraId="61D52D64" w14:textId="318557A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466DFD" w:rsidRPr="004C45DC">
              <w:rPr>
                <w:rFonts w:ascii="Arial" w:eastAsia="Calibri" w:hAnsi="Arial" w:cs="Arial"/>
                <w:b/>
                <w:sz w:val="24"/>
                <w:szCs w:val="24"/>
              </w:rPr>
              <w:t xml:space="preserve"> </w:t>
            </w:r>
            <w:r w:rsidR="00996E14">
              <w:rPr>
                <w:rFonts w:ascii="Arial" w:eastAsia="Calibri" w:hAnsi="Arial" w:cs="Arial"/>
                <w:b/>
                <w:sz w:val="24"/>
                <w:szCs w:val="24"/>
              </w:rPr>
              <w:t>02/2023</w:t>
            </w:r>
          </w:p>
          <w:p w14:paraId="4A3B518F"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PROPOPONENTE:</w:t>
            </w:r>
          </w:p>
          <w:p w14:paraId="60B4BAEE"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 xml:space="preserve">ENVELEPE Nº 01 </w:t>
            </w:r>
            <w:r w:rsidR="009A3071" w:rsidRPr="004C45DC">
              <w:rPr>
                <w:rFonts w:ascii="Arial" w:eastAsia="Calibri" w:hAnsi="Arial" w:cs="Arial"/>
                <w:b/>
                <w:sz w:val="24"/>
                <w:szCs w:val="24"/>
              </w:rPr>
              <w:t>–</w:t>
            </w:r>
            <w:r w:rsidRPr="004C45DC">
              <w:rPr>
                <w:rFonts w:ascii="Arial" w:eastAsia="Calibri" w:hAnsi="Arial" w:cs="Arial"/>
                <w:b/>
                <w:sz w:val="24"/>
                <w:szCs w:val="24"/>
              </w:rPr>
              <w:t xml:space="preserve"> </w:t>
            </w:r>
            <w:r w:rsidR="009A3071" w:rsidRPr="004C45DC">
              <w:rPr>
                <w:rFonts w:ascii="Arial" w:eastAsia="Calibri" w:hAnsi="Arial" w:cs="Arial"/>
                <w:b/>
                <w:sz w:val="24"/>
                <w:szCs w:val="24"/>
              </w:rPr>
              <w:t xml:space="preserve">DOCUMENTOS DE </w:t>
            </w:r>
            <w:r w:rsidRPr="004C45DC">
              <w:rPr>
                <w:rFonts w:ascii="Arial" w:eastAsia="Calibri" w:hAnsi="Arial" w:cs="Arial"/>
                <w:b/>
                <w:sz w:val="24"/>
                <w:szCs w:val="24"/>
              </w:rPr>
              <w:t>HABILITAÇÃO</w:t>
            </w:r>
          </w:p>
        </w:tc>
      </w:tr>
    </w:tbl>
    <w:p w14:paraId="54738C82" w14:textId="77777777" w:rsidR="00FF48D2" w:rsidRPr="004C45DC" w:rsidRDefault="00FF48D2" w:rsidP="00E6778D">
      <w:pPr>
        <w:spacing w:after="0" w:line="360" w:lineRule="auto"/>
        <w:ind w:firstLine="709"/>
        <w:rPr>
          <w:rFonts w:ascii="Arial" w:hAnsi="Arial" w:cs="Arial"/>
          <w:sz w:val="24"/>
          <w:szCs w:val="24"/>
        </w:rPr>
      </w:pPr>
    </w:p>
    <w:tbl>
      <w:tblPr>
        <w:tblStyle w:val="Tabelacomgrade"/>
        <w:tblW w:w="9067" w:type="dxa"/>
        <w:tblLook w:val="04A0" w:firstRow="1" w:lastRow="0" w:firstColumn="1" w:lastColumn="0" w:noHBand="0" w:noVBand="1"/>
      </w:tblPr>
      <w:tblGrid>
        <w:gridCol w:w="9067"/>
      </w:tblGrid>
      <w:tr w:rsidR="00986D56" w:rsidRPr="004C45DC" w14:paraId="5982D316" w14:textId="77777777" w:rsidTr="00B736AD">
        <w:tc>
          <w:tcPr>
            <w:tcW w:w="9067" w:type="dxa"/>
          </w:tcPr>
          <w:p w14:paraId="6FE2442B" w14:textId="01963F1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65E29DE" w14:textId="7DC4080F"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996E14">
              <w:rPr>
                <w:rFonts w:ascii="Arial" w:eastAsia="Calibri" w:hAnsi="Arial" w:cs="Arial"/>
                <w:b/>
                <w:sz w:val="24"/>
                <w:szCs w:val="24"/>
              </w:rPr>
              <w:t>17/2023</w:t>
            </w:r>
          </w:p>
          <w:p w14:paraId="75791A6A" w14:textId="607161BE"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367F84" w:rsidRPr="004C45DC">
              <w:rPr>
                <w:rFonts w:ascii="Arial" w:eastAsia="Calibri" w:hAnsi="Arial" w:cs="Arial"/>
                <w:b/>
                <w:sz w:val="24"/>
                <w:szCs w:val="24"/>
              </w:rPr>
              <w:t xml:space="preserve"> </w:t>
            </w:r>
            <w:r w:rsidR="00996E14">
              <w:rPr>
                <w:rFonts w:ascii="Arial" w:eastAsia="Calibri" w:hAnsi="Arial" w:cs="Arial"/>
                <w:b/>
                <w:sz w:val="24"/>
                <w:szCs w:val="24"/>
              </w:rPr>
              <w:t>02/2023</w:t>
            </w:r>
          </w:p>
          <w:p w14:paraId="41F73C82"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PROPONENTE:</w:t>
            </w:r>
          </w:p>
          <w:p w14:paraId="44D92590"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ENVELOPE Nº 02 – PROPOSTA DE PREÇOS</w:t>
            </w:r>
          </w:p>
        </w:tc>
      </w:tr>
    </w:tbl>
    <w:p w14:paraId="56CCEBD8" w14:textId="77777777" w:rsidR="00EA1261" w:rsidRPr="004C45DC" w:rsidRDefault="00EA1261" w:rsidP="00E6778D">
      <w:pPr>
        <w:spacing w:after="0" w:line="360" w:lineRule="auto"/>
        <w:ind w:firstLine="709"/>
        <w:jc w:val="both"/>
        <w:rPr>
          <w:rFonts w:ascii="Arial" w:hAnsi="Arial" w:cs="Arial"/>
          <w:sz w:val="24"/>
          <w:szCs w:val="24"/>
        </w:rPr>
      </w:pPr>
    </w:p>
    <w:p w14:paraId="0AE8E1AA" w14:textId="58372680" w:rsidR="00986D5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8</w:t>
      </w:r>
      <w:r w:rsidR="00986D56" w:rsidRPr="004C45DC">
        <w:rPr>
          <w:rFonts w:ascii="Arial" w:hAnsi="Arial" w:cs="Arial"/>
          <w:sz w:val="24"/>
          <w:szCs w:val="24"/>
        </w:rPr>
        <w:t xml:space="preserve">.2 - Será admitido o encaminhamento dos Envelopes por </w:t>
      </w:r>
      <w:r w:rsidR="00986D56" w:rsidRPr="004C45DC">
        <w:rPr>
          <w:rFonts w:ascii="Arial" w:hAnsi="Arial" w:cs="Arial"/>
          <w:b/>
          <w:i/>
          <w:sz w:val="24"/>
          <w:szCs w:val="24"/>
        </w:rPr>
        <w:t>via postal</w:t>
      </w:r>
      <w:r w:rsidR="00986D56" w:rsidRPr="004C45DC">
        <w:rPr>
          <w:rFonts w:ascii="Arial" w:hAnsi="Arial" w:cs="Arial"/>
          <w:sz w:val="24"/>
          <w:szCs w:val="24"/>
        </w:rPr>
        <w:t xml:space="preserve"> ou </w:t>
      </w:r>
      <w:r w:rsidR="00986D56" w:rsidRPr="004C45DC">
        <w:rPr>
          <w:rFonts w:ascii="Arial" w:hAnsi="Arial" w:cs="Arial"/>
          <w:b/>
          <w:i/>
          <w:sz w:val="24"/>
          <w:szCs w:val="24"/>
        </w:rPr>
        <w:t>similar</w:t>
      </w:r>
      <w:r w:rsidR="00986D56" w:rsidRPr="004C45DC">
        <w:rPr>
          <w:rFonts w:ascii="Arial" w:hAnsi="Arial" w:cs="Arial"/>
          <w:sz w:val="24"/>
          <w:szCs w:val="24"/>
        </w:rPr>
        <w:t xml:space="preserve">, desde que recebidos no Protocolo do Departamento de Licitações da Prefeitura </w:t>
      </w:r>
      <w:r w:rsidR="001179F5" w:rsidRPr="004C45DC">
        <w:rPr>
          <w:rFonts w:ascii="Arial" w:hAnsi="Arial" w:cs="Arial"/>
          <w:sz w:val="24"/>
          <w:szCs w:val="24"/>
        </w:rPr>
        <w:t xml:space="preserve">Municipal de </w:t>
      </w:r>
      <w:r w:rsidR="00E0465F" w:rsidRPr="004C45DC">
        <w:rPr>
          <w:rFonts w:ascii="Arial" w:hAnsi="Arial" w:cs="Arial"/>
          <w:sz w:val="24"/>
          <w:szCs w:val="24"/>
        </w:rPr>
        <w:t>Brunópolis</w:t>
      </w:r>
      <w:r w:rsidR="001179F5" w:rsidRPr="004C45DC">
        <w:rPr>
          <w:rFonts w:ascii="Arial" w:hAnsi="Arial" w:cs="Arial"/>
          <w:sz w:val="24"/>
          <w:szCs w:val="24"/>
        </w:rPr>
        <w:t xml:space="preserve"> – SC</w:t>
      </w:r>
      <w:r w:rsidR="00986D56" w:rsidRPr="004C45DC">
        <w:rPr>
          <w:rFonts w:ascii="Arial" w:hAnsi="Arial" w:cs="Arial"/>
          <w:sz w:val="24"/>
          <w:szCs w:val="24"/>
        </w:rPr>
        <w:t>, até o horário marcado para abertura da Sessão Pública.</w:t>
      </w:r>
    </w:p>
    <w:p w14:paraId="2325F51A" w14:textId="77777777" w:rsidR="00C77521" w:rsidRPr="004C45DC" w:rsidRDefault="00C77521" w:rsidP="00E6778D">
      <w:pPr>
        <w:spacing w:after="0" w:line="360" w:lineRule="auto"/>
        <w:ind w:firstLine="709"/>
        <w:jc w:val="both"/>
        <w:outlineLvl w:val="0"/>
        <w:rPr>
          <w:rFonts w:ascii="Arial" w:eastAsia="Times New Roman" w:hAnsi="Arial" w:cs="Arial"/>
          <w:b/>
          <w:bCs/>
          <w:kern w:val="36"/>
          <w:sz w:val="24"/>
          <w:szCs w:val="24"/>
        </w:rPr>
      </w:pPr>
    </w:p>
    <w:p w14:paraId="02389EB8" w14:textId="77777777" w:rsidR="00986D56" w:rsidRPr="004C45DC" w:rsidRDefault="00C74CE6" w:rsidP="00E6778D">
      <w:pPr>
        <w:spacing w:after="0" w:line="360" w:lineRule="auto"/>
        <w:ind w:firstLine="709"/>
        <w:jc w:val="both"/>
        <w:outlineLvl w:val="0"/>
        <w:rPr>
          <w:rFonts w:ascii="Arial" w:eastAsia="Times New Roman" w:hAnsi="Arial" w:cs="Arial"/>
          <w:b/>
          <w:bCs/>
          <w:kern w:val="36"/>
          <w:sz w:val="24"/>
          <w:szCs w:val="24"/>
          <w:vertAlign w:val="superscript"/>
        </w:rPr>
      </w:pPr>
      <w:r w:rsidRPr="004C45DC">
        <w:rPr>
          <w:rFonts w:ascii="Arial" w:eastAsia="Times New Roman" w:hAnsi="Arial" w:cs="Arial"/>
          <w:b/>
          <w:bCs/>
          <w:kern w:val="36"/>
          <w:sz w:val="24"/>
          <w:szCs w:val="24"/>
        </w:rPr>
        <w:t>9.0</w:t>
      </w:r>
      <w:r w:rsidR="00632BB7" w:rsidRPr="004C45DC">
        <w:rPr>
          <w:rFonts w:ascii="Arial" w:eastAsia="Times New Roman" w:hAnsi="Arial" w:cs="Arial"/>
          <w:b/>
          <w:bCs/>
          <w:kern w:val="36"/>
          <w:sz w:val="24"/>
          <w:szCs w:val="24"/>
        </w:rPr>
        <w:t xml:space="preserve"> – DOS DOCUMENTOS DE</w:t>
      </w:r>
      <w:r w:rsidR="00986D56" w:rsidRPr="004C45DC">
        <w:rPr>
          <w:rFonts w:ascii="Arial" w:eastAsia="Times New Roman" w:hAnsi="Arial" w:cs="Arial"/>
          <w:b/>
          <w:bCs/>
          <w:kern w:val="36"/>
          <w:sz w:val="24"/>
          <w:szCs w:val="24"/>
        </w:rPr>
        <w:t xml:space="preserve"> HABILITAÇÃO</w:t>
      </w:r>
      <w:r w:rsidR="00CC7605" w:rsidRPr="004C45DC">
        <w:rPr>
          <w:rFonts w:ascii="Arial" w:eastAsia="Times New Roman" w:hAnsi="Arial" w:cs="Arial"/>
          <w:b/>
          <w:bCs/>
          <w:kern w:val="36"/>
          <w:sz w:val="24"/>
          <w:szCs w:val="24"/>
        </w:rPr>
        <w:t xml:space="preserve"> </w:t>
      </w:r>
      <w:r w:rsidR="00CC7605" w:rsidRPr="004C45DC">
        <w:rPr>
          <w:rFonts w:ascii="Arial" w:eastAsia="Times New Roman" w:hAnsi="Arial" w:cs="Arial"/>
          <w:b/>
          <w:bCs/>
          <w:kern w:val="36"/>
          <w:sz w:val="24"/>
          <w:szCs w:val="24"/>
          <w:vertAlign w:val="superscript"/>
        </w:rPr>
        <w:t>(1)</w:t>
      </w:r>
    </w:p>
    <w:p w14:paraId="42CC2D15" w14:textId="77777777" w:rsidR="00EA1261" w:rsidRPr="004C45DC" w:rsidRDefault="00EA1261" w:rsidP="00E6778D">
      <w:pPr>
        <w:spacing w:after="0" w:line="360" w:lineRule="auto"/>
        <w:ind w:firstLine="709"/>
        <w:jc w:val="both"/>
        <w:rPr>
          <w:rFonts w:ascii="Arial" w:hAnsi="Arial" w:cs="Arial"/>
          <w:sz w:val="24"/>
          <w:szCs w:val="24"/>
        </w:rPr>
      </w:pPr>
    </w:p>
    <w:p w14:paraId="512DBC21" w14:textId="6EB221EB" w:rsidR="00BE7E3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BE7E3C" w:rsidRPr="004C45DC">
        <w:rPr>
          <w:rFonts w:ascii="Arial" w:hAnsi="Arial" w:cs="Arial"/>
          <w:sz w:val="24"/>
          <w:szCs w:val="24"/>
        </w:rPr>
        <w:t>.1 - Para habilitação na licitação, exigir-se-á dos interessados documentação relativa a:</w:t>
      </w:r>
    </w:p>
    <w:p w14:paraId="62971C2C"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a) </w:t>
      </w:r>
      <w:r w:rsidR="00BE7E3C" w:rsidRPr="004C45DC">
        <w:rPr>
          <w:rFonts w:ascii="Arial" w:hAnsi="Arial" w:cs="Arial"/>
          <w:b/>
          <w:sz w:val="24"/>
          <w:szCs w:val="24"/>
        </w:rPr>
        <w:t>Habilitação Jurídica;</w:t>
      </w:r>
    </w:p>
    <w:p w14:paraId="5A20C130"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b) </w:t>
      </w:r>
      <w:r w:rsidR="00BE7E3C" w:rsidRPr="004C45DC">
        <w:rPr>
          <w:rFonts w:ascii="Arial" w:hAnsi="Arial" w:cs="Arial"/>
          <w:b/>
          <w:sz w:val="24"/>
          <w:szCs w:val="24"/>
        </w:rPr>
        <w:t>Qualificação econômico-financeira;</w:t>
      </w:r>
    </w:p>
    <w:p w14:paraId="35A03C49"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c) </w:t>
      </w:r>
      <w:r w:rsidR="00BE7E3C" w:rsidRPr="004C45DC">
        <w:rPr>
          <w:rFonts w:ascii="Arial" w:hAnsi="Arial" w:cs="Arial"/>
          <w:b/>
          <w:sz w:val="24"/>
          <w:szCs w:val="24"/>
        </w:rPr>
        <w:t>Regularidade fiscal e trabalhista;</w:t>
      </w:r>
    </w:p>
    <w:p w14:paraId="5F357AEF" w14:textId="7C048A14"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d) </w:t>
      </w:r>
      <w:r w:rsidR="00BE7E3C" w:rsidRPr="004C45DC">
        <w:rPr>
          <w:rFonts w:ascii="Arial" w:hAnsi="Arial" w:cs="Arial"/>
          <w:b/>
          <w:sz w:val="24"/>
          <w:szCs w:val="24"/>
        </w:rPr>
        <w:t>Qualificação técnica</w:t>
      </w:r>
      <w:r w:rsidR="00B736AD">
        <w:rPr>
          <w:rFonts w:ascii="Arial" w:hAnsi="Arial" w:cs="Arial"/>
          <w:b/>
          <w:sz w:val="24"/>
          <w:szCs w:val="24"/>
        </w:rPr>
        <w:t>;</w:t>
      </w:r>
      <w:r w:rsidR="00BE7E3C" w:rsidRPr="004C45DC">
        <w:rPr>
          <w:rFonts w:ascii="Arial" w:hAnsi="Arial" w:cs="Arial"/>
          <w:b/>
          <w:sz w:val="24"/>
          <w:szCs w:val="24"/>
        </w:rPr>
        <w:t xml:space="preserve"> e</w:t>
      </w:r>
    </w:p>
    <w:p w14:paraId="21BA086E"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f) </w:t>
      </w:r>
      <w:r w:rsidR="00BE7E3C" w:rsidRPr="004C45DC">
        <w:rPr>
          <w:rFonts w:ascii="Arial" w:hAnsi="Arial" w:cs="Arial"/>
          <w:b/>
          <w:sz w:val="24"/>
          <w:szCs w:val="24"/>
        </w:rPr>
        <w:t>Documentação complementar.</w:t>
      </w:r>
    </w:p>
    <w:p w14:paraId="3AFB9762" w14:textId="77777777" w:rsidR="00EA1261" w:rsidRPr="004C45DC" w:rsidRDefault="00EA1261" w:rsidP="00E6778D">
      <w:pPr>
        <w:spacing w:after="0" w:line="360" w:lineRule="auto"/>
        <w:ind w:firstLine="709"/>
        <w:rPr>
          <w:rFonts w:ascii="Arial" w:hAnsi="Arial" w:cs="Arial"/>
          <w:b/>
          <w:sz w:val="24"/>
          <w:szCs w:val="24"/>
        </w:rPr>
      </w:pPr>
    </w:p>
    <w:p w14:paraId="78E2231F" w14:textId="7FA6BF08"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.2 - Documentos relativos à habilitação jurídica</w:t>
      </w:r>
      <w:r w:rsidR="00C5222E" w:rsidRPr="004C45DC">
        <w:rPr>
          <w:rFonts w:ascii="Arial" w:hAnsi="Arial" w:cs="Arial"/>
          <w:b/>
          <w:bCs/>
          <w:sz w:val="24"/>
          <w:szCs w:val="24"/>
        </w:rPr>
        <w:t>:</w:t>
      </w:r>
    </w:p>
    <w:p w14:paraId="166A6130" w14:textId="280F5AC3" w:rsidR="00C5222E" w:rsidRPr="004C45DC" w:rsidRDefault="00C74CE6" w:rsidP="006D68E4">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1</w:t>
      </w:r>
      <w:r w:rsidR="00C5222E" w:rsidRPr="004C45DC">
        <w:rPr>
          <w:rFonts w:ascii="Arial" w:hAnsi="Arial" w:cs="Arial"/>
          <w:sz w:val="24"/>
          <w:szCs w:val="24"/>
        </w:rPr>
        <w:t xml:space="preserve"> - Registro comercial</w:t>
      </w:r>
      <w:r w:rsidR="009A3071" w:rsidRPr="004C45DC">
        <w:rPr>
          <w:rFonts w:ascii="Arial" w:hAnsi="Arial" w:cs="Arial"/>
          <w:sz w:val="24"/>
          <w:szCs w:val="24"/>
        </w:rPr>
        <w:t>, no caso de empresa individual</w:t>
      </w:r>
      <w:r w:rsidR="00B736AD">
        <w:rPr>
          <w:rFonts w:ascii="Arial" w:hAnsi="Arial" w:cs="Arial"/>
          <w:sz w:val="24"/>
          <w:szCs w:val="24"/>
        </w:rPr>
        <w:t>, ou;</w:t>
      </w:r>
    </w:p>
    <w:p w14:paraId="0A1F2AE9" w14:textId="00176DD5" w:rsidR="00C5222E" w:rsidRPr="004C45DC" w:rsidRDefault="00C74CE6" w:rsidP="006D68E4">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2</w:t>
      </w:r>
      <w:r w:rsidR="00C5222E" w:rsidRPr="004C45DC">
        <w:rPr>
          <w:rFonts w:ascii="Arial" w:hAnsi="Arial" w:cs="Arial"/>
          <w:sz w:val="24"/>
          <w:szCs w:val="24"/>
        </w:rPr>
        <w:t xml:space="preserve"> - Ato constitutivo, </w:t>
      </w:r>
      <w:r w:rsidR="00F569F6" w:rsidRPr="004C45DC">
        <w:rPr>
          <w:rFonts w:ascii="Arial" w:hAnsi="Arial" w:cs="Arial"/>
          <w:sz w:val="24"/>
          <w:szCs w:val="24"/>
        </w:rPr>
        <w:t>E</w:t>
      </w:r>
      <w:r w:rsidR="00C5222E" w:rsidRPr="004C45DC">
        <w:rPr>
          <w:rFonts w:ascii="Arial" w:hAnsi="Arial" w:cs="Arial"/>
          <w:sz w:val="24"/>
          <w:szCs w:val="24"/>
        </w:rPr>
        <w:t xml:space="preserve">statuto ou </w:t>
      </w:r>
      <w:r w:rsidR="00F569F6" w:rsidRPr="004C45DC">
        <w:rPr>
          <w:rFonts w:ascii="Arial" w:hAnsi="Arial" w:cs="Arial"/>
          <w:sz w:val="24"/>
          <w:szCs w:val="24"/>
        </w:rPr>
        <w:t>C</w:t>
      </w:r>
      <w:r w:rsidR="00C5222E" w:rsidRPr="004C45DC">
        <w:rPr>
          <w:rFonts w:ascii="Arial" w:hAnsi="Arial" w:cs="Arial"/>
          <w:sz w:val="24"/>
          <w:szCs w:val="24"/>
        </w:rPr>
        <w:t xml:space="preserve">ontrato </w:t>
      </w:r>
      <w:r w:rsidR="00F569F6" w:rsidRPr="004C45DC">
        <w:rPr>
          <w:rFonts w:ascii="Arial" w:hAnsi="Arial" w:cs="Arial"/>
          <w:sz w:val="24"/>
          <w:szCs w:val="24"/>
        </w:rPr>
        <w:t>S</w:t>
      </w:r>
      <w:r w:rsidR="00C5222E" w:rsidRPr="004C45DC">
        <w:rPr>
          <w:rFonts w:ascii="Arial" w:hAnsi="Arial" w:cs="Arial"/>
          <w:sz w:val="24"/>
          <w:szCs w:val="24"/>
        </w:rPr>
        <w:t xml:space="preserve">ocial em vigor, devidamente registrado, em se tratando de sociedades empresárias e, no caso de sociedades por ações, acompanhado de documentos de </w:t>
      </w:r>
      <w:r w:rsidR="00243060" w:rsidRPr="004C45DC">
        <w:rPr>
          <w:rFonts w:ascii="Arial" w:hAnsi="Arial" w:cs="Arial"/>
          <w:sz w:val="24"/>
          <w:szCs w:val="24"/>
        </w:rPr>
        <w:t>eleição de seus administradores</w:t>
      </w:r>
      <w:r w:rsidR="00B736AD">
        <w:rPr>
          <w:rFonts w:ascii="Arial" w:hAnsi="Arial" w:cs="Arial"/>
          <w:sz w:val="24"/>
          <w:szCs w:val="24"/>
        </w:rPr>
        <w:t>, ou;</w:t>
      </w:r>
    </w:p>
    <w:p w14:paraId="68BDD029" w14:textId="77777777" w:rsidR="00C5222E" w:rsidRPr="004C45DC" w:rsidRDefault="00C74CE6" w:rsidP="006D68E4">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3</w:t>
      </w:r>
      <w:r w:rsidR="00C5222E" w:rsidRPr="004C45DC">
        <w:rPr>
          <w:rFonts w:ascii="Arial" w:hAnsi="Arial" w:cs="Arial"/>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4C45DC" w:rsidRDefault="00C74CE6" w:rsidP="006D68E4">
      <w:pPr>
        <w:spacing w:after="0" w:line="360" w:lineRule="auto"/>
        <w:ind w:firstLine="709"/>
        <w:jc w:val="both"/>
        <w:rPr>
          <w:rFonts w:ascii="Arial" w:hAnsi="Arial" w:cs="Arial"/>
          <w:sz w:val="24"/>
          <w:szCs w:val="24"/>
        </w:rPr>
      </w:pPr>
      <w:r w:rsidRPr="004C45DC">
        <w:rPr>
          <w:rFonts w:ascii="Arial" w:hAnsi="Arial" w:cs="Arial"/>
          <w:sz w:val="24"/>
          <w:szCs w:val="24"/>
        </w:rPr>
        <w:t>9</w:t>
      </w:r>
      <w:r w:rsidR="00282B5C" w:rsidRPr="004C45DC">
        <w:rPr>
          <w:rFonts w:ascii="Arial" w:hAnsi="Arial" w:cs="Arial"/>
          <w:sz w:val="24"/>
          <w:szCs w:val="24"/>
        </w:rPr>
        <w:t>.2.4 – Prova de Inscrição no Cadastro de Contribuintes Estadual ou Municipal, se houver, relativo ao domicilio ou sede da Empresa, pertinente ao ramo de atividade e compatível com o objeto contratual.</w:t>
      </w:r>
    </w:p>
    <w:p w14:paraId="609EBD8C" w14:textId="77777777" w:rsidR="00EA1261" w:rsidRPr="004C45DC" w:rsidRDefault="00EA1261" w:rsidP="00E6778D">
      <w:pPr>
        <w:spacing w:after="0" w:line="360" w:lineRule="auto"/>
        <w:ind w:firstLine="709"/>
        <w:rPr>
          <w:rFonts w:ascii="Arial" w:hAnsi="Arial" w:cs="Arial"/>
          <w:b/>
          <w:sz w:val="24"/>
          <w:szCs w:val="24"/>
        </w:rPr>
      </w:pPr>
    </w:p>
    <w:p w14:paraId="52EB4D80" w14:textId="7A2B0D00"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.3 - Documentos relativos à qualificação econômico-financeira:</w:t>
      </w:r>
    </w:p>
    <w:p w14:paraId="28091905" w14:textId="77777777" w:rsidR="002F342E"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3C458B" w:rsidRPr="004C45DC">
        <w:rPr>
          <w:rFonts w:ascii="Arial" w:hAnsi="Arial" w:cs="Arial"/>
          <w:szCs w:val="24"/>
        </w:rPr>
        <w:t>.3</w:t>
      </w:r>
      <w:r w:rsidR="002F342E" w:rsidRPr="004C45DC">
        <w:rPr>
          <w:rFonts w:ascii="Arial" w:hAnsi="Arial" w:cs="Arial"/>
          <w:szCs w:val="24"/>
        </w:rPr>
        <w:t xml:space="preserve">.1 - A prova de qualificação Econômico-Financeira será feita mediante a apresentação dos </w:t>
      </w:r>
      <w:r w:rsidRPr="004C45DC">
        <w:rPr>
          <w:rFonts w:ascii="Arial" w:hAnsi="Arial" w:cs="Arial"/>
          <w:b/>
          <w:szCs w:val="24"/>
        </w:rPr>
        <w:t>s</w:t>
      </w:r>
      <w:r w:rsidR="002F342E" w:rsidRPr="004C45DC">
        <w:rPr>
          <w:rFonts w:ascii="Arial" w:hAnsi="Arial" w:cs="Arial"/>
          <w:b/>
          <w:szCs w:val="24"/>
        </w:rPr>
        <w:t>eguintes documentos</w:t>
      </w:r>
      <w:r w:rsidR="002F342E" w:rsidRPr="004C45DC">
        <w:rPr>
          <w:rFonts w:ascii="Arial" w:hAnsi="Arial" w:cs="Arial"/>
          <w:szCs w:val="24"/>
        </w:rPr>
        <w:t xml:space="preserve">: </w:t>
      </w:r>
    </w:p>
    <w:p w14:paraId="00118F6A" w14:textId="77777777" w:rsidR="00863599"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 xml:space="preserve">.3.2 - Prova de inscrição do licitante no </w:t>
      </w:r>
      <w:r w:rsidR="00863599" w:rsidRPr="004C45DC">
        <w:rPr>
          <w:rFonts w:ascii="Arial" w:hAnsi="Arial" w:cs="Arial"/>
          <w:b/>
          <w:sz w:val="24"/>
          <w:szCs w:val="24"/>
        </w:rPr>
        <w:t>Cadastro Nacional de Pessoa Jurídica</w:t>
      </w:r>
      <w:r w:rsidR="00863599" w:rsidRPr="004C45DC">
        <w:rPr>
          <w:rFonts w:ascii="Arial" w:hAnsi="Arial" w:cs="Arial"/>
          <w:sz w:val="24"/>
          <w:szCs w:val="24"/>
        </w:rPr>
        <w:t xml:space="preserve"> </w:t>
      </w:r>
      <w:r w:rsidR="00863599" w:rsidRPr="004C45DC">
        <w:rPr>
          <w:rFonts w:ascii="Arial" w:hAnsi="Arial" w:cs="Arial"/>
          <w:b/>
          <w:sz w:val="24"/>
          <w:szCs w:val="24"/>
        </w:rPr>
        <w:t>(CNPJ</w:t>
      </w:r>
      <w:r w:rsidR="00243060" w:rsidRPr="004C45DC">
        <w:rPr>
          <w:rFonts w:ascii="Arial" w:hAnsi="Arial" w:cs="Arial"/>
          <w:sz w:val="24"/>
          <w:szCs w:val="24"/>
        </w:rPr>
        <w:t>).</w:t>
      </w:r>
    </w:p>
    <w:p w14:paraId="31F5AD1A" w14:textId="57CD1209" w:rsidR="00BF78AA"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lastRenderedPageBreak/>
        <w:t>9</w:t>
      </w:r>
      <w:r w:rsidR="003C458B" w:rsidRPr="004C45DC">
        <w:rPr>
          <w:rFonts w:ascii="Arial" w:hAnsi="Arial" w:cs="Arial"/>
          <w:sz w:val="24"/>
          <w:szCs w:val="24"/>
        </w:rPr>
        <w:t>.3.</w:t>
      </w:r>
      <w:r w:rsidR="00B736AD">
        <w:rPr>
          <w:rFonts w:ascii="Arial" w:hAnsi="Arial" w:cs="Arial"/>
          <w:sz w:val="24"/>
          <w:szCs w:val="24"/>
        </w:rPr>
        <w:t>3</w:t>
      </w:r>
      <w:r w:rsidR="009111E7" w:rsidRPr="004C45DC">
        <w:rPr>
          <w:rFonts w:ascii="Arial" w:hAnsi="Arial" w:cs="Arial"/>
          <w:sz w:val="24"/>
          <w:szCs w:val="24"/>
        </w:rPr>
        <w:t xml:space="preserve"> </w:t>
      </w:r>
      <w:r w:rsidR="00B736AD">
        <w:rPr>
          <w:rFonts w:ascii="Arial" w:hAnsi="Arial" w:cs="Arial"/>
          <w:sz w:val="24"/>
          <w:szCs w:val="24"/>
        </w:rPr>
        <w:t>-</w:t>
      </w:r>
      <w:r w:rsidR="002F342E" w:rsidRPr="004C45DC">
        <w:rPr>
          <w:rFonts w:ascii="Arial" w:hAnsi="Arial" w:cs="Arial"/>
          <w:sz w:val="24"/>
          <w:szCs w:val="24"/>
        </w:rPr>
        <w:t xml:space="preserve"> </w:t>
      </w:r>
      <w:r w:rsidR="00BF78AA" w:rsidRPr="004C45DC">
        <w:rPr>
          <w:rFonts w:ascii="Arial" w:hAnsi="Arial" w:cs="Arial"/>
          <w:b/>
          <w:sz w:val="24"/>
          <w:szCs w:val="24"/>
        </w:rPr>
        <w:t>Certidão Negativa de Falência ou Recuperação Judicial</w:t>
      </w:r>
      <w:r w:rsidR="00BF78AA" w:rsidRPr="004C45DC">
        <w:rPr>
          <w:rFonts w:ascii="Arial" w:hAnsi="Arial" w:cs="Arial"/>
          <w:sz w:val="24"/>
          <w:szCs w:val="24"/>
        </w:rPr>
        <w:t xml:space="preserve">, expedida pelo distribuidor judicial da sede da pessoa jurídica, </w:t>
      </w:r>
      <w:r w:rsidR="00BF78AA" w:rsidRPr="004C45DC">
        <w:rPr>
          <w:rFonts w:ascii="Arial" w:hAnsi="Arial" w:cs="Arial"/>
          <w:b/>
          <w:sz w:val="24"/>
          <w:szCs w:val="24"/>
        </w:rPr>
        <w:t xml:space="preserve">tanto no sistema </w:t>
      </w:r>
      <w:r w:rsidR="00BF78AA" w:rsidRPr="004C45DC">
        <w:rPr>
          <w:rFonts w:ascii="Arial" w:hAnsi="Arial" w:cs="Arial"/>
          <w:b/>
          <w:i/>
          <w:sz w:val="24"/>
          <w:szCs w:val="24"/>
        </w:rPr>
        <w:t>E-PROC</w:t>
      </w:r>
      <w:r w:rsidR="00BF78AA" w:rsidRPr="004C45DC">
        <w:rPr>
          <w:rFonts w:ascii="Arial" w:hAnsi="Arial" w:cs="Arial"/>
          <w:b/>
          <w:sz w:val="24"/>
          <w:szCs w:val="24"/>
        </w:rPr>
        <w:t xml:space="preserve"> quanto no sistema </w:t>
      </w:r>
      <w:r w:rsidR="00BF78AA" w:rsidRPr="004C45DC">
        <w:rPr>
          <w:rFonts w:ascii="Arial" w:hAnsi="Arial" w:cs="Arial"/>
          <w:b/>
          <w:i/>
          <w:sz w:val="24"/>
          <w:szCs w:val="24"/>
        </w:rPr>
        <w:t>SAJ</w:t>
      </w:r>
      <w:r w:rsidR="00BF78AA" w:rsidRPr="004C45DC">
        <w:rPr>
          <w:rFonts w:ascii="Arial" w:hAnsi="Arial" w:cs="Arial"/>
          <w:b/>
          <w:sz w:val="24"/>
          <w:szCs w:val="24"/>
        </w:rPr>
        <w:t xml:space="preserve">, </w:t>
      </w:r>
      <w:r w:rsidR="00BF78AA" w:rsidRPr="004C45DC">
        <w:rPr>
          <w:rFonts w:ascii="Arial" w:hAnsi="Arial" w:cs="Arial"/>
          <w:sz w:val="24"/>
          <w:szCs w:val="24"/>
        </w:rPr>
        <w:t>com data de emissão não superior a 90 (noventa) dias da data limite para a sua apresentação, salvo se contiver prazo de validade expresso.</w:t>
      </w:r>
    </w:p>
    <w:p w14:paraId="3D71AFDA" w14:textId="77777777" w:rsidR="00EA1261" w:rsidRPr="004C45DC" w:rsidRDefault="00EA1261" w:rsidP="00E6778D">
      <w:pPr>
        <w:spacing w:after="0" w:line="360" w:lineRule="auto"/>
        <w:ind w:firstLine="709"/>
        <w:rPr>
          <w:rFonts w:ascii="Arial" w:hAnsi="Arial" w:cs="Arial"/>
          <w:b/>
          <w:sz w:val="24"/>
          <w:szCs w:val="24"/>
        </w:rPr>
      </w:pPr>
    </w:p>
    <w:p w14:paraId="38FE9091" w14:textId="65D1D1FC" w:rsidR="00C16AAB"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16AAB" w:rsidRPr="004C45DC">
        <w:rPr>
          <w:rFonts w:ascii="Arial" w:hAnsi="Arial" w:cs="Arial"/>
          <w:b/>
          <w:sz w:val="24"/>
          <w:szCs w:val="24"/>
        </w:rPr>
        <w:t>.4 - Documentos relativos à regularidade fiscal e trabalhista:</w:t>
      </w:r>
    </w:p>
    <w:p w14:paraId="18FCE78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040F" w:rsidRPr="004C45DC">
        <w:rPr>
          <w:rFonts w:ascii="Arial" w:hAnsi="Arial" w:cs="Arial"/>
          <w:sz w:val="24"/>
          <w:szCs w:val="24"/>
        </w:rPr>
        <w:t>.4.</w:t>
      </w:r>
      <w:r w:rsidR="00863599" w:rsidRPr="004C45DC">
        <w:rPr>
          <w:rFonts w:ascii="Arial" w:hAnsi="Arial" w:cs="Arial"/>
          <w:sz w:val="24"/>
          <w:szCs w:val="24"/>
        </w:rPr>
        <w:t>1</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perante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Municipal</w:t>
      </w:r>
      <w:r w:rsidR="00AE040F" w:rsidRPr="004C45DC">
        <w:rPr>
          <w:rFonts w:ascii="Arial" w:hAnsi="Arial" w:cs="Arial"/>
          <w:sz w:val="24"/>
          <w:szCs w:val="24"/>
        </w:rPr>
        <w:t>, comprovado com Certidão Negativa de Débito expedida pela Prefeitura Municipal, do domicilio ou sede da proponente.</w:t>
      </w:r>
    </w:p>
    <w:p w14:paraId="394A687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2</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relativa ao </w:t>
      </w:r>
      <w:r w:rsidR="00AE040F" w:rsidRPr="004C45DC">
        <w:rPr>
          <w:rFonts w:ascii="Arial" w:hAnsi="Arial" w:cs="Arial"/>
          <w:b/>
          <w:sz w:val="24"/>
          <w:szCs w:val="24"/>
        </w:rPr>
        <w:t>Fundo de Garantia por Tempo de Serviço (</w:t>
      </w:r>
      <w:r w:rsidR="00AE040F" w:rsidRPr="004C45DC">
        <w:rPr>
          <w:rFonts w:ascii="Arial" w:hAnsi="Arial" w:cs="Arial"/>
          <w:b/>
          <w:sz w:val="24"/>
          <w:szCs w:val="24"/>
          <w:u w:val="single"/>
        </w:rPr>
        <w:t>FGTS</w:t>
      </w:r>
      <w:r w:rsidR="00AE040F" w:rsidRPr="004C45DC">
        <w:rPr>
          <w:rFonts w:ascii="Arial" w:hAnsi="Arial" w:cs="Arial"/>
          <w:b/>
          <w:sz w:val="24"/>
          <w:szCs w:val="24"/>
        </w:rPr>
        <w:t>)</w:t>
      </w:r>
      <w:r w:rsidR="00AE040F" w:rsidRPr="004C45DC">
        <w:rPr>
          <w:rFonts w:ascii="Arial" w:hAnsi="Arial" w:cs="Arial"/>
          <w:sz w:val="24"/>
          <w:szCs w:val="24"/>
        </w:rPr>
        <w:t>, demonstrando situação regular no cumprimento dos encargos sociais instituídos por lei.</w:t>
      </w:r>
    </w:p>
    <w:p w14:paraId="7695F823"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3</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fiscal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Estadual</w:t>
      </w:r>
      <w:r w:rsidR="00AE040F" w:rsidRPr="004C45DC">
        <w:rPr>
          <w:rFonts w:ascii="Arial" w:hAnsi="Arial" w:cs="Arial"/>
          <w:sz w:val="24"/>
          <w:szCs w:val="24"/>
        </w:rPr>
        <w:t xml:space="preserve"> do domicilio ou sede da licitante, expedida pelo órgão competente.</w:t>
      </w:r>
    </w:p>
    <w:p w14:paraId="725D5A49"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4</w:t>
      </w:r>
      <w:r w:rsidR="00AE040F" w:rsidRPr="004C45DC">
        <w:rPr>
          <w:rFonts w:ascii="Arial" w:hAnsi="Arial" w:cs="Arial"/>
          <w:sz w:val="24"/>
          <w:szCs w:val="24"/>
        </w:rPr>
        <w:t xml:space="preserve"> - Certidão Negativa de Débitos Trabalhistas </w:t>
      </w:r>
      <w:r w:rsidR="00AE040F" w:rsidRPr="004C45DC">
        <w:rPr>
          <w:rFonts w:ascii="Arial" w:hAnsi="Arial" w:cs="Arial"/>
          <w:b/>
          <w:sz w:val="24"/>
          <w:szCs w:val="24"/>
        </w:rPr>
        <w:t>(CNDT</w:t>
      </w:r>
      <w:r w:rsidR="00AE040F" w:rsidRPr="004C45DC">
        <w:rPr>
          <w:rFonts w:ascii="Arial" w:hAnsi="Arial" w:cs="Arial"/>
          <w:sz w:val="24"/>
          <w:szCs w:val="24"/>
        </w:rPr>
        <w:t xml:space="preserve">), para comprovar a inexistência de débitos inadimplidos perante a </w:t>
      </w:r>
      <w:r w:rsidR="00AE040F" w:rsidRPr="004C45DC">
        <w:rPr>
          <w:rFonts w:ascii="Arial" w:hAnsi="Arial" w:cs="Arial"/>
          <w:b/>
          <w:sz w:val="24"/>
          <w:szCs w:val="24"/>
        </w:rPr>
        <w:t>Justiça do Trabalho</w:t>
      </w:r>
      <w:r w:rsidR="00AE040F" w:rsidRPr="004C45DC">
        <w:rPr>
          <w:rFonts w:ascii="Arial" w:hAnsi="Arial" w:cs="Arial"/>
          <w:sz w:val="24"/>
          <w:szCs w:val="24"/>
        </w:rPr>
        <w:t>.</w:t>
      </w:r>
    </w:p>
    <w:p w14:paraId="025DA13A"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5</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Federal</w:t>
      </w:r>
      <w:r w:rsidR="00AE040F" w:rsidRPr="004C45DC">
        <w:rPr>
          <w:rFonts w:ascii="Arial" w:hAnsi="Arial" w:cs="Arial"/>
          <w:sz w:val="24"/>
          <w:szCs w:val="24"/>
        </w:rPr>
        <w:t xml:space="preserve"> compreendendo os Tributos Federais</w:t>
      </w:r>
      <w:r w:rsidR="009A256B" w:rsidRPr="004C45DC">
        <w:rPr>
          <w:rFonts w:ascii="Arial" w:hAnsi="Arial" w:cs="Arial"/>
          <w:sz w:val="24"/>
          <w:szCs w:val="24"/>
        </w:rPr>
        <w:t xml:space="preserve">, </w:t>
      </w:r>
      <w:r w:rsidR="009A256B" w:rsidRPr="00B736AD">
        <w:rPr>
          <w:rFonts w:ascii="Arial" w:hAnsi="Arial" w:cs="Arial"/>
          <w:sz w:val="24"/>
          <w:szCs w:val="24"/>
        </w:rPr>
        <w:t>incluso INSS</w:t>
      </w:r>
      <w:r w:rsidR="009A256B" w:rsidRPr="004C45DC">
        <w:rPr>
          <w:rFonts w:ascii="Arial" w:hAnsi="Arial" w:cs="Arial"/>
          <w:sz w:val="24"/>
          <w:szCs w:val="24"/>
        </w:rPr>
        <w:t>,</w:t>
      </w:r>
      <w:r w:rsidR="00AE040F" w:rsidRPr="004C45DC">
        <w:rPr>
          <w:rFonts w:ascii="Arial" w:hAnsi="Arial" w:cs="Arial"/>
          <w:sz w:val="24"/>
          <w:szCs w:val="24"/>
        </w:rPr>
        <w:t xml:space="preserve"> e à Dívida Ativa da União.</w:t>
      </w:r>
    </w:p>
    <w:p w14:paraId="5CFEE78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6</w:t>
      </w:r>
      <w:r w:rsidR="009208A2" w:rsidRPr="004C45DC">
        <w:rPr>
          <w:rFonts w:ascii="Arial" w:hAnsi="Arial" w:cs="Arial"/>
          <w:sz w:val="24"/>
          <w:szCs w:val="24"/>
        </w:rPr>
        <w:t xml:space="preserve"> - </w:t>
      </w:r>
      <w:r w:rsidR="00C16AAB" w:rsidRPr="004C45DC">
        <w:rPr>
          <w:rFonts w:ascii="Arial" w:hAnsi="Arial" w:cs="Arial"/>
          <w:sz w:val="24"/>
          <w:szCs w:val="24"/>
        </w:rPr>
        <w:t xml:space="preserve">Quando o contrato for executado por </w:t>
      </w:r>
      <w:r w:rsidR="00AB0CEF" w:rsidRPr="004C45DC">
        <w:rPr>
          <w:rFonts w:ascii="Arial" w:hAnsi="Arial" w:cs="Arial"/>
          <w:b/>
          <w:sz w:val="24"/>
          <w:szCs w:val="24"/>
        </w:rPr>
        <w:t>F</w:t>
      </w:r>
      <w:r w:rsidR="00C16AAB" w:rsidRPr="004C45DC">
        <w:rPr>
          <w:rFonts w:ascii="Arial" w:hAnsi="Arial" w:cs="Arial"/>
          <w:b/>
          <w:sz w:val="24"/>
          <w:szCs w:val="24"/>
        </w:rPr>
        <w:t>ilial da empresa</w:t>
      </w:r>
      <w:r w:rsidR="00C16AAB" w:rsidRPr="004C45DC">
        <w:rPr>
          <w:rFonts w:ascii="Arial" w:hAnsi="Arial" w:cs="Arial"/>
          <w:sz w:val="24"/>
          <w:szCs w:val="24"/>
        </w:rPr>
        <w:t>, o licitante deverá comprovar a regularidade fiscal e trabalhista da matriz e da filial.</w:t>
      </w:r>
    </w:p>
    <w:p w14:paraId="3A057F30"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7</w:t>
      </w:r>
      <w:r w:rsidR="009208A2" w:rsidRPr="004C45DC">
        <w:rPr>
          <w:rFonts w:ascii="Arial" w:hAnsi="Arial" w:cs="Arial"/>
          <w:sz w:val="24"/>
          <w:szCs w:val="24"/>
        </w:rPr>
        <w:t xml:space="preserve"> - </w:t>
      </w:r>
      <w:r w:rsidR="00C16AAB" w:rsidRPr="004C45DC">
        <w:rPr>
          <w:rFonts w:ascii="Arial" w:hAnsi="Arial" w:cs="Arial"/>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8</w:t>
      </w:r>
      <w:r w:rsidR="009208A2" w:rsidRPr="004C45DC">
        <w:rPr>
          <w:rFonts w:ascii="Arial" w:hAnsi="Arial" w:cs="Arial"/>
          <w:sz w:val="24"/>
          <w:szCs w:val="24"/>
        </w:rPr>
        <w:t xml:space="preserve"> - </w:t>
      </w:r>
      <w:r w:rsidR="00C16AAB" w:rsidRPr="004C45DC">
        <w:rPr>
          <w:rFonts w:ascii="Arial" w:hAnsi="Arial" w:cs="Arial"/>
          <w:sz w:val="24"/>
          <w:szCs w:val="24"/>
        </w:rPr>
        <w:t xml:space="preserve">As </w:t>
      </w:r>
      <w:r w:rsidR="00C16AAB" w:rsidRPr="004C45DC">
        <w:rPr>
          <w:rFonts w:ascii="Arial" w:hAnsi="Arial" w:cs="Arial"/>
          <w:b/>
          <w:sz w:val="24"/>
          <w:szCs w:val="24"/>
        </w:rPr>
        <w:t>ME/EPP</w:t>
      </w:r>
      <w:r w:rsidR="00C16AAB" w:rsidRPr="004C45DC">
        <w:rPr>
          <w:rFonts w:ascii="Arial" w:hAnsi="Arial" w:cs="Arial"/>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9</w:t>
      </w:r>
      <w:r w:rsidR="009208A2" w:rsidRPr="004C45DC">
        <w:rPr>
          <w:rFonts w:ascii="Arial" w:hAnsi="Arial" w:cs="Arial"/>
          <w:sz w:val="24"/>
          <w:szCs w:val="24"/>
        </w:rPr>
        <w:t xml:space="preserve"> - </w:t>
      </w:r>
      <w:r w:rsidR="00C16AAB" w:rsidRPr="004C45DC">
        <w:rPr>
          <w:rFonts w:ascii="Arial" w:hAnsi="Arial" w:cs="Arial"/>
          <w:sz w:val="24"/>
          <w:szCs w:val="24"/>
        </w:rPr>
        <w:t xml:space="preserve">Havendo alguma restrição na comprovação da </w:t>
      </w:r>
      <w:r w:rsidR="00AB0CEF" w:rsidRPr="004C45DC">
        <w:rPr>
          <w:rFonts w:ascii="Arial" w:hAnsi="Arial" w:cs="Arial"/>
          <w:sz w:val="24"/>
          <w:szCs w:val="24"/>
        </w:rPr>
        <w:t>R</w:t>
      </w:r>
      <w:r w:rsidR="00C16AAB" w:rsidRPr="004C45DC">
        <w:rPr>
          <w:rFonts w:ascii="Arial" w:hAnsi="Arial" w:cs="Arial"/>
          <w:sz w:val="24"/>
          <w:szCs w:val="24"/>
        </w:rPr>
        <w:t xml:space="preserve">egularidade </w:t>
      </w:r>
      <w:r w:rsidR="00AB0CEF" w:rsidRPr="004C45DC">
        <w:rPr>
          <w:rFonts w:ascii="Arial" w:hAnsi="Arial" w:cs="Arial"/>
          <w:sz w:val="24"/>
          <w:szCs w:val="24"/>
        </w:rPr>
        <w:t>F</w:t>
      </w:r>
      <w:r w:rsidR="00C16AAB" w:rsidRPr="004C45DC">
        <w:rPr>
          <w:rFonts w:ascii="Arial" w:hAnsi="Arial" w:cs="Arial"/>
          <w:sz w:val="24"/>
          <w:szCs w:val="24"/>
        </w:rPr>
        <w:t>iscal será assegurado o prazo de 0</w:t>
      </w:r>
      <w:r w:rsidR="000018B2" w:rsidRPr="004C45DC">
        <w:rPr>
          <w:rFonts w:ascii="Arial" w:hAnsi="Arial" w:cs="Arial"/>
          <w:sz w:val="24"/>
          <w:szCs w:val="24"/>
        </w:rPr>
        <w:t>5</w:t>
      </w:r>
      <w:r w:rsidR="00C16AAB" w:rsidRPr="004C45DC">
        <w:rPr>
          <w:rFonts w:ascii="Arial" w:hAnsi="Arial" w:cs="Arial"/>
          <w:sz w:val="24"/>
          <w:szCs w:val="24"/>
        </w:rPr>
        <w:t xml:space="preserve"> (</w:t>
      </w:r>
      <w:r w:rsidR="000018B2" w:rsidRPr="004C45DC">
        <w:rPr>
          <w:rFonts w:ascii="Arial" w:hAnsi="Arial" w:cs="Arial"/>
          <w:sz w:val="24"/>
          <w:szCs w:val="24"/>
        </w:rPr>
        <w:t>cinco</w:t>
      </w:r>
      <w:r w:rsidR="00C16AAB" w:rsidRPr="004C45DC">
        <w:rPr>
          <w:rFonts w:ascii="Arial" w:hAnsi="Arial" w:cs="Arial"/>
          <w:sz w:val="24"/>
          <w:szCs w:val="24"/>
        </w:rPr>
        <w:t>) dias úteis, cujo termo inicial corresponderá ao momento em que o proponente for declarado o vencedor do certame</w:t>
      </w:r>
      <w:r w:rsidR="00AB0CEF" w:rsidRPr="004C45DC">
        <w:rPr>
          <w:rFonts w:ascii="Arial" w:hAnsi="Arial" w:cs="Arial"/>
          <w:sz w:val="24"/>
          <w:szCs w:val="24"/>
        </w:rPr>
        <w:t xml:space="preserve">, </w:t>
      </w:r>
      <w:r w:rsidR="00C16AAB" w:rsidRPr="004C45DC">
        <w:rPr>
          <w:rFonts w:ascii="Arial" w:hAnsi="Arial" w:cs="Arial"/>
          <w:sz w:val="24"/>
          <w:szCs w:val="24"/>
        </w:rPr>
        <w:t xml:space="preserve">prorrogáveis por igual período, a critério da Administração, para a regularização da documentação, pagamento ou parcelamento do débito, e emissão de eventuais </w:t>
      </w:r>
      <w:r w:rsidR="00AB0CEF" w:rsidRPr="004C45DC">
        <w:rPr>
          <w:rFonts w:ascii="Arial" w:hAnsi="Arial" w:cs="Arial"/>
          <w:sz w:val="24"/>
          <w:szCs w:val="24"/>
        </w:rPr>
        <w:t>C</w:t>
      </w:r>
      <w:r w:rsidR="00C16AAB" w:rsidRPr="004C45DC">
        <w:rPr>
          <w:rFonts w:ascii="Arial" w:hAnsi="Arial" w:cs="Arial"/>
          <w:sz w:val="24"/>
          <w:szCs w:val="24"/>
        </w:rPr>
        <w:t xml:space="preserve">ertidões </w:t>
      </w:r>
      <w:r w:rsidR="00AB0CEF" w:rsidRPr="004C45DC">
        <w:rPr>
          <w:rFonts w:ascii="Arial" w:hAnsi="Arial" w:cs="Arial"/>
          <w:sz w:val="24"/>
          <w:szCs w:val="24"/>
        </w:rPr>
        <w:t>N</w:t>
      </w:r>
      <w:r w:rsidR="00C16AAB" w:rsidRPr="004C45DC">
        <w:rPr>
          <w:rFonts w:ascii="Arial" w:hAnsi="Arial" w:cs="Arial"/>
          <w:sz w:val="24"/>
          <w:szCs w:val="24"/>
        </w:rPr>
        <w:t xml:space="preserve">egativas </w:t>
      </w:r>
      <w:r w:rsidR="00C16AAB" w:rsidRPr="004C45DC">
        <w:rPr>
          <w:rFonts w:ascii="Arial" w:hAnsi="Arial" w:cs="Arial"/>
          <w:sz w:val="24"/>
          <w:szCs w:val="24"/>
        </w:rPr>
        <w:lastRenderedPageBreak/>
        <w:t xml:space="preserve">ou </w:t>
      </w:r>
      <w:r w:rsidR="00AB0CEF" w:rsidRPr="004C45DC">
        <w:rPr>
          <w:rFonts w:ascii="Arial" w:hAnsi="Arial" w:cs="Arial"/>
          <w:sz w:val="24"/>
          <w:szCs w:val="24"/>
        </w:rPr>
        <w:t>P</w:t>
      </w:r>
      <w:r w:rsidR="00C16AAB" w:rsidRPr="004C45DC">
        <w:rPr>
          <w:rFonts w:ascii="Arial" w:hAnsi="Arial" w:cs="Arial"/>
          <w:sz w:val="24"/>
          <w:szCs w:val="24"/>
        </w:rPr>
        <w:t>ositivas</w:t>
      </w:r>
      <w:r w:rsidR="009208A2" w:rsidRPr="004C45DC">
        <w:rPr>
          <w:rFonts w:ascii="Arial" w:hAnsi="Arial" w:cs="Arial"/>
          <w:sz w:val="24"/>
          <w:szCs w:val="24"/>
        </w:rPr>
        <w:t>,</w:t>
      </w:r>
      <w:r w:rsidR="00C16AAB" w:rsidRPr="004C45DC">
        <w:rPr>
          <w:rFonts w:ascii="Arial" w:hAnsi="Arial" w:cs="Arial"/>
          <w:sz w:val="24"/>
          <w:szCs w:val="24"/>
        </w:rPr>
        <w:t xml:space="preserve"> com efeito de </w:t>
      </w:r>
      <w:r w:rsidR="00AB0CEF" w:rsidRPr="004C45DC">
        <w:rPr>
          <w:rFonts w:ascii="Arial" w:hAnsi="Arial" w:cs="Arial"/>
          <w:sz w:val="24"/>
          <w:szCs w:val="24"/>
        </w:rPr>
        <w:t>C</w:t>
      </w:r>
      <w:r w:rsidR="00C16AAB" w:rsidRPr="004C45DC">
        <w:rPr>
          <w:rFonts w:ascii="Arial" w:hAnsi="Arial" w:cs="Arial"/>
          <w:sz w:val="24"/>
          <w:szCs w:val="24"/>
        </w:rPr>
        <w:t xml:space="preserve">ertidão </w:t>
      </w:r>
      <w:r w:rsidR="00AB0CEF" w:rsidRPr="004C45DC">
        <w:rPr>
          <w:rFonts w:ascii="Arial" w:hAnsi="Arial" w:cs="Arial"/>
          <w:sz w:val="24"/>
          <w:szCs w:val="24"/>
        </w:rPr>
        <w:t>N</w:t>
      </w:r>
      <w:r w:rsidR="00C16AAB" w:rsidRPr="004C45DC">
        <w:rPr>
          <w:rFonts w:ascii="Arial" w:hAnsi="Arial" w:cs="Arial"/>
          <w:sz w:val="24"/>
          <w:szCs w:val="24"/>
        </w:rPr>
        <w:t>egativa (art. 43, §1º, da LC nº 123/06</w:t>
      </w:r>
      <w:r w:rsidR="000018B2" w:rsidRPr="004C45DC">
        <w:rPr>
          <w:rFonts w:ascii="Arial" w:hAnsi="Arial" w:cs="Arial"/>
          <w:sz w:val="24"/>
          <w:szCs w:val="24"/>
        </w:rPr>
        <w:t xml:space="preserve"> e alterações promovidas pela Lei Complementar nº 147/2014</w:t>
      </w:r>
      <w:r w:rsidR="00243060" w:rsidRPr="004C45DC">
        <w:rPr>
          <w:rFonts w:ascii="Arial" w:hAnsi="Arial" w:cs="Arial"/>
          <w:sz w:val="24"/>
          <w:szCs w:val="24"/>
        </w:rPr>
        <w:t>).</w:t>
      </w:r>
    </w:p>
    <w:p w14:paraId="015E1007"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0</w:t>
      </w:r>
      <w:r w:rsidR="009208A2" w:rsidRPr="004C45DC">
        <w:rPr>
          <w:rFonts w:ascii="Arial" w:hAnsi="Arial" w:cs="Arial"/>
          <w:sz w:val="24"/>
          <w:szCs w:val="24"/>
        </w:rPr>
        <w:t xml:space="preserve"> - </w:t>
      </w:r>
      <w:r w:rsidR="00C16AAB" w:rsidRPr="004C45DC">
        <w:rPr>
          <w:rFonts w:ascii="Arial" w:hAnsi="Arial" w:cs="Arial"/>
          <w:sz w:val="24"/>
          <w:szCs w:val="24"/>
        </w:rPr>
        <w:t xml:space="preserve">A declaração do vencedor do certame acontecerá no momento posterior ao julgamento das </w:t>
      </w:r>
      <w:r w:rsidR="00AB0CEF" w:rsidRPr="004C45DC">
        <w:rPr>
          <w:rFonts w:ascii="Arial" w:hAnsi="Arial" w:cs="Arial"/>
          <w:sz w:val="24"/>
          <w:szCs w:val="24"/>
        </w:rPr>
        <w:t>P</w:t>
      </w:r>
      <w:r w:rsidR="00C16AAB" w:rsidRPr="004C45DC">
        <w:rPr>
          <w:rFonts w:ascii="Arial" w:hAnsi="Arial" w:cs="Arial"/>
          <w:sz w:val="24"/>
          <w:szCs w:val="24"/>
        </w:rPr>
        <w:t>ropostas, aguardando-se os prazos de regularização fiscal para a abertura da fase recursal.  (art. 4º, § 2º, do Decreto 6.204/07</w:t>
      </w:r>
      <w:r w:rsidR="00243060" w:rsidRPr="004C45DC">
        <w:rPr>
          <w:rFonts w:ascii="Arial" w:hAnsi="Arial" w:cs="Arial"/>
          <w:sz w:val="24"/>
          <w:szCs w:val="24"/>
        </w:rPr>
        <w:t>).</w:t>
      </w:r>
    </w:p>
    <w:p w14:paraId="10998A41"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1</w:t>
      </w:r>
      <w:r w:rsidR="009208A2" w:rsidRPr="004C45DC">
        <w:rPr>
          <w:rFonts w:ascii="Arial" w:hAnsi="Arial" w:cs="Arial"/>
          <w:sz w:val="24"/>
          <w:szCs w:val="24"/>
        </w:rPr>
        <w:t xml:space="preserve"> - </w:t>
      </w:r>
      <w:r w:rsidR="00121C41" w:rsidRPr="004C45DC">
        <w:rPr>
          <w:rFonts w:ascii="Arial" w:hAnsi="Arial" w:cs="Arial"/>
          <w:sz w:val="24"/>
          <w:szCs w:val="24"/>
        </w:rPr>
        <w:t xml:space="preserve">A não </w:t>
      </w:r>
      <w:r w:rsidR="00C16AAB" w:rsidRPr="004C45DC">
        <w:rPr>
          <w:rFonts w:ascii="Arial" w:hAnsi="Arial" w:cs="Arial"/>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4C45DC">
        <w:rPr>
          <w:rFonts w:ascii="Arial" w:hAnsi="Arial" w:cs="Arial"/>
          <w:bCs/>
          <w:sz w:val="24"/>
          <w:szCs w:val="24"/>
        </w:rPr>
        <w:t>DA REABERTURA DA SESSÃO PÚBLICA”</w:t>
      </w:r>
      <w:r w:rsidR="00C16AAB" w:rsidRPr="004C45DC">
        <w:rPr>
          <w:rFonts w:ascii="Arial" w:hAnsi="Arial" w:cs="Arial"/>
          <w:sz w:val="24"/>
          <w:szCs w:val="24"/>
        </w:rPr>
        <w:t>, para a assinatura do contrato,</w:t>
      </w:r>
      <w:r w:rsidR="006E3009" w:rsidRPr="004C45DC">
        <w:rPr>
          <w:rFonts w:ascii="Arial" w:hAnsi="Arial" w:cs="Arial"/>
          <w:sz w:val="24"/>
          <w:szCs w:val="24"/>
        </w:rPr>
        <w:t xml:space="preserve"> ou revogar a licitação.</w:t>
      </w:r>
    </w:p>
    <w:p w14:paraId="4E3C1F65" w14:textId="77777777" w:rsidR="00EA1261" w:rsidRPr="004C45DC" w:rsidRDefault="00EA1261" w:rsidP="00E6778D">
      <w:pPr>
        <w:spacing w:after="0" w:line="360" w:lineRule="auto"/>
        <w:ind w:firstLine="709"/>
        <w:rPr>
          <w:rFonts w:ascii="Arial" w:hAnsi="Arial" w:cs="Arial"/>
          <w:b/>
          <w:sz w:val="24"/>
          <w:szCs w:val="24"/>
        </w:rPr>
      </w:pPr>
    </w:p>
    <w:p w14:paraId="6D598B72" w14:textId="116441C7" w:rsidR="006E3009" w:rsidRPr="004C45DC" w:rsidRDefault="00C74CE6" w:rsidP="00E6778D">
      <w:pPr>
        <w:spacing w:after="0" w:line="360" w:lineRule="auto"/>
        <w:ind w:firstLine="709"/>
        <w:rPr>
          <w:rFonts w:ascii="Arial" w:eastAsia="Times New Roman" w:hAnsi="Arial" w:cs="Arial"/>
          <w:b/>
          <w:sz w:val="24"/>
          <w:szCs w:val="24"/>
        </w:rPr>
      </w:pPr>
      <w:r w:rsidRPr="004C45DC">
        <w:rPr>
          <w:rFonts w:ascii="Arial" w:hAnsi="Arial" w:cs="Arial"/>
          <w:b/>
          <w:sz w:val="24"/>
          <w:szCs w:val="24"/>
        </w:rPr>
        <w:t>9</w:t>
      </w:r>
      <w:r w:rsidR="007D5317" w:rsidRPr="004C45DC">
        <w:rPr>
          <w:rFonts w:ascii="Arial" w:hAnsi="Arial" w:cs="Arial"/>
          <w:b/>
          <w:sz w:val="24"/>
          <w:szCs w:val="24"/>
        </w:rPr>
        <w:t>.5 -</w:t>
      </w:r>
      <w:r w:rsidR="006E3009" w:rsidRPr="004C45DC">
        <w:rPr>
          <w:rFonts w:ascii="Arial" w:hAnsi="Arial" w:cs="Arial"/>
          <w:b/>
          <w:sz w:val="24"/>
          <w:szCs w:val="24"/>
        </w:rPr>
        <w:t xml:space="preserve"> Documentos relativos à Qualificação Técnica:</w:t>
      </w:r>
    </w:p>
    <w:p w14:paraId="1F4783B9" w14:textId="5C0C9906" w:rsidR="00444444" w:rsidRPr="00B736AD" w:rsidRDefault="00444444" w:rsidP="00E6778D">
      <w:pPr>
        <w:spacing w:after="0" w:line="360" w:lineRule="auto"/>
        <w:ind w:firstLine="709"/>
        <w:jc w:val="both"/>
        <w:rPr>
          <w:rFonts w:ascii="Arial" w:hAnsi="Arial" w:cs="Arial"/>
          <w:sz w:val="24"/>
          <w:szCs w:val="24"/>
        </w:rPr>
      </w:pPr>
      <w:r w:rsidRPr="00B736AD">
        <w:rPr>
          <w:rFonts w:ascii="Arial" w:hAnsi="Arial" w:cs="Arial"/>
          <w:sz w:val="24"/>
          <w:szCs w:val="24"/>
        </w:rPr>
        <w:t xml:space="preserve">9.5.1 - </w:t>
      </w:r>
      <w:r w:rsidR="00996E14" w:rsidRPr="00996E14">
        <w:rPr>
          <w:rFonts w:ascii="Arial" w:hAnsi="Arial" w:cs="Arial"/>
          <w:sz w:val="24"/>
          <w:szCs w:val="24"/>
        </w:rPr>
        <w:t>Prova do Registro da Empresa e dos profissionais Junto ao CRC (Conselho Regional de Contabilidade)</w:t>
      </w:r>
      <w:r w:rsidRPr="00B736AD">
        <w:rPr>
          <w:rFonts w:ascii="Arial" w:hAnsi="Arial" w:cs="Arial"/>
          <w:sz w:val="24"/>
          <w:szCs w:val="24"/>
        </w:rPr>
        <w:t>.</w:t>
      </w:r>
    </w:p>
    <w:p w14:paraId="15951046" w14:textId="17CBCEB3" w:rsidR="00444444" w:rsidRPr="00B736AD" w:rsidRDefault="00444444" w:rsidP="00E6778D">
      <w:pPr>
        <w:spacing w:after="0" w:line="360" w:lineRule="auto"/>
        <w:ind w:firstLine="709"/>
        <w:jc w:val="both"/>
        <w:rPr>
          <w:rFonts w:ascii="Arial" w:hAnsi="Arial" w:cs="Arial"/>
          <w:sz w:val="24"/>
          <w:szCs w:val="24"/>
        </w:rPr>
      </w:pPr>
      <w:r w:rsidRPr="00B736AD">
        <w:rPr>
          <w:rFonts w:ascii="Arial" w:hAnsi="Arial" w:cs="Arial"/>
          <w:sz w:val="24"/>
          <w:szCs w:val="24"/>
        </w:rPr>
        <w:t xml:space="preserve">9.5.2 - </w:t>
      </w:r>
      <w:r w:rsidR="00B736AD" w:rsidRPr="00B736AD">
        <w:rPr>
          <w:rFonts w:ascii="Arial" w:hAnsi="Arial" w:cs="Arial"/>
          <w:sz w:val="24"/>
          <w:szCs w:val="24"/>
        </w:rPr>
        <w:t>Atestado de capacidade técnica relativa à execução de serviços de características semelhantes aos serviços objeto desta licitação, fornecido por pessoa jurídica de direito público ou privado e expedido em nome do responsável técnico da empresa licitante</w:t>
      </w:r>
      <w:r w:rsidRPr="004C45DC">
        <w:rPr>
          <w:rFonts w:ascii="Arial" w:hAnsi="Arial" w:cs="Arial"/>
          <w:sz w:val="24"/>
          <w:szCs w:val="24"/>
        </w:rPr>
        <w:t>.</w:t>
      </w:r>
    </w:p>
    <w:p w14:paraId="545321E8" w14:textId="05E5BF4F" w:rsidR="00444444" w:rsidRPr="004C45DC" w:rsidRDefault="00B736AD" w:rsidP="00E6778D">
      <w:pPr>
        <w:spacing w:after="0" w:line="360" w:lineRule="auto"/>
        <w:ind w:firstLine="709"/>
        <w:jc w:val="both"/>
        <w:rPr>
          <w:rFonts w:ascii="Arial" w:hAnsi="Arial" w:cs="Arial"/>
          <w:sz w:val="24"/>
          <w:szCs w:val="24"/>
        </w:rPr>
      </w:pPr>
      <w:r>
        <w:rPr>
          <w:rFonts w:ascii="Arial" w:hAnsi="Arial" w:cs="Arial"/>
          <w:sz w:val="24"/>
          <w:szCs w:val="24"/>
        </w:rPr>
        <w:t>9.5.3 -</w:t>
      </w:r>
      <w:r w:rsidR="00444444" w:rsidRPr="00B736AD">
        <w:rPr>
          <w:rFonts w:ascii="Arial" w:hAnsi="Arial" w:cs="Arial"/>
          <w:sz w:val="24"/>
          <w:szCs w:val="24"/>
        </w:rPr>
        <w:t xml:space="preserve"> COMPROVANTE DE VÍNCULO</w:t>
      </w:r>
      <w:r>
        <w:rPr>
          <w:rFonts w:ascii="Arial" w:hAnsi="Arial" w:cs="Arial"/>
          <w:sz w:val="24"/>
          <w:szCs w:val="24"/>
        </w:rPr>
        <w:t xml:space="preserve"> </w:t>
      </w:r>
      <w:r w:rsidR="00444444" w:rsidRPr="004C45DC">
        <w:rPr>
          <w:rFonts w:ascii="Arial" w:hAnsi="Arial" w:cs="Arial"/>
          <w:sz w:val="24"/>
          <w:szCs w:val="24"/>
        </w:rPr>
        <w:t xml:space="preserve">entre o Profissional Técnico, detentor </w:t>
      </w:r>
      <w:r>
        <w:rPr>
          <w:rFonts w:ascii="Arial" w:hAnsi="Arial" w:cs="Arial"/>
          <w:sz w:val="24"/>
          <w:szCs w:val="24"/>
        </w:rPr>
        <w:t>do atestado</w:t>
      </w:r>
      <w:r w:rsidR="00444444" w:rsidRPr="004C45DC">
        <w:rPr>
          <w:rFonts w:ascii="Arial" w:hAnsi="Arial" w:cs="Arial"/>
          <w:sz w:val="24"/>
          <w:szCs w:val="24"/>
        </w:rPr>
        <w:t>, exigid</w:t>
      </w:r>
      <w:r>
        <w:rPr>
          <w:rFonts w:ascii="Arial" w:hAnsi="Arial" w:cs="Arial"/>
          <w:sz w:val="24"/>
          <w:szCs w:val="24"/>
        </w:rPr>
        <w:t>o</w:t>
      </w:r>
      <w:r w:rsidR="00444444" w:rsidRPr="004C45DC">
        <w:rPr>
          <w:rFonts w:ascii="Arial" w:hAnsi="Arial" w:cs="Arial"/>
          <w:sz w:val="24"/>
          <w:szCs w:val="24"/>
        </w:rPr>
        <w:t xml:space="preserve"> no </w:t>
      </w:r>
      <w:r w:rsidR="00444444" w:rsidRPr="004C45DC">
        <w:rPr>
          <w:rFonts w:ascii="Arial" w:hAnsi="Arial" w:cs="Arial"/>
          <w:b/>
          <w:sz w:val="24"/>
          <w:szCs w:val="24"/>
        </w:rPr>
        <w:t>Item 9.5.</w:t>
      </w:r>
      <w:r>
        <w:rPr>
          <w:rFonts w:ascii="Arial" w:hAnsi="Arial" w:cs="Arial"/>
          <w:b/>
          <w:sz w:val="24"/>
          <w:szCs w:val="24"/>
        </w:rPr>
        <w:t>2</w:t>
      </w:r>
      <w:r w:rsidR="00444444" w:rsidRPr="004C45DC">
        <w:rPr>
          <w:rFonts w:ascii="Arial" w:hAnsi="Arial" w:cs="Arial"/>
          <w:sz w:val="24"/>
          <w:szCs w:val="24"/>
        </w:rPr>
        <w:t xml:space="preserve">,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w:t>
      </w:r>
      <w:r>
        <w:rPr>
          <w:rFonts w:ascii="Arial" w:hAnsi="Arial" w:cs="Arial"/>
          <w:sz w:val="24"/>
          <w:szCs w:val="24"/>
        </w:rPr>
        <w:t>dos serviços</w:t>
      </w:r>
      <w:r w:rsidR="00444444" w:rsidRPr="004C45DC">
        <w:rPr>
          <w:rFonts w:ascii="Arial" w:hAnsi="Arial" w:cs="Arial"/>
          <w:sz w:val="24"/>
          <w:szCs w:val="24"/>
        </w:rPr>
        <w:t>, objeto da futura contratação. Se o atestado estiver em nome de Sócio da empresa licitante, a comprovação do vínculo far-se-á por meio do Contrato Social em vigor.</w:t>
      </w:r>
    </w:p>
    <w:p w14:paraId="1448A816" w14:textId="2B6DFBF5" w:rsidR="00186C4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B736AD">
        <w:rPr>
          <w:rFonts w:ascii="Arial" w:hAnsi="Arial" w:cs="Arial"/>
          <w:sz w:val="24"/>
          <w:szCs w:val="24"/>
        </w:rPr>
        <w:t>.5.4</w:t>
      </w:r>
      <w:r w:rsidR="004003E8" w:rsidRPr="004C45DC">
        <w:rPr>
          <w:rFonts w:ascii="Arial" w:hAnsi="Arial" w:cs="Arial"/>
          <w:sz w:val="24"/>
          <w:szCs w:val="24"/>
        </w:rPr>
        <w:t xml:space="preserve"> - </w:t>
      </w:r>
      <w:r w:rsidR="00186C4E" w:rsidRPr="004C45DC">
        <w:rPr>
          <w:rFonts w:ascii="Arial" w:hAnsi="Arial" w:cs="Arial"/>
          <w:sz w:val="24"/>
          <w:szCs w:val="24"/>
        </w:rPr>
        <w:t xml:space="preserve">Os documentos relacionados neste </w:t>
      </w:r>
      <w:r w:rsidR="00946782" w:rsidRPr="004C45DC">
        <w:rPr>
          <w:rFonts w:ascii="Arial" w:hAnsi="Arial" w:cs="Arial"/>
          <w:b/>
          <w:sz w:val="24"/>
          <w:szCs w:val="24"/>
        </w:rPr>
        <w:t>I</w:t>
      </w:r>
      <w:r w:rsidR="00186C4E" w:rsidRPr="004C45DC">
        <w:rPr>
          <w:rFonts w:ascii="Arial" w:hAnsi="Arial" w:cs="Arial"/>
          <w:b/>
          <w:sz w:val="24"/>
          <w:szCs w:val="24"/>
        </w:rPr>
        <w:t xml:space="preserve">tem </w:t>
      </w:r>
      <w:r w:rsidRPr="004C45DC">
        <w:rPr>
          <w:rFonts w:ascii="Arial" w:hAnsi="Arial" w:cs="Arial"/>
          <w:b/>
          <w:sz w:val="24"/>
          <w:szCs w:val="24"/>
        </w:rPr>
        <w:t>9</w:t>
      </w:r>
      <w:r w:rsidR="00186C4E" w:rsidRPr="004C45DC">
        <w:rPr>
          <w:rFonts w:ascii="Arial" w:hAnsi="Arial" w:cs="Arial"/>
          <w:b/>
          <w:sz w:val="24"/>
          <w:szCs w:val="24"/>
        </w:rPr>
        <w:t>.</w:t>
      </w:r>
      <w:r w:rsidR="00996E14">
        <w:rPr>
          <w:rFonts w:ascii="Arial" w:hAnsi="Arial" w:cs="Arial"/>
          <w:b/>
          <w:sz w:val="24"/>
          <w:szCs w:val="24"/>
        </w:rPr>
        <w:t>4</w:t>
      </w:r>
      <w:r w:rsidR="00186C4E" w:rsidRPr="004C45DC">
        <w:rPr>
          <w:rFonts w:ascii="Arial" w:hAnsi="Arial" w:cs="Arial"/>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323904CC" w14:textId="77777777" w:rsidR="00EA1261" w:rsidRPr="004C45DC" w:rsidRDefault="00EA1261" w:rsidP="00E6778D">
      <w:pPr>
        <w:spacing w:after="0" w:line="360" w:lineRule="auto"/>
        <w:ind w:firstLine="709"/>
        <w:rPr>
          <w:rFonts w:ascii="Arial" w:hAnsi="Arial" w:cs="Arial"/>
          <w:b/>
          <w:sz w:val="24"/>
          <w:szCs w:val="24"/>
        </w:rPr>
      </w:pPr>
    </w:p>
    <w:p w14:paraId="31AB8B85" w14:textId="71F07EAF" w:rsidR="006E3009" w:rsidRPr="004C45DC" w:rsidRDefault="00406208"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6E3009" w:rsidRPr="004C45DC">
        <w:rPr>
          <w:rFonts w:ascii="Arial" w:hAnsi="Arial" w:cs="Arial"/>
          <w:b/>
          <w:sz w:val="24"/>
          <w:szCs w:val="24"/>
        </w:rPr>
        <w:t>.6 - Documentação complementar:</w:t>
      </w:r>
    </w:p>
    <w:p w14:paraId="1D1438FF" w14:textId="459B538F"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9</w:t>
      </w:r>
      <w:r w:rsidR="00DF5850" w:rsidRPr="004C45DC">
        <w:rPr>
          <w:rFonts w:ascii="Arial" w:hAnsi="Arial" w:cs="Arial"/>
          <w:sz w:val="24"/>
          <w:szCs w:val="24"/>
        </w:rPr>
        <w:t xml:space="preserve">.6.1 - </w:t>
      </w:r>
      <w:r w:rsidR="00AE2AA1" w:rsidRPr="004C45DC">
        <w:rPr>
          <w:rFonts w:ascii="Arial" w:hAnsi="Arial" w:cs="Arial"/>
          <w:b/>
          <w:sz w:val="24"/>
          <w:szCs w:val="24"/>
        </w:rPr>
        <w:t>Declaração</w:t>
      </w:r>
      <w:r w:rsidR="00AE2AA1" w:rsidRPr="004C45DC">
        <w:rPr>
          <w:rFonts w:ascii="Arial" w:hAnsi="Arial" w:cs="Arial"/>
          <w:sz w:val="24"/>
          <w:szCs w:val="24"/>
        </w:rPr>
        <w:t xml:space="preserve"> de Inexistência de Impedimento Legal para ha</w:t>
      </w:r>
      <w:r w:rsidR="00AE2AA1" w:rsidRPr="004C45DC">
        <w:rPr>
          <w:rFonts w:ascii="Arial" w:hAnsi="Arial" w:cs="Arial"/>
          <w:spacing w:val="20"/>
          <w:sz w:val="24"/>
          <w:szCs w:val="24"/>
        </w:rPr>
        <w:t>bilitação de</w:t>
      </w:r>
      <w:r w:rsidR="00AE2AA1" w:rsidRPr="004C45DC">
        <w:rPr>
          <w:rFonts w:ascii="Arial" w:hAnsi="Arial" w:cs="Arial"/>
          <w:sz w:val="24"/>
          <w:szCs w:val="24"/>
        </w:rPr>
        <w:t xml:space="preserve"> sua Proposta, conforme o modelo do </w:t>
      </w:r>
      <w:r w:rsidR="00AE2AA1" w:rsidRPr="004C45DC">
        <w:rPr>
          <w:rFonts w:ascii="Arial" w:hAnsi="Arial" w:cs="Arial"/>
          <w:b/>
          <w:sz w:val="24"/>
          <w:szCs w:val="24"/>
        </w:rPr>
        <w:t xml:space="preserve">ANEXO </w:t>
      </w:r>
      <w:r w:rsidR="00A2780A">
        <w:rPr>
          <w:rFonts w:ascii="Arial" w:hAnsi="Arial" w:cs="Arial"/>
          <w:b/>
          <w:sz w:val="24"/>
          <w:szCs w:val="24"/>
        </w:rPr>
        <w:t>III</w:t>
      </w:r>
      <w:r w:rsidR="00AE2AA1" w:rsidRPr="004C45DC">
        <w:rPr>
          <w:rFonts w:ascii="Arial" w:hAnsi="Arial" w:cs="Arial"/>
          <w:sz w:val="24"/>
          <w:szCs w:val="24"/>
        </w:rPr>
        <w:t xml:space="preserve"> deste Edital.</w:t>
      </w:r>
    </w:p>
    <w:p w14:paraId="2BDB53A6" w14:textId="16703B68" w:rsidR="00AE2AA1" w:rsidRPr="004C45DC" w:rsidRDefault="00406208" w:rsidP="00E6778D">
      <w:pPr>
        <w:spacing w:after="0" w:line="360" w:lineRule="auto"/>
        <w:ind w:firstLine="709"/>
        <w:jc w:val="both"/>
        <w:rPr>
          <w:rFonts w:ascii="Arial" w:hAnsi="Arial" w:cs="Arial"/>
          <w:snapToGrid w:val="0"/>
          <w:sz w:val="24"/>
          <w:szCs w:val="24"/>
        </w:rPr>
      </w:pPr>
      <w:r w:rsidRPr="004C45DC">
        <w:rPr>
          <w:rFonts w:ascii="Arial" w:hAnsi="Arial" w:cs="Arial"/>
          <w:sz w:val="24"/>
          <w:szCs w:val="24"/>
        </w:rPr>
        <w:t>9</w:t>
      </w:r>
      <w:r w:rsidR="00DF5850" w:rsidRPr="004C45DC">
        <w:rPr>
          <w:rFonts w:ascii="Arial" w:hAnsi="Arial" w:cs="Arial"/>
          <w:sz w:val="24"/>
          <w:szCs w:val="24"/>
        </w:rPr>
        <w:t xml:space="preserve">.6.2 </w:t>
      </w:r>
      <w:r w:rsidR="00AE2AA1" w:rsidRPr="004C45DC">
        <w:rPr>
          <w:rFonts w:ascii="Arial" w:hAnsi="Arial" w:cs="Arial"/>
          <w:sz w:val="24"/>
          <w:szCs w:val="24"/>
        </w:rPr>
        <w:t>–</w:t>
      </w:r>
      <w:r w:rsidR="00DF5850" w:rsidRPr="004C45DC">
        <w:rPr>
          <w:rFonts w:ascii="Arial" w:hAnsi="Arial" w:cs="Arial"/>
          <w:sz w:val="24"/>
          <w:szCs w:val="24"/>
        </w:rPr>
        <w:t xml:space="preserve"> </w:t>
      </w:r>
      <w:r w:rsidR="00AE2AA1" w:rsidRPr="004C45DC">
        <w:rPr>
          <w:rFonts w:ascii="Arial" w:hAnsi="Arial" w:cs="Arial"/>
          <w:snapToGrid w:val="0"/>
          <w:sz w:val="24"/>
          <w:szCs w:val="24"/>
        </w:rPr>
        <w:t>Declaração de inexistência de menores em seu quadro de pessoal, na forma do disposto no inciso XXXIII, do art. 7º, da Constituição Federal</w:t>
      </w:r>
      <w:r w:rsidR="00AE2AA1" w:rsidRPr="004C45DC">
        <w:rPr>
          <w:rFonts w:ascii="Arial" w:hAnsi="Arial" w:cs="Arial"/>
          <w:sz w:val="24"/>
          <w:szCs w:val="24"/>
        </w:rPr>
        <w:t xml:space="preserve">, conforme modelo do </w:t>
      </w:r>
      <w:r w:rsidR="00AE2AA1" w:rsidRPr="004C45DC">
        <w:rPr>
          <w:rFonts w:ascii="Arial" w:hAnsi="Arial" w:cs="Arial"/>
          <w:b/>
          <w:sz w:val="24"/>
          <w:szCs w:val="24"/>
        </w:rPr>
        <w:t>ANEXO V</w:t>
      </w:r>
      <w:r w:rsidR="00AE2AA1" w:rsidRPr="004C45DC">
        <w:rPr>
          <w:rFonts w:ascii="Arial" w:hAnsi="Arial" w:cs="Arial"/>
          <w:sz w:val="24"/>
          <w:szCs w:val="24"/>
        </w:rPr>
        <w:t xml:space="preserve"> deste Edital.</w:t>
      </w:r>
    </w:p>
    <w:p w14:paraId="1824C5F3" w14:textId="35679DFA"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 xml:space="preserve">.6.3 - </w:t>
      </w:r>
      <w:r w:rsidR="00AE2AA1" w:rsidRPr="004C45DC">
        <w:rPr>
          <w:rFonts w:ascii="Arial" w:hAnsi="Arial" w:cs="Arial"/>
          <w:b/>
          <w:sz w:val="24"/>
          <w:szCs w:val="24"/>
        </w:rPr>
        <w:t>Declaração</w:t>
      </w:r>
      <w:r w:rsidR="00AE2AA1" w:rsidRPr="004C45DC">
        <w:rPr>
          <w:rFonts w:ascii="Arial" w:hAnsi="Arial" w:cs="Arial"/>
          <w:sz w:val="24"/>
          <w:szCs w:val="24"/>
        </w:rPr>
        <w:t xml:space="preserve"> de enquadramento como Microempresa, Empresa de Pequeno Porte ou equiparado, nos termos da Lei Complementar nº 123/06</w:t>
      </w:r>
      <w:r w:rsidR="009A256B" w:rsidRPr="004C45DC">
        <w:rPr>
          <w:rFonts w:ascii="Arial" w:hAnsi="Arial" w:cs="Arial"/>
          <w:sz w:val="24"/>
          <w:szCs w:val="24"/>
        </w:rPr>
        <w:t xml:space="preserve"> e alterações promovidas pela Lei Complementar nº 147/2014</w:t>
      </w:r>
      <w:r w:rsidR="00AE2AA1" w:rsidRPr="004C45DC">
        <w:rPr>
          <w:rFonts w:ascii="Arial" w:hAnsi="Arial" w:cs="Arial"/>
          <w:sz w:val="24"/>
          <w:szCs w:val="24"/>
        </w:rPr>
        <w:t xml:space="preserve">, quando for o caso, conforme modelo </w:t>
      </w:r>
      <w:r w:rsidR="00AE2AA1" w:rsidRPr="004C45DC">
        <w:rPr>
          <w:rFonts w:ascii="Arial" w:hAnsi="Arial" w:cs="Arial"/>
          <w:b/>
          <w:sz w:val="24"/>
          <w:szCs w:val="24"/>
        </w:rPr>
        <w:t xml:space="preserve">do ANEXO </w:t>
      </w:r>
      <w:r w:rsidR="00A2780A">
        <w:rPr>
          <w:rFonts w:ascii="Arial" w:hAnsi="Arial" w:cs="Arial"/>
          <w:b/>
          <w:sz w:val="24"/>
          <w:szCs w:val="24"/>
        </w:rPr>
        <w:t>VI</w:t>
      </w:r>
      <w:r w:rsidR="00996E14">
        <w:rPr>
          <w:rFonts w:ascii="Arial" w:hAnsi="Arial" w:cs="Arial"/>
          <w:b/>
          <w:sz w:val="24"/>
          <w:szCs w:val="24"/>
        </w:rPr>
        <w:t xml:space="preserve"> </w:t>
      </w:r>
      <w:r w:rsidR="00AE2AA1" w:rsidRPr="004C45DC">
        <w:rPr>
          <w:rFonts w:ascii="Arial" w:hAnsi="Arial" w:cs="Arial"/>
          <w:sz w:val="24"/>
          <w:szCs w:val="24"/>
        </w:rPr>
        <w:t>deste Edital.</w:t>
      </w:r>
    </w:p>
    <w:p w14:paraId="55CAA90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.6.4 – O Responsável que assinar os documentos exigidos na</w:t>
      </w:r>
      <w:r w:rsidR="00AE2AA1" w:rsidRPr="004C45DC">
        <w:rPr>
          <w:rFonts w:ascii="Arial" w:hAnsi="Arial" w:cs="Arial"/>
          <w:b/>
          <w:sz w:val="24"/>
          <w:szCs w:val="24"/>
        </w:rPr>
        <w:t xml:space="preserve"> Documentação Complementar </w:t>
      </w:r>
      <w:r w:rsidR="00AE2AA1" w:rsidRPr="004C45DC">
        <w:rPr>
          <w:rFonts w:ascii="Arial" w:hAnsi="Arial" w:cs="Arial"/>
          <w:sz w:val="24"/>
          <w:szCs w:val="24"/>
        </w:rPr>
        <w:t>prevista neste Item deverá comprovar que detém poderes para agir em nome do Licitante.</w:t>
      </w:r>
    </w:p>
    <w:p w14:paraId="5AC47D9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AE2AA1" w:rsidRPr="004C45DC">
        <w:rPr>
          <w:rFonts w:ascii="Arial" w:hAnsi="Arial" w:cs="Arial"/>
          <w:sz w:val="24"/>
          <w:szCs w:val="24"/>
        </w:rPr>
        <w:t>6.5</w:t>
      </w:r>
      <w:r w:rsidR="00C01E3F" w:rsidRPr="004C45DC">
        <w:rPr>
          <w:rFonts w:ascii="Arial" w:hAnsi="Arial" w:cs="Arial"/>
          <w:sz w:val="24"/>
          <w:szCs w:val="24"/>
        </w:rPr>
        <w:t xml:space="preserve"> - Não serão aceitos documentos rasurados ou ilegíveis.</w:t>
      </w:r>
    </w:p>
    <w:p w14:paraId="3F13CFB8" w14:textId="77777777" w:rsidR="0097409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74094" w:rsidRPr="004C45DC">
        <w:rPr>
          <w:rFonts w:ascii="Arial" w:hAnsi="Arial" w:cs="Arial"/>
          <w:sz w:val="24"/>
          <w:szCs w:val="24"/>
        </w:rPr>
        <w:t xml:space="preserve">.6.6 - Para fins de Habilitação, serão aceitas Certidões expedidas pelos Órgãos da Administração Fiscal, Tributária e Trabalhista emitidas pela </w:t>
      </w:r>
      <w:r w:rsidR="00974094" w:rsidRPr="004C45DC">
        <w:rPr>
          <w:rFonts w:ascii="Arial" w:hAnsi="Arial" w:cs="Arial"/>
          <w:b/>
          <w:i/>
          <w:sz w:val="24"/>
          <w:szCs w:val="24"/>
        </w:rPr>
        <w:t>internet</w:t>
      </w:r>
      <w:r w:rsidR="00974094" w:rsidRPr="004C45DC">
        <w:rPr>
          <w:rFonts w:ascii="Arial" w:hAnsi="Arial" w:cs="Arial"/>
          <w:sz w:val="24"/>
          <w:szCs w:val="24"/>
        </w:rPr>
        <w:t>, nos termos do art. 35 da Lei nº 10.522/02.</w:t>
      </w:r>
    </w:p>
    <w:p w14:paraId="76149DF5" w14:textId="77777777" w:rsidR="00974094" w:rsidRPr="004C45DC" w:rsidRDefault="00406208" w:rsidP="00E6778D">
      <w:pPr>
        <w:spacing w:after="0" w:line="360" w:lineRule="auto"/>
        <w:ind w:firstLine="709"/>
        <w:jc w:val="both"/>
        <w:rPr>
          <w:rFonts w:ascii="Arial" w:hAnsi="Arial" w:cs="Arial"/>
          <w:b/>
          <w:sz w:val="24"/>
          <w:szCs w:val="24"/>
        </w:rPr>
      </w:pPr>
      <w:r w:rsidRPr="004C45DC">
        <w:rPr>
          <w:rFonts w:ascii="Arial" w:hAnsi="Arial" w:cs="Arial"/>
          <w:b/>
          <w:sz w:val="24"/>
          <w:szCs w:val="24"/>
        </w:rPr>
        <w:t>9</w:t>
      </w:r>
      <w:r w:rsidR="00974094" w:rsidRPr="004C45DC">
        <w:rPr>
          <w:rFonts w:ascii="Arial" w:hAnsi="Arial" w:cs="Arial"/>
          <w:b/>
          <w:sz w:val="24"/>
          <w:szCs w:val="24"/>
        </w:rPr>
        <w:t>.6.7 - Sob pena de inabilitação, todos os documentos deverão ser apresentados:</w:t>
      </w:r>
    </w:p>
    <w:p w14:paraId="0FFCB139"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6.7.1 - Na forma prevista em L</w:t>
      </w:r>
      <w:r w:rsidR="00C01E3F" w:rsidRPr="004C45DC">
        <w:rPr>
          <w:rFonts w:ascii="Arial" w:hAnsi="Arial" w:cs="Arial"/>
          <w:sz w:val="24"/>
          <w:szCs w:val="24"/>
        </w:rPr>
        <w:t xml:space="preserve">ei, e quando não houver regulamentação específica, deverão sempre ser apresentados em nome do </w:t>
      </w:r>
      <w:r w:rsidR="00974094" w:rsidRPr="004C45DC">
        <w:rPr>
          <w:rFonts w:ascii="Arial" w:hAnsi="Arial" w:cs="Arial"/>
          <w:sz w:val="24"/>
          <w:szCs w:val="24"/>
        </w:rPr>
        <w:t>L</w:t>
      </w:r>
      <w:r w:rsidR="00C01E3F" w:rsidRPr="004C45DC">
        <w:rPr>
          <w:rFonts w:ascii="Arial" w:hAnsi="Arial" w:cs="Arial"/>
          <w:sz w:val="24"/>
          <w:szCs w:val="24"/>
        </w:rPr>
        <w:t>icitante e com o número d</w:t>
      </w:r>
      <w:r w:rsidR="00243060" w:rsidRPr="004C45DC">
        <w:rPr>
          <w:rFonts w:ascii="Arial" w:hAnsi="Arial" w:cs="Arial"/>
          <w:sz w:val="24"/>
          <w:szCs w:val="24"/>
        </w:rPr>
        <w:t>o CNPJ ou CPF, se pessoa física.</w:t>
      </w:r>
    </w:p>
    <w:p w14:paraId="6C279CD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.2 - Em nome da </w:t>
      </w:r>
      <w:r w:rsidR="00974094" w:rsidRPr="004C45DC">
        <w:rPr>
          <w:rFonts w:ascii="Arial" w:hAnsi="Arial" w:cs="Arial"/>
          <w:sz w:val="24"/>
          <w:szCs w:val="24"/>
        </w:rPr>
        <w:t>M</w:t>
      </w:r>
      <w:r w:rsidR="00C01E3F" w:rsidRPr="004C45DC">
        <w:rPr>
          <w:rFonts w:ascii="Arial" w:hAnsi="Arial" w:cs="Arial"/>
          <w:sz w:val="24"/>
          <w:szCs w:val="24"/>
        </w:rPr>
        <w:t xml:space="preserve">atriz,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M</w:t>
      </w:r>
      <w:r w:rsidR="00243060" w:rsidRPr="004C45DC">
        <w:rPr>
          <w:rFonts w:ascii="Arial" w:hAnsi="Arial" w:cs="Arial"/>
          <w:sz w:val="24"/>
          <w:szCs w:val="24"/>
        </w:rPr>
        <w:t>atriz.</w:t>
      </w:r>
    </w:p>
    <w:p w14:paraId="46B9BD3A"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.3 - Em nome da </w:t>
      </w:r>
      <w:r w:rsidR="00974094" w:rsidRPr="004C45DC">
        <w:rPr>
          <w:rFonts w:ascii="Arial" w:hAnsi="Arial" w:cs="Arial"/>
          <w:sz w:val="24"/>
          <w:szCs w:val="24"/>
        </w:rPr>
        <w:t>F</w:t>
      </w:r>
      <w:r w:rsidR="00C01E3F" w:rsidRPr="004C45DC">
        <w:rPr>
          <w:rFonts w:ascii="Arial" w:hAnsi="Arial" w:cs="Arial"/>
          <w:sz w:val="24"/>
          <w:szCs w:val="24"/>
        </w:rPr>
        <w:t xml:space="preserve">ilial,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F</w:t>
      </w:r>
      <w:r w:rsidR="00C01E3F" w:rsidRPr="004C45DC">
        <w:rPr>
          <w:rFonts w:ascii="Arial" w:hAnsi="Arial" w:cs="Arial"/>
          <w:sz w:val="24"/>
          <w:szCs w:val="24"/>
        </w:rPr>
        <w:t xml:space="preserve">ilial, exceto aqueles documentos que, pela própria natureza, forem emitidos somente em nome da </w:t>
      </w:r>
      <w:r w:rsidR="00974094" w:rsidRPr="004C45DC">
        <w:rPr>
          <w:rFonts w:ascii="Arial" w:hAnsi="Arial" w:cs="Arial"/>
          <w:sz w:val="24"/>
          <w:szCs w:val="24"/>
        </w:rPr>
        <w:t>M</w:t>
      </w:r>
      <w:r w:rsidR="00243060" w:rsidRPr="004C45DC">
        <w:rPr>
          <w:rFonts w:ascii="Arial" w:hAnsi="Arial" w:cs="Arial"/>
          <w:sz w:val="24"/>
          <w:szCs w:val="24"/>
        </w:rPr>
        <w:t>atriz.</w:t>
      </w:r>
    </w:p>
    <w:p w14:paraId="5E9D261F" w14:textId="397DFB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.4 - Em original, em publicação da imprensa oficial ou em cópia autenticada por cartório ou por servidor qualificado do Departamento Municipal de Licitações do </w:t>
      </w:r>
      <w:r w:rsidR="003234BB" w:rsidRPr="004C45DC">
        <w:rPr>
          <w:rFonts w:ascii="Arial" w:hAnsi="Arial" w:cs="Arial"/>
          <w:sz w:val="24"/>
          <w:szCs w:val="24"/>
        </w:rPr>
        <w:t xml:space="preserve">Município de </w:t>
      </w:r>
      <w:r w:rsidR="00752A5D" w:rsidRPr="004C45DC">
        <w:rPr>
          <w:rFonts w:ascii="Arial" w:hAnsi="Arial" w:cs="Arial"/>
          <w:sz w:val="24"/>
          <w:szCs w:val="24"/>
        </w:rPr>
        <w:t>Brunópolis</w:t>
      </w:r>
      <w:r w:rsidR="003234BB" w:rsidRPr="004C45DC">
        <w:rPr>
          <w:rFonts w:ascii="Arial" w:hAnsi="Arial" w:cs="Arial"/>
          <w:sz w:val="24"/>
          <w:szCs w:val="24"/>
        </w:rPr>
        <w:t xml:space="preserve"> – SC.</w:t>
      </w:r>
    </w:p>
    <w:p w14:paraId="4DCC5B1D"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6.8</w:t>
      </w:r>
      <w:r w:rsidR="00C01E3F" w:rsidRPr="004C45DC">
        <w:rPr>
          <w:rFonts w:ascii="Arial" w:hAnsi="Arial" w:cs="Arial"/>
          <w:sz w:val="24"/>
          <w:szCs w:val="24"/>
        </w:rPr>
        <w:t xml:space="preserve"> - Constatado o atendimento às exigências previstas neste Edital, o </w:t>
      </w:r>
      <w:r w:rsidR="00974094" w:rsidRPr="004C45DC">
        <w:rPr>
          <w:rFonts w:ascii="Arial" w:hAnsi="Arial" w:cs="Arial"/>
          <w:sz w:val="24"/>
          <w:szCs w:val="24"/>
        </w:rPr>
        <w:t>L</w:t>
      </w:r>
      <w:r w:rsidR="00C01E3F" w:rsidRPr="004C45DC">
        <w:rPr>
          <w:rFonts w:ascii="Arial" w:hAnsi="Arial" w:cs="Arial"/>
          <w:sz w:val="24"/>
          <w:szCs w:val="24"/>
        </w:rPr>
        <w:t xml:space="preserve">icitante será </w:t>
      </w:r>
      <w:proofErr w:type="gramStart"/>
      <w:r w:rsidR="00C01E3F" w:rsidRPr="004C45DC">
        <w:rPr>
          <w:rFonts w:ascii="Arial" w:hAnsi="Arial" w:cs="Arial"/>
          <w:sz w:val="24"/>
          <w:szCs w:val="24"/>
        </w:rPr>
        <w:t xml:space="preserve">declarado </w:t>
      </w:r>
      <w:r w:rsidR="00974094" w:rsidRPr="004C45DC">
        <w:rPr>
          <w:rFonts w:ascii="Arial" w:hAnsi="Arial" w:cs="Arial"/>
          <w:sz w:val="24"/>
          <w:szCs w:val="24"/>
        </w:rPr>
        <w:t>H</w:t>
      </w:r>
      <w:r w:rsidR="00C01E3F" w:rsidRPr="004C45DC">
        <w:rPr>
          <w:rFonts w:ascii="Arial" w:hAnsi="Arial" w:cs="Arial"/>
          <w:sz w:val="24"/>
          <w:szCs w:val="24"/>
        </w:rPr>
        <w:t>abilitado</w:t>
      </w:r>
      <w:proofErr w:type="gramEnd"/>
      <w:r w:rsidR="00C01E3F" w:rsidRPr="004C45DC">
        <w:rPr>
          <w:rFonts w:ascii="Arial" w:hAnsi="Arial" w:cs="Arial"/>
          <w:sz w:val="24"/>
          <w:szCs w:val="24"/>
        </w:rPr>
        <w:t>.</w:t>
      </w:r>
    </w:p>
    <w:p w14:paraId="33D037EF" w14:textId="77777777" w:rsidR="00520724"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ab/>
        <w:t>(2) Nota Explicativa:</w:t>
      </w:r>
    </w:p>
    <w:p w14:paraId="55FEA1D7"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 xml:space="preserve">Sugerimos aos Licitantes que, ao organizar o rol de Documentos de Habilitação, numerarem as páginas no formato 1/12, 2/12, </w:t>
      </w:r>
      <w:proofErr w:type="gramStart"/>
      <w:r w:rsidRPr="004C45DC">
        <w:rPr>
          <w:rFonts w:ascii="Arial" w:eastAsia="Times New Roman" w:hAnsi="Arial" w:cs="Arial"/>
          <w:bCs/>
          <w:i/>
          <w:kern w:val="36"/>
          <w:sz w:val="24"/>
          <w:szCs w:val="24"/>
        </w:rPr>
        <w:t>.....</w:t>
      </w:r>
      <w:proofErr w:type="gramEnd"/>
      <w:r w:rsidRPr="004C45DC">
        <w:rPr>
          <w:rFonts w:ascii="Arial" w:eastAsia="Times New Roman" w:hAnsi="Arial" w:cs="Arial"/>
          <w:bCs/>
          <w:i/>
          <w:kern w:val="36"/>
          <w:sz w:val="24"/>
          <w:szCs w:val="24"/>
        </w:rPr>
        <w:t xml:space="preserve">,  12/12. </w:t>
      </w:r>
    </w:p>
    <w:p w14:paraId="2493A307" w14:textId="77777777" w:rsidR="00903C4A" w:rsidRPr="004C45DC" w:rsidRDefault="00903C4A" w:rsidP="00E6778D">
      <w:pPr>
        <w:spacing w:after="0" w:line="360" w:lineRule="auto"/>
        <w:ind w:firstLine="709"/>
        <w:jc w:val="both"/>
        <w:outlineLvl w:val="0"/>
        <w:rPr>
          <w:rFonts w:ascii="Arial" w:eastAsia="Times New Roman" w:hAnsi="Arial" w:cs="Arial"/>
          <w:b/>
          <w:bCs/>
          <w:i/>
          <w:kern w:val="36"/>
          <w:sz w:val="24"/>
          <w:szCs w:val="24"/>
        </w:rPr>
      </w:pPr>
    </w:p>
    <w:p w14:paraId="4EE208ED" w14:textId="77777777" w:rsidR="00E2230E" w:rsidRPr="004C45DC" w:rsidRDefault="00406208"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lastRenderedPageBreak/>
        <w:t>10.0</w:t>
      </w:r>
      <w:r w:rsidR="00E2230E" w:rsidRPr="004C45DC">
        <w:rPr>
          <w:rFonts w:ascii="Arial" w:eastAsia="Times New Roman" w:hAnsi="Arial" w:cs="Arial"/>
          <w:b/>
          <w:bCs/>
          <w:kern w:val="36"/>
          <w:sz w:val="24"/>
          <w:szCs w:val="24"/>
        </w:rPr>
        <w:t xml:space="preserve"> – DA PROPOSTA</w:t>
      </w:r>
      <w:r w:rsidR="003234BB" w:rsidRPr="004C45DC">
        <w:rPr>
          <w:rFonts w:ascii="Arial" w:eastAsia="Times New Roman" w:hAnsi="Arial" w:cs="Arial"/>
          <w:b/>
          <w:bCs/>
          <w:kern w:val="36"/>
          <w:sz w:val="24"/>
          <w:szCs w:val="24"/>
        </w:rPr>
        <w:t xml:space="preserve"> DE PREÇOS</w:t>
      </w:r>
    </w:p>
    <w:p w14:paraId="5ABB8B64" w14:textId="77777777" w:rsidR="001906E4" w:rsidRPr="004C45DC" w:rsidRDefault="001906E4" w:rsidP="00E6778D">
      <w:pPr>
        <w:spacing w:after="0" w:line="360" w:lineRule="auto"/>
        <w:ind w:firstLine="709"/>
        <w:jc w:val="both"/>
        <w:rPr>
          <w:rFonts w:ascii="Arial" w:hAnsi="Arial" w:cs="Arial"/>
          <w:sz w:val="24"/>
          <w:szCs w:val="24"/>
        </w:rPr>
      </w:pPr>
    </w:p>
    <w:p w14:paraId="507D4D94" w14:textId="53AACE5C"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.1 - A Proposta de Preços deve ser redigida em língua portuguesa, com clareza, sem emendas, rasuras, acréscimos ou entrelinhas, devidamente datada, assinada e rubricadas todas as suas folhas, pelo Representante Legal do Licitante.</w:t>
      </w:r>
    </w:p>
    <w:p w14:paraId="08E91A0C" w14:textId="77777777" w:rsidR="001906E4" w:rsidRPr="004C45DC" w:rsidRDefault="001906E4" w:rsidP="00E6778D">
      <w:pPr>
        <w:spacing w:after="0" w:line="360" w:lineRule="auto"/>
        <w:ind w:firstLine="709"/>
        <w:rPr>
          <w:rFonts w:ascii="Arial" w:hAnsi="Arial" w:cs="Arial"/>
          <w:sz w:val="24"/>
          <w:szCs w:val="24"/>
        </w:rPr>
      </w:pPr>
    </w:p>
    <w:p w14:paraId="72160CAA" w14:textId="55E33806" w:rsidR="00831485"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 xml:space="preserve">10.2 </w:t>
      </w:r>
      <w:r w:rsidR="00831485" w:rsidRPr="004C45DC">
        <w:rPr>
          <w:rFonts w:ascii="Arial" w:hAnsi="Arial" w:cs="Arial"/>
          <w:sz w:val="24"/>
          <w:szCs w:val="24"/>
        </w:rPr>
        <w:t>- A Proposta deverá conter:</w:t>
      </w:r>
    </w:p>
    <w:p w14:paraId="52F0D728" w14:textId="40B72526" w:rsidR="008A736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EB35E2" w:rsidRPr="004C45DC">
        <w:rPr>
          <w:rFonts w:ascii="Arial" w:hAnsi="Arial" w:cs="Arial"/>
          <w:b/>
          <w:sz w:val="24"/>
          <w:szCs w:val="24"/>
          <w:u w:val="single"/>
        </w:rPr>
        <w:t xml:space="preserve">.2.1 - </w:t>
      </w:r>
      <w:r w:rsidR="005F779F" w:rsidRPr="004C45DC">
        <w:rPr>
          <w:rFonts w:ascii="Arial" w:hAnsi="Arial" w:cs="Arial"/>
          <w:b/>
          <w:sz w:val="24"/>
          <w:szCs w:val="24"/>
          <w:u w:val="single"/>
        </w:rPr>
        <w:t>PROPOSTA DE PREÇOS</w:t>
      </w:r>
      <w:r w:rsidR="007A1B34" w:rsidRPr="004C45DC">
        <w:rPr>
          <w:rFonts w:ascii="Arial" w:hAnsi="Arial" w:cs="Arial"/>
          <w:sz w:val="24"/>
          <w:szCs w:val="24"/>
        </w:rPr>
        <w:t xml:space="preserve">, </w:t>
      </w:r>
      <w:r w:rsidR="008A736F" w:rsidRPr="004C45DC">
        <w:rPr>
          <w:rFonts w:ascii="Arial" w:hAnsi="Arial" w:cs="Arial"/>
          <w:sz w:val="24"/>
          <w:szCs w:val="24"/>
        </w:rPr>
        <w:t xml:space="preserve">elaborada nos moldes do </w:t>
      </w:r>
      <w:r w:rsidR="000E790D" w:rsidRPr="004C45DC">
        <w:rPr>
          <w:rFonts w:ascii="Arial" w:hAnsi="Arial" w:cs="Arial"/>
          <w:b/>
          <w:sz w:val="24"/>
          <w:szCs w:val="24"/>
        </w:rPr>
        <w:t>ANEXO</w:t>
      </w:r>
      <w:r w:rsidR="008A736F" w:rsidRPr="004C45DC">
        <w:rPr>
          <w:rFonts w:ascii="Arial" w:hAnsi="Arial" w:cs="Arial"/>
          <w:b/>
          <w:sz w:val="24"/>
          <w:szCs w:val="24"/>
        </w:rPr>
        <w:t xml:space="preserve"> II</w:t>
      </w:r>
      <w:r w:rsidR="00D815E1">
        <w:rPr>
          <w:rFonts w:ascii="Arial" w:hAnsi="Arial" w:cs="Arial"/>
          <w:sz w:val="24"/>
          <w:szCs w:val="24"/>
        </w:rPr>
        <w:t xml:space="preserve"> deste Edital</w:t>
      </w:r>
      <w:r w:rsidR="008A736F" w:rsidRPr="004C45DC">
        <w:rPr>
          <w:rFonts w:ascii="Arial" w:hAnsi="Arial" w:cs="Arial"/>
          <w:sz w:val="24"/>
          <w:szCs w:val="24"/>
        </w:rPr>
        <w:t>, contemplando todos</w:t>
      </w:r>
      <w:r w:rsidR="001906E4" w:rsidRPr="004C45DC">
        <w:rPr>
          <w:rFonts w:ascii="Arial" w:hAnsi="Arial" w:cs="Arial"/>
          <w:sz w:val="24"/>
          <w:szCs w:val="24"/>
        </w:rPr>
        <w:t xml:space="preserve"> os Itens </w:t>
      </w:r>
      <w:r w:rsidR="008A736F" w:rsidRPr="004C45DC">
        <w:rPr>
          <w:rFonts w:ascii="Arial" w:hAnsi="Arial" w:cs="Arial"/>
          <w:sz w:val="24"/>
          <w:szCs w:val="24"/>
        </w:rPr>
        <w:t>d</w:t>
      </w:r>
      <w:r w:rsidR="006E75AD" w:rsidRPr="004C45DC">
        <w:rPr>
          <w:rFonts w:ascii="Arial" w:hAnsi="Arial" w:cs="Arial"/>
          <w:sz w:val="24"/>
          <w:szCs w:val="24"/>
        </w:rPr>
        <w:t>o</w:t>
      </w:r>
      <w:r w:rsidR="008A736F" w:rsidRPr="004C45DC">
        <w:rPr>
          <w:rFonts w:ascii="Arial" w:hAnsi="Arial" w:cs="Arial"/>
          <w:sz w:val="24"/>
          <w:szCs w:val="24"/>
        </w:rPr>
        <w:t xml:space="preserve"> </w:t>
      </w:r>
      <w:r w:rsidR="00A2780A">
        <w:rPr>
          <w:rFonts w:ascii="Arial" w:hAnsi="Arial" w:cs="Arial"/>
          <w:sz w:val="24"/>
          <w:szCs w:val="24"/>
        </w:rPr>
        <w:t>termo de referência</w:t>
      </w:r>
      <w:r w:rsidR="008A736F" w:rsidRPr="004C45DC">
        <w:rPr>
          <w:rFonts w:ascii="Arial" w:hAnsi="Arial" w:cs="Arial"/>
          <w:sz w:val="24"/>
          <w:szCs w:val="24"/>
        </w:rPr>
        <w:t xml:space="preserve"> (Anexo I), </w:t>
      </w:r>
      <w:r w:rsidR="00A2780A">
        <w:rPr>
          <w:rFonts w:ascii="Arial" w:hAnsi="Arial" w:cs="Arial"/>
          <w:b/>
          <w:sz w:val="24"/>
          <w:szCs w:val="24"/>
        </w:rPr>
        <w:t>P</w:t>
      </w:r>
      <w:r w:rsidR="009315E4" w:rsidRPr="004C45DC">
        <w:rPr>
          <w:rFonts w:ascii="Arial" w:hAnsi="Arial" w:cs="Arial"/>
          <w:b/>
          <w:sz w:val="24"/>
          <w:szCs w:val="24"/>
        </w:rPr>
        <w:t xml:space="preserve">or </w:t>
      </w:r>
      <w:r w:rsidR="002F656E" w:rsidRPr="004C45DC">
        <w:rPr>
          <w:rFonts w:ascii="Arial" w:hAnsi="Arial" w:cs="Arial"/>
          <w:b/>
          <w:sz w:val="24"/>
          <w:szCs w:val="24"/>
        </w:rPr>
        <w:t>Item</w:t>
      </w:r>
      <w:r w:rsidR="009315E4" w:rsidRPr="004C45DC">
        <w:rPr>
          <w:rFonts w:ascii="Arial" w:hAnsi="Arial" w:cs="Arial"/>
          <w:sz w:val="24"/>
          <w:szCs w:val="24"/>
        </w:rPr>
        <w:t xml:space="preserve">, </w:t>
      </w:r>
      <w:r w:rsidR="008A736F" w:rsidRPr="004C45DC">
        <w:rPr>
          <w:rFonts w:ascii="Arial" w:hAnsi="Arial" w:cs="Arial"/>
          <w:sz w:val="24"/>
          <w:szCs w:val="24"/>
        </w:rPr>
        <w:t>preenchida com valores UNITÁRIOS e TOTAIS, bem como</w:t>
      </w:r>
      <w:r w:rsidR="006E75AD" w:rsidRPr="004C45DC">
        <w:rPr>
          <w:rFonts w:ascii="Arial" w:hAnsi="Arial" w:cs="Arial"/>
          <w:sz w:val="24"/>
          <w:szCs w:val="24"/>
        </w:rPr>
        <w:t>,</w:t>
      </w:r>
      <w:r w:rsidR="008A736F" w:rsidRPr="004C45DC">
        <w:rPr>
          <w:rFonts w:ascii="Arial" w:hAnsi="Arial" w:cs="Arial"/>
          <w:sz w:val="24"/>
          <w:szCs w:val="24"/>
        </w:rPr>
        <w:t xml:space="preserve"> o valor GLOBAL</w:t>
      </w:r>
      <w:r w:rsidR="006E75AD" w:rsidRPr="004C45DC">
        <w:rPr>
          <w:rFonts w:ascii="Arial" w:hAnsi="Arial" w:cs="Arial"/>
          <w:sz w:val="24"/>
          <w:szCs w:val="24"/>
        </w:rPr>
        <w:t xml:space="preserve"> proposto p</w:t>
      </w:r>
      <w:r w:rsidR="00D815E1">
        <w:rPr>
          <w:rFonts w:ascii="Arial" w:hAnsi="Arial" w:cs="Arial"/>
          <w:sz w:val="24"/>
          <w:szCs w:val="24"/>
        </w:rPr>
        <w:t>ara a realização integral dos serviços</w:t>
      </w:r>
      <w:r w:rsidR="006E75AD" w:rsidRPr="004C45DC">
        <w:rPr>
          <w:rFonts w:ascii="Arial" w:hAnsi="Arial" w:cs="Arial"/>
          <w:sz w:val="24"/>
          <w:szCs w:val="24"/>
        </w:rPr>
        <w:t xml:space="preserve">, conforme estabelecido no </w:t>
      </w:r>
      <w:r w:rsidR="00D815E1">
        <w:rPr>
          <w:rFonts w:ascii="Arial" w:hAnsi="Arial" w:cs="Arial"/>
          <w:sz w:val="24"/>
          <w:szCs w:val="24"/>
        </w:rPr>
        <w:t xml:space="preserve">Termo de Referência </w:t>
      </w:r>
      <w:r w:rsidR="005A5F1B" w:rsidRPr="004C45DC">
        <w:rPr>
          <w:rFonts w:ascii="Arial" w:hAnsi="Arial" w:cs="Arial"/>
          <w:b/>
          <w:sz w:val="24"/>
          <w:szCs w:val="24"/>
        </w:rPr>
        <w:t>ANEXO I</w:t>
      </w:r>
      <w:r w:rsidR="006E75AD" w:rsidRPr="004C45DC">
        <w:rPr>
          <w:rFonts w:ascii="Arial" w:hAnsi="Arial" w:cs="Arial"/>
          <w:b/>
          <w:sz w:val="24"/>
          <w:szCs w:val="24"/>
        </w:rPr>
        <w:t>,</w:t>
      </w:r>
      <w:r w:rsidR="006E75AD" w:rsidRPr="004C45DC">
        <w:rPr>
          <w:rFonts w:ascii="Arial" w:hAnsi="Arial" w:cs="Arial"/>
          <w:sz w:val="24"/>
          <w:szCs w:val="24"/>
        </w:rPr>
        <w:t xml:space="preserve"> do presente Edital</w:t>
      </w:r>
      <w:r w:rsidR="00EB35E2" w:rsidRPr="004C45DC">
        <w:rPr>
          <w:rFonts w:ascii="Arial" w:hAnsi="Arial" w:cs="Arial"/>
          <w:sz w:val="24"/>
          <w:szCs w:val="24"/>
        </w:rPr>
        <w:t>.</w:t>
      </w:r>
    </w:p>
    <w:p w14:paraId="487FDD87" w14:textId="62CC093E"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.2.</w:t>
      </w:r>
      <w:r w:rsidR="00D815E1">
        <w:rPr>
          <w:rFonts w:ascii="Arial" w:hAnsi="Arial" w:cs="Arial"/>
          <w:sz w:val="24"/>
          <w:szCs w:val="24"/>
        </w:rPr>
        <w:t>2</w:t>
      </w:r>
      <w:r w:rsidR="00481285" w:rsidRPr="004C45DC">
        <w:rPr>
          <w:rFonts w:ascii="Arial" w:hAnsi="Arial" w:cs="Arial"/>
          <w:sz w:val="24"/>
          <w:szCs w:val="24"/>
        </w:rPr>
        <w:t xml:space="preserve"> – Preço Unitário e Total, em Moeda Corrente Nacional, em algarismos e por extenso, sem inclusão de quaisquer encargos financeiros ou previsão inflacionária. </w:t>
      </w:r>
    </w:p>
    <w:p w14:paraId="6C625BB5" w14:textId="33C5ADAE"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.2.</w:t>
      </w:r>
      <w:r w:rsidR="00D815E1">
        <w:rPr>
          <w:rFonts w:ascii="Arial" w:hAnsi="Arial" w:cs="Arial"/>
          <w:sz w:val="24"/>
          <w:szCs w:val="24"/>
        </w:rPr>
        <w:t>3</w:t>
      </w:r>
      <w:r w:rsidR="00481285" w:rsidRPr="004C45DC">
        <w:rPr>
          <w:rFonts w:ascii="Arial" w:hAnsi="Arial" w:cs="Arial"/>
          <w:sz w:val="24"/>
          <w:szCs w:val="24"/>
        </w:rPr>
        <w:t xml:space="preserve">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4C45DC">
        <w:rPr>
          <w:rFonts w:ascii="Arial" w:hAnsi="Arial" w:cs="Arial"/>
          <w:sz w:val="24"/>
          <w:szCs w:val="24"/>
        </w:rPr>
        <w:t>EPI’s</w:t>
      </w:r>
      <w:proofErr w:type="spellEnd"/>
      <w:r w:rsidR="00481285" w:rsidRPr="004C45DC">
        <w:rPr>
          <w:rFonts w:ascii="Arial" w:hAnsi="Arial" w:cs="Arial"/>
          <w:sz w:val="24"/>
          <w:szCs w:val="24"/>
        </w:rPr>
        <w:t>, diárias, hospedagem, alimentação e quaisquer outros que incidam sobre a contratação ou decorrentes da mesma.</w:t>
      </w:r>
    </w:p>
    <w:p w14:paraId="67156B01" w14:textId="4C08CE3A" w:rsidR="00EB35E2" w:rsidRPr="004C45DC" w:rsidRDefault="00406208" w:rsidP="00E6778D">
      <w:pPr>
        <w:tabs>
          <w:tab w:val="left" w:pos="0"/>
        </w:tabs>
        <w:spacing w:after="0" w:line="360" w:lineRule="auto"/>
        <w:ind w:firstLine="709"/>
        <w:jc w:val="both"/>
        <w:rPr>
          <w:rFonts w:ascii="Arial" w:hAnsi="Arial" w:cs="Arial"/>
          <w:bCs/>
          <w:sz w:val="24"/>
          <w:szCs w:val="24"/>
        </w:rPr>
      </w:pPr>
      <w:r w:rsidRPr="004C45DC">
        <w:rPr>
          <w:rFonts w:ascii="Arial" w:hAnsi="Arial" w:cs="Arial"/>
          <w:bCs/>
          <w:sz w:val="24"/>
          <w:szCs w:val="24"/>
        </w:rPr>
        <w:t>10</w:t>
      </w:r>
      <w:r w:rsidR="00EB35E2" w:rsidRPr="004C45DC">
        <w:rPr>
          <w:rFonts w:ascii="Arial" w:hAnsi="Arial" w:cs="Arial"/>
          <w:bCs/>
          <w:sz w:val="24"/>
          <w:szCs w:val="24"/>
        </w:rPr>
        <w:t>.</w:t>
      </w:r>
      <w:r w:rsidR="00B83C37" w:rsidRPr="004C45DC">
        <w:rPr>
          <w:rFonts w:ascii="Arial" w:hAnsi="Arial" w:cs="Arial"/>
          <w:bCs/>
          <w:sz w:val="24"/>
          <w:szCs w:val="24"/>
        </w:rPr>
        <w:t>2.</w:t>
      </w:r>
      <w:r w:rsidR="00D815E1">
        <w:rPr>
          <w:rFonts w:ascii="Arial" w:hAnsi="Arial" w:cs="Arial"/>
          <w:bCs/>
          <w:sz w:val="24"/>
          <w:szCs w:val="24"/>
        </w:rPr>
        <w:t>4</w:t>
      </w:r>
      <w:r w:rsidR="00EB35E2" w:rsidRPr="004C45DC">
        <w:rPr>
          <w:rFonts w:ascii="Arial" w:hAnsi="Arial" w:cs="Arial"/>
          <w:bCs/>
          <w:sz w:val="24"/>
          <w:szCs w:val="24"/>
        </w:rPr>
        <w:t xml:space="preserve"> - O Proponente ao elaborar a sua proposta deverá observar o </w:t>
      </w:r>
      <w:r w:rsidR="00EB35E2" w:rsidRPr="004C45DC">
        <w:rPr>
          <w:rFonts w:ascii="Arial" w:hAnsi="Arial" w:cs="Arial"/>
          <w:b/>
          <w:bCs/>
          <w:sz w:val="24"/>
          <w:szCs w:val="24"/>
        </w:rPr>
        <w:t xml:space="preserve">valor </w:t>
      </w:r>
      <w:r w:rsidR="00A0117F" w:rsidRPr="004C45DC">
        <w:rPr>
          <w:rFonts w:ascii="Arial" w:hAnsi="Arial" w:cs="Arial"/>
          <w:b/>
          <w:bCs/>
          <w:sz w:val="24"/>
          <w:szCs w:val="24"/>
        </w:rPr>
        <w:t xml:space="preserve">total </w:t>
      </w:r>
      <w:r w:rsidR="00EB35E2" w:rsidRPr="004C45DC">
        <w:rPr>
          <w:rFonts w:ascii="Arial" w:hAnsi="Arial" w:cs="Arial"/>
          <w:b/>
          <w:bCs/>
          <w:sz w:val="24"/>
          <w:szCs w:val="24"/>
        </w:rPr>
        <w:t xml:space="preserve">máximo </w:t>
      </w:r>
      <w:r w:rsidR="000018B2" w:rsidRPr="004C45DC">
        <w:rPr>
          <w:rFonts w:ascii="Arial" w:hAnsi="Arial" w:cs="Arial"/>
          <w:b/>
          <w:bCs/>
          <w:sz w:val="24"/>
          <w:szCs w:val="24"/>
        </w:rPr>
        <w:t>orçado</w:t>
      </w:r>
      <w:r w:rsidR="002F656E" w:rsidRPr="004C45DC">
        <w:rPr>
          <w:rFonts w:ascii="Arial" w:hAnsi="Arial" w:cs="Arial"/>
          <w:b/>
          <w:bCs/>
          <w:sz w:val="24"/>
          <w:szCs w:val="24"/>
        </w:rPr>
        <w:t xml:space="preserve"> p</w:t>
      </w:r>
      <w:r w:rsidR="00B83C37" w:rsidRPr="004C45DC">
        <w:rPr>
          <w:rFonts w:ascii="Arial" w:hAnsi="Arial" w:cs="Arial"/>
          <w:b/>
          <w:bCs/>
          <w:sz w:val="24"/>
          <w:szCs w:val="24"/>
        </w:rPr>
        <w:t xml:space="preserve">ara a execução </w:t>
      </w:r>
      <w:r w:rsidR="00DC5B7A" w:rsidRPr="004C45DC">
        <w:rPr>
          <w:rFonts w:ascii="Arial" w:hAnsi="Arial" w:cs="Arial"/>
          <w:b/>
          <w:bCs/>
          <w:sz w:val="24"/>
          <w:szCs w:val="24"/>
        </w:rPr>
        <w:t>total</w:t>
      </w:r>
      <w:r w:rsidR="00204447" w:rsidRPr="004C45DC">
        <w:rPr>
          <w:rFonts w:ascii="Arial" w:hAnsi="Arial" w:cs="Arial"/>
          <w:b/>
          <w:bCs/>
          <w:sz w:val="24"/>
          <w:szCs w:val="24"/>
        </w:rPr>
        <w:t>,</w:t>
      </w:r>
      <w:r w:rsidR="00EB35E2" w:rsidRPr="004C45DC">
        <w:rPr>
          <w:rFonts w:ascii="Arial" w:hAnsi="Arial" w:cs="Arial"/>
          <w:bCs/>
          <w:sz w:val="24"/>
          <w:szCs w:val="24"/>
        </w:rPr>
        <w:t xml:space="preserve"> sob pena de desclassificação. </w:t>
      </w:r>
    </w:p>
    <w:p w14:paraId="3BB6E665" w14:textId="52C80A89" w:rsidR="00EB35E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EB35E2" w:rsidRPr="004C45DC">
        <w:rPr>
          <w:rFonts w:ascii="Arial" w:hAnsi="Arial" w:cs="Arial"/>
          <w:sz w:val="24"/>
          <w:szCs w:val="24"/>
        </w:rPr>
        <w:t>.</w:t>
      </w:r>
      <w:r w:rsidR="00B83C37" w:rsidRPr="004C45DC">
        <w:rPr>
          <w:rFonts w:ascii="Arial" w:hAnsi="Arial" w:cs="Arial"/>
          <w:sz w:val="24"/>
          <w:szCs w:val="24"/>
        </w:rPr>
        <w:t>2.</w:t>
      </w:r>
      <w:r w:rsidR="00D815E1">
        <w:rPr>
          <w:rFonts w:ascii="Arial" w:hAnsi="Arial" w:cs="Arial"/>
          <w:sz w:val="24"/>
          <w:szCs w:val="24"/>
        </w:rPr>
        <w:t>5</w:t>
      </w:r>
      <w:r w:rsidR="00EB35E2" w:rsidRPr="004C45DC">
        <w:rPr>
          <w:rFonts w:ascii="Arial" w:hAnsi="Arial" w:cs="Arial"/>
          <w:sz w:val="24"/>
          <w:szCs w:val="24"/>
        </w:rPr>
        <w:t xml:space="preserve"> - O prazo de validade da proposta é de 60 (sessenta) dias, a contar da data limite para a apresentação dos envelopes.</w:t>
      </w:r>
    </w:p>
    <w:p w14:paraId="72B19325" w14:textId="579BC955"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B83C37" w:rsidRPr="004C45DC">
        <w:rPr>
          <w:rFonts w:ascii="Arial" w:hAnsi="Arial" w:cs="Arial"/>
          <w:sz w:val="24"/>
          <w:szCs w:val="24"/>
        </w:rPr>
        <w:t>2.</w:t>
      </w:r>
      <w:r w:rsidR="00D815E1">
        <w:rPr>
          <w:rFonts w:ascii="Arial" w:hAnsi="Arial" w:cs="Arial"/>
          <w:sz w:val="24"/>
          <w:szCs w:val="24"/>
        </w:rPr>
        <w:t>5</w:t>
      </w:r>
      <w:r w:rsidR="00B83C37" w:rsidRPr="004C45DC">
        <w:rPr>
          <w:rFonts w:ascii="Arial" w:hAnsi="Arial" w:cs="Arial"/>
          <w:sz w:val="24"/>
          <w:szCs w:val="24"/>
        </w:rPr>
        <w:t xml:space="preserve">.1 - </w:t>
      </w:r>
      <w:r w:rsidR="007A1B34" w:rsidRPr="004C45DC">
        <w:rPr>
          <w:rFonts w:ascii="Arial" w:hAnsi="Arial" w:cs="Arial"/>
          <w:sz w:val="24"/>
          <w:szCs w:val="24"/>
        </w:rPr>
        <w:t>Decorrido o prazo de validade das propostas</w:t>
      </w:r>
      <w:r w:rsidR="007A1B34" w:rsidRPr="004C45DC">
        <w:rPr>
          <w:rFonts w:ascii="Arial" w:hAnsi="Arial" w:cs="Arial"/>
          <w:b/>
          <w:bCs/>
          <w:sz w:val="24"/>
          <w:szCs w:val="24"/>
        </w:rPr>
        <w:t>,</w:t>
      </w:r>
      <w:r w:rsidR="007A1B34" w:rsidRPr="004C45DC">
        <w:rPr>
          <w:rFonts w:ascii="Arial" w:hAnsi="Arial" w:cs="Arial"/>
          <w:sz w:val="24"/>
          <w:szCs w:val="24"/>
        </w:rPr>
        <w:t xml:space="preserve"> sem convocação para contratação, ficam os </w:t>
      </w:r>
      <w:r w:rsidR="00B83C37" w:rsidRPr="004C45DC">
        <w:rPr>
          <w:rFonts w:ascii="Arial" w:hAnsi="Arial" w:cs="Arial"/>
          <w:sz w:val="24"/>
          <w:szCs w:val="24"/>
        </w:rPr>
        <w:t>L</w:t>
      </w:r>
      <w:r w:rsidR="007A1B34" w:rsidRPr="004C45DC">
        <w:rPr>
          <w:rFonts w:ascii="Arial" w:hAnsi="Arial" w:cs="Arial"/>
          <w:sz w:val="24"/>
          <w:szCs w:val="24"/>
        </w:rPr>
        <w:t>icitantes liberados dos compromissos assumidos.</w:t>
      </w:r>
    </w:p>
    <w:p w14:paraId="2166E635" w14:textId="29332076"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w:t>
      </w:r>
      <w:r w:rsidR="00D815E1">
        <w:rPr>
          <w:rFonts w:ascii="Arial" w:hAnsi="Arial" w:cs="Arial"/>
          <w:sz w:val="24"/>
          <w:szCs w:val="24"/>
        </w:rPr>
        <w:t>6</w:t>
      </w:r>
      <w:r w:rsidR="002A6ED2" w:rsidRPr="004C45DC">
        <w:rPr>
          <w:rFonts w:ascii="Arial" w:hAnsi="Arial" w:cs="Arial"/>
          <w:sz w:val="24"/>
          <w:szCs w:val="24"/>
        </w:rPr>
        <w:t xml:space="preserve"> - É vedada a indexação de preços por índices gerais, setoriais ou que reflitam a variação dos custos.</w:t>
      </w:r>
    </w:p>
    <w:p w14:paraId="039A4B29" w14:textId="375E007D"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w:t>
      </w:r>
      <w:r w:rsidR="00D815E1">
        <w:rPr>
          <w:rFonts w:ascii="Arial" w:hAnsi="Arial" w:cs="Arial"/>
          <w:sz w:val="24"/>
          <w:szCs w:val="24"/>
        </w:rPr>
        <w:t>7</w:t>
      </w:r>
      <w:r w:rsidR="00072682" w:rsidRPr="004C45DC">
        <w:rPr>
          <w:rFonts w:ascii="Arial" w:hAnsi="Arial" w:cs="Arial"/>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4C45DC">
        <w:rPr>
          <w:rFonts w:ascii="Arial" w:hAnsi="Arial" w:cs="Arial"/>
          <w:sz w:val="24"/>
          <w:szCs w:val="24"/>
        </w:rPr>
        <w:t xml:space="preserve"> e alterações promovidas pela Lei Complementar nº 147/2014</w:t>
      </w:r>
      <w:r w:rsidR="00072682" w:rsidRPr="004C45DC">
        <w:rPr>
          <w:rFonts w:ascii="Arial" w:hAnsi="Arial" w:cs="Arial"/>
          <w:sz w:val="24"/>
          <w:szCs w:val="24"/>
        </w:rPr>
        <w:t>.</w:t>
      </w:r>
      <w:r w:rsidR="000018B2" w:rsidRPr="004C45DC">
        <w:rPr>
          <w:rFonts w:ascii="Arial" w:hAnsi="Arial" w:cs="Arial"/>
          <w:sz w:val="24"/>
          <w:szCs w:val="24"/>
        </w:rPr>
        <w:t xml:space="preserve"> </w:t>
      </w:r>
    </w:p>
    <w:p w14:paraId="51421772" w14:textId="0243080F"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10</w:t>
      </w:r>
      <w:r w:rsidR="002A6ED2" w:rsidRPr="004C45DC">
        <w:rPr>
          <w:rFonts w:ascii="Arial" w:hAnsi="Arial" w:cs="Arial"/>
          <w:sz w:val="24"/>
          <w:szCs w:val="24"/>
        </w:rPr>
        <w:t>.</w:t>
      </w:r>
      <w:r w:rsidR="00DE1854" w:rsidRPr="004C45DC">
        <w:rPr>
          <w:rFonts w:ascii="Arial" w:hAnsi="Arial" w:cs="Arial"/>
          <w:sz w:val="24"/>
          <w:szCs w:val="24"/>
        </w:rPr>
        <w:t>2.</w:t>
      </w:r>
      <w:r w:rsidR="00D815E1">
        <w:rPr>
          <w:rFonts w:ascii="Arial" w:hAnsi="Arial" w:cs="Arial"/>
          <w:sz w:val="24"/>
          <w:szCs w:val="24"/>
        </w:rPr>
        <w:t>8</w:t>
      </w:r>
      <w:r w:rsidR="002A6ED2" w:rsidRPr="004C45DC">
        <w:rPr>
          <w:rFonts w:ascii="Arial" w:hAnsi="Arial" w:cs="Arial"/>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04A5C258"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w:t>
      </w:r>
      <w:r w:rsidR="00D815E1">
        <w:rPr>
          <w:rFonts w:ascii="Arial" w:hAnsi="Arial" w:cs="Arial"/>
          <w:sz w:val="24"/>
          <w:szCs w:val="24"/>
        </w:rPr>
        <w:t>9</w:t>
      </w:r>
      <w:r w:rsidR="007A1B34" w:rsidRPr="004C45DC">
        <w:rPr>
          <w:rFonts w:ascii="Arial" w:hAnsi="Arial" w:cs="Arial"/>
          <w:sz w:val="24"/>
          <w:szCs w:val="24"/>
        </w:rPr>
        <w:t xml:space="preserve"> - Até a abertura da sessão, o licitante poderá retirar ou substituir a proposta anteriormente encaminhada.</w:t>
      </w:r>
    </w:p>
    <w:p w14:paraId="2721735B" w14:textId="6024CA25"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w:t>
      </w:r>
      <w:r w:rsidR="00D815E1">
        <w:rPr>
          <w:rFonts w:ascii="Arial" w:hAnsi="Arial" w:cs="Arial"/>
          <w:sz w:val="24"/>
          <w:szCs w:val="24"/>
        </w:rPr>
        <w:t>10</w:t>
      </w:r>
      <w:r w:rsidR="007A1B34" w:rsidRPr="004C45DC">
        <w:rPr>
          <w:rFonts w:ascii="Arial" w:hAnsi="Arial" w:cs="Arial"/>
          <w:sz w:val="24"/>
          <w:szCs w:val="24"/>
        </w:rPr>
        <w:t xml:space="preserve"> - Após a abertura da sessão, somente serão aceitas alterações formais, destinadas a sanar evidentes erros materiais, sem nenhuma alteração do conteúdo e das condições referidas.</w:t>
      </w:r>
    </w:p>
    <w:p w14:paraId="495338CF" w14:textId="653F0CDF"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w:t>
      </w:r>
      <w:r w:rsidR="00D815E1">
        <w:rPr>
          <w:rFonts w:ascii="Arial" w:hAnsi="Arial" w:cs="Arial"/>
          <w:sz w:val="24"/>
          <w:szCs w:val="24"/>
        </w:rPr>
        <w:t>11</w:t>
      </w:r>
      <w:r w:rsidR="00072682" w:rsidRPr="004C45DC">
        <w:rPr>
          <w:rFonts w:ascii="Arial" w:hAnsi="Arial" w:cs="Arial"/>
          <w:sz w:val="24"/>
          <w:szCs w:val="24"/>
        </w:rPr>
        <w:t xml:space="preserve"> - A inobservância das determinações acima implicará na desclassificação do proponente.</w:t>
      </w:r>
    </w:p>
    <w:p w14:paraId="18B7335F" w14:textId="2E8EAFB1"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w:t>
      </w:r>
      <w:r w:rsidR="00D815E1">
        <w:rPr>
          <w:rFonts w:ascii="Arial" w:hAnsi="Arial" w:cs="Arial"/>
          <w:sz w:val="24"/>
          <w:szCs w:val="24"/>
        </w:rPr>
        <w:t>2</w:t>
      </w:r>
      <w:r w:rsidR="00072682" w:rsidRPr="004C45DC">
        <w:rPr>
          <w:rFonts w:ascii="Arial" w:hAnsi="Arial" w:cs="Arial"/>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hAnsi="Arial" w:cs="Arial"/>
          <w:b/>
          <w:sz w:val="24"/>
          <w:szCs w:val="24"/>
        </w:rPr>
        <w:tab/>
      </w:r>
      <w:r w:rsidRPr="004C45DC">
        <w:rPr>
          <w:rFonts w:ascii="Arial" w:eastAsia="Times New Roman" w:hAnsi="Arial" w:cs="Arial"/>
          <w:b/>
          <w:bCs/>
          <w:kern w:val="36"/>
          <w:sz w:val="24"/>
          <w:szCs w:val="24"/>
        </w:rPr>
        <w:t>(3) Nota Explicativa:</w:t>
      </w:r>
    </w:p>
    <w:p w14:paraId="2863C4DD"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 xml:space="preserve">Sugerimos aos Licitantes que, ao organizar o rol de Documentos da Proposta de Preços, numerarem as páginas no formato 1/12, 2/12, </w:t>
      </w:r>
      <w:proofErr w:type="gramStart"/>
      <w:r w:rsidRPr="004C45DC">
        <w:rPr>
          <w:rFonts w:ascii="Arial" w:eastAsia="Times New Roman" w:hAnsi="Arial" w:cs="Arial"/>
          <w:bCs/>
          <w:i/>
          <w:kern w:val="36"/>
          <w:sz w:val="24"/>
          <w:szCs w:val="24"/>
        </w:rPr>
        <w:t>.....</w:t>
      </w:r>
      <w:proofErr w:type="gramEnd"/>
      <w:r w:rsidRPr="004C45DC">
        <w:rPr>
          <w:rFonts w:ascii="Arial" w:eastAsia="Times New Roman" w:hAnsi="Arial" w:cs="Arial"/>
          <w:bCs/>
          <w:i/>
          <w:kern w:val="36"/>
          <w:sz w:val="24"/>
          <w:szCs w:val="24"/>
        </w:rPr>
        <w:t xml:space="preserve">,  12/12. </w:t>
      </w:r>
    </w:p>
    <w:p w14:paraId="16840AC9" w14:textId="77777777" w:rsidR="00BF78AA" w:rsidRPr="004C45DC" w:rsidRDefault="00BF78AA" w:rsidP="00E6778D">
      <w:pPr>
        <w:spacing w:after="0" w:line="360" w:lineRule="auto"/>
        <w:ind w:firstLine="709"/>
        <w:jc w:val="both"/>
        <w:rPr>
          <w:rFonts w:ascii="Arial" w:hAnsi="Arial" w:cs="Arial"/>
          <w:b/>
          <w:sz w:val="24"/>
          <w:szCs w:val="24"/>
        </w:rPr>
      </w:pPr>
    </w:p>
    <w:p w14:paraId="2BF3ADFF" w14:textId="77777777" w:rsidR="00747CE8" w:rsidRPr="004C45DC" w:rsidRDefault="00406208" w:rsidP="00E6778D">
      <w:pPr>
        <w:spacing w:after="0" w:line="360" w:lineRule="auto"/>
        <w:ind w:firstLine="709"/>
        <w:jc w:val="both"/>
        <w:rPr>
          <w:rFonts w:ascii="Arial" w:eastAsia="Times New Roman" w:hAnsi="Arial" w:cs="Arial"/>
          <w:b/>
          <w:bCs/>
          <w:sz w:val="24"/>
          <w:szCs w:val="24"/>
        </w:rPr>
      </w:pPr>
      <w:r w:rsidRPr="004C45DC">
        <w:rPr>
          <w:rFonts w:ascii="Arial" w:hAnsi="Arial" w:cs="Arial"/>
          <w:b/>
          <w:sz w:val="24"/>
          <w:szCs w:val="24"/>
        </w:rPr>
        <w:t>11.0</w:t>
      </w:r>
      <w:r w:rsidR="00747CE8" w:rsidRPr="004C45DC">
        <w:rPr>
          <w:rFonts w:ascii="Arial" w:hAnsi="Arial" w:cs="Arial"/>
          <w:b/>
          <w:sz w:val="24"/>
          <w:szCs w:val="24"/>
        </w:rPr>
        <w:t xml:space="preserve"> – DA SESSÃO PÚBLICA</w:t>
      </w:r>
      <w:r w:rsidR="000B2B04" w:rsidRPr="004C45DC">
        <w:rPr>
          <w:rFonts w:ascii="Arial" w:hAnsi="Arial" w:cs="Arial"/>
          <w:b/>
          <w:sz w:val="24"/>
          <w:szCs w:val="24"/>
        </w:rPr>
        <w:t xml:space="preserve"> </w:t>
      </w:r>
      <w:r w:rsidR="00747CE8" w:rsidRPr="004C45DC">
        <w:rPr>
          <w:rFonts w:ascii="Arial" w:hAnsi="Arial" w:cs="Arial"/>
          <w:b/>
          <w:sz w:val="24"/>
          <w:szCs w:val="24"/>
        </w:rPr>
        <w:t>D</w:t>
      </w:r>
      <w:r w:rsidR="001179F5" w:rsidRPr="004C45DC">
        <w:rPr>
          <w:rFonts w:ascii="Arial" w:hAnsi="Arial" w:cs="Arial"/>
          <w:b/>
          <w:sz w:val="24"/>
          <w:szCs w:val="24"/>
        </w:rPr>
        <w:t>E</w:t>
      </w:r>
      <w:r w:rsidR="00747CE8" w:rsidRPr="004C45DC">
        <w:rPr>
          <w:rFonts w:ascii="Arial" w:hAnsi="Arial" w:cs="Arial"/>
          <w:b/>
          <w:sz w:val="24"/>
          <w:szCs w:val="24"/>
        </w:rPr>
        <w:t xml:space="preserve"> </w:t>
      </w:r>
      <w:r w:rsidR="001179F5" w:rsidRPr="004C45DC">
        <w:rPr>
          <w:rFonts w:ascii="Arial" w:hAnsi="Arial" w:cs="Arial"/>
          <w:b/>
          <w:sz w:val="24"/>
          <w:szCs w:val="24"/>
        </w:rPr>
        <w:t xml:space="preserve">PROCESSAMENTO E </w:t>
      </w:r>
      <w:r w:rsidR="00747CE8" w:rsidRPr="004C45DC">
        <w:rPr>
          <w:rFonts w:ascii="Arial" w:hAnsi="Arial" w:cs="Arial"/>
          <w:b/>
          <w:sz w:val="24"/>
          <w:szCs w:val="24"/>
        </w:rPr>
        <w:t>JULGAMENTO DA</w:t>
      </w:r>
      <w:r w:rsidR="001179F5" w:rsidRPr="004C45DC">
        <w:rPr>
          <w:rFonts w:ascii="Arial" w:hAnsi="Arial" w:cs="Arial"/>
          <w:b/>
          <w:sz w:val="24"/>
          <w:szCs w:val="24"/>
        </w:rPr>
        <w:t xml:space="preserve"> HABILITAÇÃO E DA</w:t>
      </w:r>
      <w:r w:rsidR="00747CE8" w:rsidRPr="004C45DC">
        <w:rPr>
          <w:rFonts w:ascii="Arial" w:hAnsi="Arial" w:cs="Arial"/>
          <w:b/>
          <w:sz w:val="24"/>
          <w:szCs w:val="24"/>
        </w:rPr>
        <w:t>S PROPOSTAS</w:t>
      </w:r>
      <w:r w:rsidR="001179F5" w:rsidRPr="004C45DC">
        <w:rPr>
          <w:rFonts w:ascii="Arial" w:hAnsi="Arial" w:cs="Arial"/>
          <w:b/>
          <w:sz w:val="24"/>
          <w:szCs w:val="24"/>
        </w:rPr>
        <w:t xml:space="preserve"> DE PREÇO</w:t>
      </w:r>
    </w:p>
    <w:p w14:paraId="34E95020" w14:textId="77777777" w:rsidR="001906E4" w:rsidRPr="004C45DC" w:rsidRDefault="001906E4" w:rsidP="00E6778D">
      <w:pPr>
        <w:spacing w:after="0" w:line="360" w:lineRule="auto"/>
        <w:ind w:firstLine="709"/>
        <w:jc w:val="both"/>
        <w:rPr>
          <w:rFonts w:ascii="Arial" w:hAnsi="Arial" w:cs="Arial"/>
          <w:sz w:val="24"/>
          <w:szCs w:val="24"/>
        </w:rPr>
      </w:pPr>
    </w:p>
    <w:p w14:paraId="3E66D5B2" w14:textId="58A616CB"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1179F5" w:rsidRPr="004C45DC">
        <w:rPr>
          <w:rFonts w:ascii="Arial" w:hAnsi="Arial" w:cs="Arial"/>
          <w:sz w:val="24"/>
          <w:szCs w:val="24"/>
        </w:rPr>
        <w:t>.1</w:t>
      </w:r>
      <w:r w:rsidRPr="004C45DC">
        <w:rPr>
          <w:rFonts w:ascii="Arial" w:hAnsi="Arial" w:cs="Arial"/>
          <w:sz w:val="24"/>
          <w:szCs w:val="24"/>
        </w:rPr>
        <w:t>-</w:t>
      </w:r>
      <w:r w:rsidR="001179F5" w:rsidRPr="004C45DC">
        <w:rPr>
          <w:rFonts w:ascii="Arial" w:hAnsi="Arial" w:cs="Arial"/>
          <w:sz w:val="24"/>
          <w:szCs w:val="24"/>
        </w:rPr>
        <w:t xml:space="preserve"> No local, dia e h</w:t>
      </w:r>
      <w:r w:rsidR="00CD1E42" w:rsidRPr="004C45DC">
        <w:rPr>
          <w:rFonts w:ascii="Arial" w:hAnsi="Arial" w:cs="Arial"/>
          <w:sz w:val="24"/>
          <w:szCs w:val="24"/>
        </w:rPr>
        <w:t>ora previstos neste edital, em S</w:t>
      </w:r>
      <w:r w:rsidR="001179F5" w:rsidRPr="004C45DC">
        <w:rPr>
          <w:rFonts w:ascii="Arial" w:hAnsi="Arial" w:cs="Arial"/>
          <w:sz w:val="24"/>
          <w:szCs w:val="24"/>
        </w:rPr>
        <w:t xml:space="preserve">essão </w:t>
      </w:r>
      <w:r w:rsidR="00CD1E42" w:rsidRPr="004C45DC">
        <w:rPr>
          <w:rFonts w:ascii="Arial" w:hAnsi="Arial" w:cs="Arial"/>
          <w:sz w:val="24"/>
          <w:szCs w:val="24"/>
        </w:rPr>
        <w:t>P</w:t>
      </w:r>
      <w:r w:rsidR="001179F5" w:rsidRPr="004C45DC">
        <w:rPr>
          <w:rFonts w:ascii="Arial" w:hAnsi="Arial" w:cs="Arial"/>
          <w:sz w:val="24"/>
          <w:szCs w:val="24"/>
        </w:rPr>
        <w:t>ública</w:t>
      </w:r>
      <w:r w:rsidR="00FF3015" w:rsidRPr="004C45DC">
        <w:rPr>
          <w:rFonts w:ascii="Arial" w:hAnsi="Arial" w:cs="Arial"/>
          <w:sz w:val="24"/>
          <w:szCs w:val="24"/>
        </w:rPr>
        <w:t xml:space="preserve"> da Comissão Municipal de Licitações</w:t>
      </w:r>
      <w:r w:rsidR="001179F5" w:rsidRPr="004C45DC">
        <w:rPr>
          <w:rFonts w:ascii="Arial" w:hAnsi="Arial" w:cs="Arial"/>
          <w:sz w:val="24"/>
          <w:szCs w:val="24"/>
        </w:rPr>
        <w:t xml:space="preserve">, </w:t>
      </w:r>
      <w:r w:rsidR="009F5C83" w:rsidRPr="004C45DC">
        <w:rPr>
          <w:rFonts w:ascii="Arial" w:hAnsi="Arial" w:cs="Arial"/>
          <w:sz w:val="24"/>
          <w:szCs w:val="24"/>
        </w:rPr>
        <w:t>com a presença d</w:t>
      </w:r>
      <w:r w:rsidR="001179F5" w:rsidRPr="004C45DC">
        <w:rPr>
          <w:rFonts w:ascii="Arial" w:hAnsi="Arial" w:cs="Arial"/>
          <w:sz w:val="24"/>
          <w:szCs w:val="24"/>
        </w:rPr>
        <w:t>os licitantes</w:t>
      </w:r>
      <w:r w:rsidR="006E3987" w:rsidRPr="004C45DC">
        <w:rPr>
          <w:rFonts w:ascii="Arial" w:hAnsi="Arial" w:cs="Arial"/>
          <w:sz w:val="24"/>
          <w:szCs w:val="24"/>
        </w:rPr>
        <w:t xml:space="preserve"> ou seus prepostos</w:t>
      </w:r>
      <w:r w:rsidR="009F5C83" w:rsidRPr="004C45DC">
        <w:rPr>
          <w:rFonts w:ascii="Arial" w:hAnsi="Arial" w:cs="Arial"/>
          <w:sz w:val="24"/>
          <w:szCs w:val="24"/>
        </w:rPr>
        <w:t xml:space="preserve"> presentes</w:t>
      </w:r>
      <w:r w:rsidR="001179F5" w:rsidRPr="004C45DC">
        <w:rPr>
          <w:rFonts w:ascii="Arial" w:hAnsi="Arial" w:cs="Arial"/>
          <w:sz w:val="24"/>
          <w:szCs w:val="24"/>
        </w:rPr>
        <w:t xml:space="preserve">, </w:t>
      </w:r>
      <w:r w:rsidR="009F5C83" w:rsidRPr="004C45DC">
        <w:rPr>
          <w:rFonts w:ascii="Arial" w:hAnsi="Arial" w:cs="Arial"/>
          <w:sz w:val="24"/>
          <w:szCs w:val="24"/>
        </w:rPr>
        <w:t xml:space="preserve">será dado </w:t>
      </w:r>
      <w:r w:rsidR="003266AB" w:rsidRPr="004C45DC">
        <w:rPr>
          <w:rFonts w:ascii="Arial" w:hAnsi="Arial" w:cs="Arial"/>
          <w:sz w:val="24"/>
          <w:szCs w:val="24"/>
        </w:rPr>
        <w:t>início</w:t>
      </w:r>
      <w:r w:rsidR="009F5C83" w:rsidRPr="004C45DC">
        <w:rPr>
          <w:rFonts w:ascii="Arial" w:hAnsi="Arial" w:cs="Arial"/>
          <w:sz w:val="24"/>
          <w:szCs w:val="24"/>
        </w:rPr>
        <w:t xml:space="preserve"> ao </w:t>
      </w:r>
      <w:r w:rsidR="00FF3015" w:rsidRPr="004C45DC">
        <w:rPr>
          <w:rFonts w:ascii="Arial" w:hAnsi="Arial" w:cs="Arial"/>
          <w:sz w:val="24"/>
          <w:szCs w:val="24"/>
        </w:rPr>
        <w:t>procedimento d</w:t>
      </w:r>
      <w:r w:rsidR="009F5C83" w:rsidRPr="004C45DC">
        <w:rPr>
          <w:rFonts w:ascii="Arial" w:hAnsi="Arial" w:cs="Arial"/>
          <w:sz w:val="24"/>
          <w:szCs w:val="24"/>
        </w:rPr>
        <w:t>e julgamento da Habilitação e das Propostas de Preços</w:t>
      </w:r>
      <w:r w:rsidR="001179F5" w:rsidRPr="004C45DC">
        <w:rPr>
          <w:rFonts w:ascii="Arial" w:hAnsi="Arial" w:cs="Arial"/>
          <w:sz w:val="24"/>
          <w:szCs w:val="24"/>
        </w:rPr>
        <w:t>, apresentados na forma anteriormente definida</w:t>
      </w:r>
      <w:r w:rsidR="009F5C83" w:rsidRPr="004C45DC">
        <w:rPr>
          <w:rFonts w:ascii="Arial" w:hAnsi="Arial" w:cs="Arial"/>
          <w:sz w:val="24"/>
          <w:szCs w:val="24"/>
        </w:rPr>
        <w:t>.</w:t>
      </w:r>
    </w:p>
    <w:p w14:paraId="53AF77FB" w14:textId="77777777" w:rsidR="001906E4" w:rsidRPr="004C45DC" w:rsidRDefault="001906E4" w:rsidP="00E6778D">
      <w:pPr>
        <w:spacing w:after="0" w:line="360" w:lineRule="auto"/>
        <w:ind w:firstLine="709"/>
        <w:jc w:val="both"/>
        <w:rPr>
          <w:rFonts w:ascii="Arial" w:hAnsi="Arial" w:cs="Arial"/>
          <w:sz w:val="24"/>
          <w:szCs w:val="24"/>
        </w:rPr>
      </w:pPr>
    </w:p>
    <w:p w14:paraId="0A20E123" w14:textId="7F113F1F"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CD1E42" w:rsidRPr="004C45DC">
        <w:rPr>
          <w:rFonts w:ascii="Arial" w:hAnsi="Arial" w:cs="Arial"/>
          <w:sz w:val="24"/>
          <w:szCs w:val="24"/>
        </w:rPr>
        <w:t>.2 - Nesta mesma S</w:t>
      </w:r>
      <w:r w:rsidR="009F5C83" w:rsidRPr="004C45DC">
        <w:rPr>
          <w:rFonts w:ascii="Arial" w:hAnsi="Arial" w:cs="Arial"/>
          <w:sz w:val="24"/>
          <w:szCs w:val="24"/>
        </w:rPr>
        <w:t xml:space="preserve">essão, que poderá ser realizada em mais de um dia, desde que tal se faça necessário para o completo exame dos documentos apresentados, serão recebidos os envelopes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1</w:t>
      </w:r>
      <w:r w:rsidR="00CD1E42" w:rsidRPr="004C45DC">
        <w:rPr>
          <w:rFonts w:ascii="Arial" w:hAnsi="Arial" w:cs="Arial"/>
          <w:sz w:val="24"/>
          <w:szCs w:val="24"/>
        </w:rPr>
        <w:t xml:space="preserve"> </w:t>
      </w:r>
      <w:r w:rsidR="009F5C83" w:rsidRPr="004C45DC">
        <w:rPr>
          <w:rFonts w:ascii="Arial" w:hAnsi="Arial" w:cs="Arial"/>
          <w:sz w:val="24"/>
          <w:szCs w:val="24"/>
        </w:rPr>
        <w:t xml:space="preserve">e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2</w:t>
      </w:r>
      <w:r w:rsidR="009F5C83" w:rsidRPr="004C45DC">
        <w:rPr>
          <w:rFonts w:ascii="Arial" w:hAnsi="Arial" w:cs="Arial"/>
          <w:sz w:val="24"/>
          <w:szCs w:val="24"/>
        </w:rPr>
        <w:t xml:space="preserve"> de todos os licitantes e, em seguida</w:t>
      </w:r>
      <w:r w:rsidR="00CD1E42" w:rsidRPr="004C45DC">
        <w:rPr>
          <w:rFonts w:ascii="Arial" w:hAnsi="Arial" w:cs="Arial"/>
          <w:sz w:val="24"/>
          <w:szCs w:val="24"/>
        </w:rPr>
        <w:t>,</w:t>
      </w:r>
      <w:r w:rsidR="009F5C83" w:rsidRPr="004C45DC">
        <w:rPr>
          <w:rFonts w:ascii="Arial" w:hAnsi="Arial" w:cs="Arial"/>
          <w:sz w:val="24"/>
          <w:szCs w:val="24"/>
        </w:rPr>
        <w:t xml:space="preserve"> serão abertos os envelopes </w:t>
      </w:r>
      <w:r w:rsidR="00FF3015" w:rsidRPr="004C45DC">
        <w:rPr>
          <w:rFonts w:ascii="Arial" w:hAnsi="Arial" w:cs="Arial"/>
          <w:sz w:val="24"/>
          <w:szCs w:val="24"/>
        </w:rPr>
        <w:t xml:space="preserve">de </w:t>
      </w:r>
      <w:r w:rsidR="00FF3015" w:rsidRPr="004C45DC">
        <w:rPr>
          <w:rFonts w:ascii="Arial" w:hAnsi="Arial" w:cs="Arial"/>
          <w:b/>
          <w:sz w:val="24"/>
          <w:szCs w:val="24"/>
        </w:rPr>
        <w:t xml:space="preserve">nº </w:t>
      </w:r>
      <w:r w:rsidR="009F5C83" w:rsidRPr="004C45DC">
        <w:rPr>
          <w:rFonts w:ascii="Arial" w:hAnsi="Arial" w:cs="Arial"/>
          <w:b/>
          <w:sz w:val="24"/>
          <w:szCs w:val="24"/>
        </w:rPr>
        <w:t>01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xml:space="preserve"> </w:t>
      </w:r>
      <w:r w:rsidR="009F5C83" w:rsidRPr="004C45DC">
        <w:rPr>
          <w:rFonts w:ascii="Arial" w:hAnsi="Arial" w:cs="Arial"/>
          <w:sz w:val="24"/>
          <w:szCs w:val="24"/>
        </w:rPr>
        <w:lastRenderedPageBreak/>
        <w:t>de todos os licitantes, podendo a documentação deles constante</w:t>
      </w:r>
      <w:r w:rsidR="00CD1E42" w:rsidRPr="004C45DC">
        <w:rPr>
          <w:rFonts w:ascii="Arial" w:hAnsi="Arial" w:cs="Arial"/>
          <w:sz w:val="24"/>
          <w:szCs w:val="24"/>
        </w:rPr>
        <w:t>,</w:t>
      </w:r>
      <w:r w:rsidR="009F5C83" w:rsidRPr="004C45DC">
        <w:rPr>
          <w:rFonts w:ascii="Arial" w:hAnsi="Arial" w:cs="Arial"/>
          <w:sz w:val="24"/>
          <w:szCs w:val="24"/>
        </w:rPr>
        <w:t xml:space="preserve"> ser examinada por todos os representantes devidamente credenciados, que a rubricarão, juntamente com os membros da Comissão </w:t>
      </w:r>
      <w:r w:rsidR="00CD1E42" w:rsidRPr="004C45DC">
        <w:rPr>
          <w:rFonts w:ascii="Arial" w:hAnsi="Arial" w:cs="Arial"/>
          <w:sz w:val="24"/>
          <w:szCs w:val="24"/>
        </w:rPr>
        <w:t>Municipal de Licitações</w:t>
      </w:r>
      <w:r w:rsidR="009F5C83" w:rsidRPr="004C45DC">
        <w:rPr>
          <w:rFonts w:ascii="Arial" w:hAnsi="Arial" w:cs="Arial"/>
          <w:sz w:val="24"/>
          <w:szCs w:val="24"/>
        </w:rPr>
        <w:t>.</w:t>
      </w:r>
    </w:p>
    <w:p w14:paraId="2A69BC88" w14:textId="77777777"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.2.1 -</w:t>
      </w:r>
      <w:r w:rsidR="009F5C83" w:rsidRPr="004C45DC">
        <w:rPr>
          <w:rFonts w:ascii="Arial" w:hAnsi="Arial" w:cs="Arial"/>
          <w:sz w:val="24"/>
          <w:szCs w:val="24"/>
        </w:rPr>
        <w:t xml:space="preserve"> Após a abertura dos </w:t>
      </w:r>
      <w:r w:rsidR="009F5C83" w:rsidRPr="004C45DC">
        <w:rPr>
          <w:rFonts w:ascii="Arial" w:hAnsi="Arial" w:cs="Arial"/>
          <w:b/>
          <w:sz w:val="24"/>
          <w:szCs w:val="24"/>
        </w:rPr>
        <w:t xml:space="preserve">envelopes </w:t>
      </w:r>
      <w:r w:rsidR="00FF3015" w:rsidRPr="004C45DC">
        <w:rPr>
          <w:rFonts w:ascii="Arial" w:hAnsi="Arial" w:cs="Arial"/>
          <w:b/>
          <w:sz w:val="24"/>
          <w:szCs w:val="24"/>
        </w:rPr>
        <w:t>nº 0</w:t>
      </w:r>
      <w:r w:rsidR="009F5C83" w:rsidRPr="004C45DC">
        <w:rPr>
          <w:rFonts w:ascii="Arial" w:hAnsi="Arial" w:cs="Arial"/>
          <w:b/>
          <w:sz w:val="24"/>
          <w:szCs w:val="24"/>
        </w:rPr>
        <w:t>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a S</w:t>
      </w:r>
      <w:r w:rsidR="009F5C83" w:rsidRPr="004C45DC">
        <w:rPr>
          <w:rFonts w:ascii="Arial" w:hAnsi="Arial" w:cs="Arial"/>
          <w:sz w:val="24"/>
          <w:szCs w:val="24"/>
        </w:rPr>
        <w:t>essão poderá s</w:t>
      </w:r>
      <w:r w:rsidR="00FF3015" w:rsidRPr="004C45DC">
        <w:rPr>
          <w:rFonts w:ascii="Arial" w:hAnsi="Arial" w:cs="Arial"/>
          <w:sz w:val="24"/>
          <w:szCs w:val="24"/>
        </w:rPr>
        <w:t>er suspensa para julgamento da H</w:t>
      </w:r>
      <w:r w:rsidR="009F5C83" w:rsidRPr="004C45DC">
        <w:rPr>
          <w:rFonts w:ascii="Arial" w:hAnsi="Arial" w:cs="Arial"/>
          <w:sz w:val="24"/>
          <w:szCs w:val="24"/>
        </w:rPr>
        <w:t>abilitação</w:t>
      </w:r>
      <w:r w:rsidR="00FF3015" w:rsidRPr="004C45DC">
        <w:rPr>
          <w:rFonts w:ascii="Arial" w:hAnsi="Arial" w:cs="Arial"/>
          <w:sz w:val="24"/>
          <w:szCs w:val="24"/>
        </w:rPr>
        <w:t xml:space="preserve"> dos Licitantes participantes</w:t>
      </w:r>
      <w:r w:rsidR="009F5C83" w:rsidRPr="004C45DC">
        <w:rPr>
          <w:rFonts w:ascii="Arial" w:hAnsi="Arial" w:cs="Arial"/>
          <w:sz w:val="24"/>
          <w:szCs w:val="24"/>
        </w:rPr>
        <w:t>.</w:t>
      </w:r>
    </w:p>
    <w:p w14:paraId="6EFCC367" w14:textId="77777777" w:rsidR="001906E4" w:rsidRPr="004C45DC" w:rsidRDefault="001906E4" w:rsidP="00E6778D">
      <w:pPr>
        <w:spacing w:after="0" w:line="360" w:lineRule="auto"/>
        <w:ind w:firstLine="709"/>
        <w:jc w:val="both"/>
        <w:rPr>
          <w:rFonts w:ascii="Arial" w:hAnsi="Arial" w:cs="Arial"/>
          <w:sz w:val="24"/>
          <w:szCs w:val="24"/>
        </w:rPr>
      </w:pPr>
    </w:p>
    <w:p w14:paraId="35726574" w14:textId="69B20F2B" w:rsidR="001179F5"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9F5C83" w:rsidRPr="004C45DC">
        <w:rPr>
          <w:rFonts w:ascii="Arial" w:hAnsi="Arial" w:cs="Arial"/>
          <w:sz w:val="24"/>
          <w:szCs w:val="24"/>
        </w:rPr>
        <w:t>.3</w:t>
      </w:r>
      <w:r w:rsidR="00F31954" w:rsidRPr="004C45DC">
        <w:rPr>
          <w:rFonts w:ascii="Arial" w:hAnsi="Arial" w:cs="Arial"/>
          <w:sz w:val="24"/>
          <w:szCs w:val="24"/>
        </w:rPr>
        <w:t xml:space="preserve"> -</w:t>
      </w:r>
      <w:r w:rsidR="00CD1E42" w:rsidRPr="004C45DC">
        <w:rPr>
          <w:rFonts w:ascii="Arial" w:hAnsi="Arial" w:cs="Arial"/>
          <w:sz w:val="24"/>
          <w:szCs w:val="24"/>
        </w:rPr>
        <w:t xml:space="preserve"> No caso </w:t>
      </w:r>
      <w:proofErr w:type="gramStart"/>
      <w:r w:rsidR="00CD1E42" w:rsidRPr="004C45DC">
        <w:rPr>
          <w:rFonts w:ascii="Arial" w:hAnsi="Arial" w:cs="Arial"/>
          <w:sz w:val="24"/>
          <w:szCs w:val="24"/>
        </w:rPr>
        <w:t>da</w:t>
      </w:r>
      <w:proofErr w:type="gramEnd"/>
      <w:r w:rsidR="00CD1E42" w:rsidRPr="004C45DC">
        <w:rPr>
          <w:rFonts w:ascii="Arial" w:hAnsi="Arial" w:cs="Arial"/>
          <w:sz w:val="24"/>
          <w:szCs w:val="24"/>
        </w:rPr>
        <w:t xml:space="preserve"> S</w:t>
      </w:r>
      <w:r w:rsidR="009F5C83" w:rsidRPr="004C45DC">
        <w:rPr>
          <w:rFonts w:ascii="Arial" w:hAnsi="Arial" w:cs="Arial"/>
          <w:sz w:val="24"/>
          <w:szCs w:val="24"/>
        </w:rPr>
        <w:t>essão ser suspensa para julgamento d</w:t>
      </w:r>
      <w:r w:rsidR="00F31954" w:rsidRPr="004C45DC">
        <w:rPr>
          <w:rFonts w:ascii="Arial" w:hAnsi="Arial" w:cs="Arial"/>
          <w:sz w:val="24"/>
          <w:szCs w:val="24"/>
        </w:rPr>
        <w:t>a H</w:t>
      </w:r>
      <w:r w:rsidR="009F5C83" w:rsidRPr="004C45DC">
        <w:rPr>
          <w:rFonts w:ascii="Arial" w:hAnsi="Arial" w:cs="Arial"/>
          <w:sz w:val="24"/>
          <w:szCs w:val="24"/>
        </w:rPr>
        <w:t xml:space="preserve">abilitação, os </w:t>
      </w:r>
      <w:r w:rsidR="009F5C83" w:rsidRPr="004C45DC">
        <w:rPr>
          <w:rFonts w:ascii="Arial" w:hAnsi="Arial" w:cs="Arial"/>
          <w:b/>
          <w:sz w:val="24"/>
          <w:szCs w:val="24"/>
        </w:rPr>
        <w:t xml:space="preserve">envelopes </w:t>
      </w:r>
      <w:r w:rsidR="00F31954" w:rsidRPr="004C45DC">
        <w:rPr>
          <w:rFonts w:ascii="Arial" w:hAnsi="Arial" w:cs="Arial"/>
          <w:b/>
          <w:sz w:val="24"/>
          <w:szCs w:val="24"/>
        </w:rPr>
        <w:t xml:space="preserve">de nº 02 da Proposta de Preços </w:t>
      </w:r>
      <w:r w:rsidR="009F5C83" w:rsidRPr="004C45DC">
        <w:rPr>
          <w:rFonts w:ascii="Arial" w:hAnsi="Arial" w:cs="Arial"/>
          <w:sz w:val="24"/>
          <w:szCs w:val="24"/>
        </w:rPr>
        <w:t xml:space="preserve">serão mantidos fechados, sob a guarda da Comissão </w:t>
      </w:r>
      <w:r w:rsidR="00CD1E42" w:rsidRPr="004C45DC">
        <w:rPr>
          <w:rFonts w:ascii="Arial" w:hAnsi="Arial" w:cs="Arial"/>
          <w:sz w:val="24"/>
          <w:szCs w:val="24"/>
        </w:rPr>
        <w:t xml:space="preserve">Municipal </w:t>
      </w:r>
      <w:r w:rsidR="009F5C83" w:rsidRPr="004C45DC">
        <w:rPr>
          <w:rFonts w:ascii="Arial" w:hAnsi="Arial" w:cs="Arial"/>
          <w:sz w:val="24"/>
          <w:szCs w:val="24"/>
        </w:rPr>
        <w:t>de Licitaç</w:t>
      </w:r>
      <w:r w:rsidR="00CD1E42" w:rsidRPr="004C45DC">
        <w:rPr>
          <w:rFonts w:ascii="Arial" w:hAnsi="Arial" w:cs="Arial"/>
          <w:sz w:val="24"/>
          <w:szCs w:val="24"/>
        </w:rPr>
        <w:t>ões</w:t>
      </w:r>
      <w:r w:rsidR="009F5C83" w:rsidRPr="004C45DC">
        <w:rPr>
          <w:rFonts w:ascii="Arial" w:hAnsi="Arial" w:cs="Arial"/>
          <w:sz w:val="24"/>
          <w:szCs w:val="24"/>
        </w:rPr>
        <w:t>, que os rubricará, juntamente com os licitantes presentes devidamente credenciados.</w:t>
      </w:r>
    </w:p>
    <w:p w14:paraId="6B8BA7F1" w14:textId="77777777" w:rsidR="001906E4" w:rsidRPr="004C45DC" w:rsidRDefault="001906E4" w:rsidP="00E6778D">
      <w:pPr>
        <w:spacing w:after="0" w:line="360" w:lineRule="auto"/>
        <w:ind w:firstLine="709"/>
        <w:jc w:val="both"/>
        <w:rPr>
          <w:rFonts w:ascii="Arial" w:hAnsi="Arial" w:cs="Arial"/>
          <w:sz w:val="24"/>
          <w:szCs w:val="24"/>
        </w:rPr>
      </w:pPr>
    </w:p>
    <w:p w14:paraId="00AAE7E4" w14:textId="09A3CA11"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.4</w:t>
      </w:r>
      <w:r w:rsidRPr="004C45DC">
        <w:rPr>
          <w:rFonts w:ascii="Arial" w:hAnsi="Arial" w:cs="Arial"/>
          <w:sz w:val="24"/>
          <w:szCs w:val="24"/>
        </w:rPr>
        <w:t xml:space="preserve"> -</w:t>
      </w:r>
      <w:r w:rsidR="009F5C83" w:rsidRPr="004C45DC">
        <w:rPr>
          <w:rFonts w:ascii="Arial" w:hAnsi="Arial" w:cs="Arial"/>
          <w:sz w:val="24"/>
          <w:szCs w:val="24"/>
        </w:rPr>
        <w:t xml:space="preserve"> Da sessão de recebimento dos envelopes e da abertura dos envelopes </w:t>
      </w:r>
      <w:r w:rsidR="00CD1E42" w:rsidRPr="004C45DC">
        <w:rPr>
          <w:rFonts w:ascii="Arial" w:hAnsi="Arial" w:cs="Arial"/>
          <w:sz w:val="24"/>
          <w:szCs w:val="24"/>
        </w:rPr>
        <w:t xml:space="preserve">de </w:t>
      </w:r>
      <w:r w:rsidRPr="004C45DC">
        <w:rPr>
          <w:rFonts w:ascii="Arial" w:hAnsi="Arial" w:cs="Arial"/>
          <w:b/>
          <w:sz w:val="24"/>
          <w:szCs w:val="24"/>
          <w:u w:val="single"/>
        </w:rPr>
        <w:t>nº 0</w:t>
      </w:r>
      <w:r w:rsidR="009F5C83" w:rsidRPr="004C45DC">
        <w:rPr>
          <w:rFonts w:ascii="Arial" w:hAnsi="Arial" w:cs="Arial"/>
          <w:b/>
          <w:sz w:val="24"/>
          <w:szCs w:val="24"/>
          <w:u w:val="single"/>
        </w:rPr>
        <w:t>1</w:t>
      </w:r>
      <w:r w:rsidR="009F5C83" w:rsidRPr="004C45DC">
        <w:rPr>
          <w:rFonts w:ascii="Arial" w:hAnsi="Arial" w:cs="Arial"/>
          <w:sz w:val="24"/>
          <w:szCs w:val="24"/>
        </w:rPr>
        <w:t xml:space="preserve"> será lavrada ata circunstanciada, rubricada pelos representantes credenciados, sendo considerados habilitados os licitantes que atenderem integralmente às condições previstas na Seção VIII deste edital.</w:t>
      </w:r>
    </w:p>
    <w:p w14:paraId="15A42EEA" w14:textId="77777777" w:rsidR="001906E4" w:rsidRPr="004C45DC" w:rsidRDefault="001906E4" w:rsidP="00E6778D">
      <w:pPr>
        <w:spacing w:after="0" w:line="360" w:lineRule="auto"/>
        <w:ind w:firstLine="709"/>
        <w:jc w:val="both"/>
        <w:rPr>
          <w:rFonts w:ascii="Arial" w:hAnsi="Arial" w:cs="Arial"/>
          <w:sz w:val="24"/>
          <w:szCs w:val="24"/>
        </w:rPr>
      </w:pPr>
    </w:p>
    <w:p w14:paraId="378EB3A7" w14:textId="622DE482"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 xml:space="preserve">.5 </w:t>
      </w:r>
      <w:r w:rsidR="00FF3015" w:rsidRPr="004C45DC">
        <w:rPr>
          <w:rFonts w:ascii="Arial" w:hAnsi="Arial" w:cs="Arial"/>
          <w:sz w:val="24"/>
          <w:szCs w:val="24"/>
        </w:rPr>
        <w:t xml:space="preserve">- </w:t>
      </w:r>
      <w:r w:rsidR="009F5C83" w:rsidRPr="004C45DC">
        <w:rPr>
          <w:rFonts w:ascii="Arial" w:hAnsi="Arial" w:cs="Arial"/>
          <w:sz w:val="24"/>
          <w:szCs w:val="24"/>
        </w:rPr>
        <w:t>Comuni</w:t>
      </w:r>
      <w:r w:rsidRPr="004C45DC">
        <w:rPr>
          <w:rFonts w:ascii="Arial" w:hAnsi="Arial" w:cs="Arial"/>
          <w:sz w:val="24"/>
          <w:szCs w:val="24"/>
        </w:rPr>
        <w:t>cado o resultado aos licitantes,</w:t>
      </w:r>
      <w:r w:rsidR="009F5C83" w:rsidRPr="004C45DC">
        <w:rPr>
          <w:rFonts w:ascii="Arial" w:hAnsi="Arial" w:cs="Arial"/>
          <w:sz w:val="24"/>
          <w:szCs w:val="24"/>
        </w:rPr>
        <w:t xml:space="preserve"> poder-se-á passar imediatamente à abertura dos </w:t>
      </w:r>
      <w:r w:rsidR="009F5C83" w:rsidRPr="004C45DC">
        <w:rPr>
          <w:rFonts w:ascii="Arial" w:hAnsi="Arial" w:cs="Arial"/>
          <w:b/>
          <w:sz w:val="24"/>
          <w:szCs w:val="24"/>
        </w:rPr>
        <w:t xml:space="preserve">envelopes </w:t>
      </w:r>
      <w:r w:rsidRPr="004C45DC">
        <w:rPr>
          <w:rFonts w:ascii="Arial" w:hAnsi="Arial" w:cs="Arial"/>
          <w:b/>
          <w:sz w:val="24"/>
          <w:szCs w:val="24"/>
        </w:rPr>
        <w:t>de 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desde que todos os licitantes renunciem expressamente ao direito de recorrer da decisão relativa à habilitação</w:t>
      </w:r>
      <w:r w:rsidR="00CD1E42" w:rsidRPr="004C45DC">
        <w:rPr>
          <w:rFonts w:ascii="Arial" w:hAnsi="Arial" w:cs="Arial"/>
          <w:sz w:val="24"/>
          <w:szCs w:val="24"/>
        </w:rPr>
        <w:t>,</w:t>
      </w:r>
      <w:r w:rsidRPr="004C45DC">
        <w:rPr>
          <w:rFonts w:ascii="Arial" w:hAnsi="Arial" w:cs="Arial"/>
          <w:sz w:val="24"/>
          <w:szCs w:val="24"/>
        </w:rPr>
        <w:t xml:space="preserve"> sendo que, n</w:t>
      </w:r>
      <w:r w:rsidR="009F5C83" w:rsidRPr="004C45DC">
        <w:rPr>
          <w:rFonts w:ascii="Arial" w:hAnsi="Arial" w:cs="Arial"/>
          <w:sz w:val="24"/>
          <w:szCs w:val="24"/>
        </w:rPr>
        <w:t>este caso</w:t>
      </w:r>
      <w:r w:rsidRPr="004C45DC">
        <w:rPr>
          <w:rFonts w:ascii="Arial" w:hAnsi="Arial" w:cs="Arial"/>
          <w:sz w:val="24"/>
          <w:szCs w:val="24"/>
        </w:rPr>
        <w:t>,</w:t>
      </w:r>
      <w:r w:rsidR="009F5C83" w:rsidRPr="004C45DC">
        <w:rPr>
          <w:rFonts w:ascii="Arial" w:hAnsi="Arial" w:cs="Arial"/>
          <w:sz w:val="24"/>
          <w:szCs w:val="24"/>
        </w:rPr>
        <w:t xml:space="preserve"> serão devolvidos aos licitantes inabilitados os envelopes </w:t>
      </w:r>
      <w:r w:rsidRPr="004C45DC">
        <w:rPr>
          <w:rFonts w:ascii="Arial" w:hAnsi="Arial" w:cs="Arial"/>
          <w:sz w:val="24"/>
          <w:szCs w:val="24"/>
        </w:rPr>
        <w:t xml:space="preserve">de </w:t>
      </w:r>
      <w:r w:rsidRPr="004C45DC">
        <w:rPr>
          <w:rFonts w:ascii="Arial" w:hAnsi="Arial" w:cs="Arial"/>
          <w:b/>
          <w:sz w:val="24"/>
          <w:szCs w:val="24"/>
        </w:rPr>
        <w:t>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fechados.</w:t>
      </w:r>
    </w:p>
    <w:p w14:paraId="5FB0A65D" w14:textId="77777777" w:rsidR="001906E4" w:rsidRPr="004C45DC" w:rsidRDefault="001906E4" w:rsidP="00E6778D">
      <w:pPr>
        <w:spacing w:after="0" w:line="360" w:lineRule="auto"/>
        <w:ind w:firstLine="709"/>
        <w:jc w:val="both"/>
        <w:rPr>
          <w:rFonts w:ascii="Arial" w:hAnsi="Arial" w:cs="Arial"/>
          <w:sz w:val="24"/>
          <w:szCs w:val="24"/>
        </w:rPr>
      </w:pPr>
    </w:p>
    <w:p w14:paraId="788ECC62" w14:textId="7A02FCFE"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.6 </w:t>
      </w:r>
      <w:r w:rsidRPr="004C45DC">
        <w:rPr>
          <w:rFonts w:ascii="Arial" w:hAnsi="Arial" w:cs="Arial"/>
          <w:sz w:val="24"/>
          <w:szCs w:val="24"/>
        </w:rPr>
        <w:t xml:space="preserve">- </w:t>
      </w:r>
      <w:r w:rsidR="00FF3015" w:rsidRPr="004C45DC">
        <w:rPr>
          <w:rFonts w:ascii="Arial" w:hAnsi="Arial" w:cs="Arial"/>
          <w:sz w:val="24"/>
          <w:szCs w:val="24"/>
        </w:rPr>
        <w:t xml:space="preserve">Não ocorrendo renúncia ao direito de recorrer por parte de todos os licitantes, será designada data para abertura dos </w:t>
      </w:r>
      <w:r w:rsidR="00FF3015" w:rsidRPr="004C45DC">
        <w:rPr>
          <w:rFonts w:ascii="Arial" w:hAnsi="Arial" w:cs="Arial"/>
          <w:b/>
          <w:sz w:val="24"/>
          <w:szCs w:val="24"/>
        </w:rPr>
        <w:t xml:space="preserve">envelopes </w:t>
      </w:r>
      <w:r w:rsidRPr="004C45DC">
        <w:rPr>
          <w:rFonts w:ascii="Arial" w:hAnsi="Arial" w:cs="Arial"/>
          <w:b/>
          <w:sz w:val="24"/>
          <w:szCs w:val="24"/>
        </w:rPr>
        <w:t>de nº 02 da</w:t>
      </w:r>
      <w:r w:rsidR="00FF3015" w:rsidRPr="004C45DC">
        <w:rPr>
          <w:rFonts w:ascii="Arial" w:hAnsi="Arial" w:cs="Arial"/>
          <w:b/>
          <w:sz w:val="24"/>
          <w:szCs w:val="24"/>
        </w:rPr>
        <w:t xml:space="preserve"> </w:t>
      </w:r>
      <w:r w:rsidR="00CD1E42" w:rsidRPr="004C45DC">
        <w:rPr>
          <w:rFonts w:ascii="Arial" w:hAnsi="Arial" w:cs="Arial"/>
          <w:b/>
          <w:sz w:val="24"/>
          <w:szCs w:val="24"/>
        </w:rPr>
        <w:t>Proposta de Preços</w:t>
      </w:r>
      <w:r w:rsidR="00FF3015" w:rsidRPr="004C45DC">
        <w:rPr>
          <w:rFonts w:ascii="Arial" w:hAnsi="Arial" w:cs="Arial"/>
          <w:sz w:val="24"/>
          <w:szCs w:val="24"/>
        </w:rPr>
        <w:t>, observado o prazo de recurso estabelecido em lei</w:t>
      </w:r>
      <w:r w:rsidRPr="004C45DC">
        <w:rPr>
          <w:rFonts w:ascii="Arial" w:hAnsi="Arial" w:cs="Arial"/>
          <w:sz w:val="24"/>
          <w:szCs w:val="24"/>
        </w:rPr>
        <w:t>, sendo que no</w:t>
      </w:r>
      <w:r w:rsidR="00FF3015" w:rsidRPr="004C45DC">
        <w:rPr>
          <w:rFonts w:ascii="Arial" w:hAnsi="Arial" w:cs="Arial"/>
          <w:sz w:val="24"/>
          <w:szCs w:val="24"/>
        </w:rPr>
        <w:t xml:space="preserve"> caso de todos os licitantes estarem presentes, a intimação para a</w:t>
      </w:r>
      <w:r w:rsidR="00CD1E42" w:rsidRPr="004C45DC">
        <w:rPr>
          <w:rFonts w:ascii="Arial" w:hAnsi="Arial" w:cs="Arial"/>
          <w:sz w:val="24"/>
          <w:szCs w:val="24"/>
        </w:rPr>
        <w:t xml:space="preserve"> nova data dar-se-á na própria S</w:t>
      </w:r>
      <w:r w:rsidR="00FF3015" w:rsidRPr="004C45DC">
        <w:rPr>
          <w:rFonts w:ascii="Arial" w:hAnsi="Arial" w:cs="Arial"/>
          <w:sz w:val="24"/>
          <w:szCs w:val="24"/>
        </w:rPr>
        <w:t xml:space="preserve">essão </w:t>
      </w:r>
      <w:r w:rsidR="00CD1E42" w:rsidRPr="004C45DC">
        <w:rPr>
          <w:rFonts w:ascii="Arial" w:hAnsi="Arial" w:cs="Arial"/>
          <w:sz w:val="24"/>
          <w:szCs w:val="24"/>
        </w:rPr>
        <w:t>P</w:t>
      </w:r>
      <w:r w:rsidR="00FF3015" w:rsidRPr="004C45DC">
        <w:rPr>
          <w:rFonts w:ascii="Arial" w:hAnsi="Arial" w:cs="Arial"/>
          <w:sz w:val="24"/>
          <w:szCs w:val="24"/>
        </w:rPr>
        <w:t>ública, dispensada a publicação na imprensa oficial ou notificação.</w:t>
      </w:r>
    </w:p>
    <w:p w14:paraId="77E851FF" w14:textId="77777777" w:rsidR="001906E4" w:rsidRPr="004C45DC" w:rsidRDefault="001906E4" w:rsidP="00E6778D">
      <w:pPr>
        <w:spacing w:after="0" w:line="360" w:lineRule="auto"/>
        <w:ind w:firstLine="709"/>
        <w:jc w:val="both"/>
        <w:rPr>
          <w:rFonts w:ascii="Arial" w:hAnsi="Arial" w:cs="Arial"/>
          <w:sz w:val="24"/>
          <w:szCs w:val="24"/>
        </w:rPr>
      </w:pPr>
    </w:p>
    <w:p w14:paraId="1943B22E" w14:textId="106B1A9A"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.7 </w:t>
      </w:r>
      <w:r w:rsidRPr="004C45DC">
        <w:rPr>
          <w:rFonts w:ascii="Arial" w:hAnsi="Arial" w:cs="Arial"/>
          <w:sz w:val="24"/>
          <w:szCs w:val="24"/>
        </w:rPr>
        <w:t xml:space="preserve">- </w:t>
      </w:r>
      <w:r w:rsidR="00CD1E42" w:rsidRPr="004C45DC">
        <w:rPr>
          <w:rFonts w:ascii="Arial" w:hAnsi="Arial" w:cs="Arial"/>
          <w:sz w:val="24"/>
          <w:szCs w:val="24"/>
        </w:rPr>
        <w:t>Ultrapassada a fase da h</w:t>
      </w:r>
      <w:r w:rsidR="00FF3015" w:rsidRPr="004C45DC">
        <w:rPr>
          <w:rFonts w:ascii="Arial" w:hAnsi="Arial" w:cs="Arial"/>
          <w:sz w:val="24"/>
          <w:szCs w:val="24"/>
        </w:rPr>
        <w:t xml:space="preserve">abilitação, a Comissão </w:t>
      </w:r>
      <w:r w:rsidR="00CD1E42" w:rsidRPr="004C45DC">
        <w:rPr>
          <w:rFonts w:ascii="Arial" w:hAnsi="Arial" w:cs="Arial"/>
          <w:sz w:val="24"/>
          <w:szCs w:val="24"/>
        </w:rPr>
        <w:t xml:space="preserve">Municipal </w:t>
      </w:r>
      <w:r w:rsidR="00FF3015" w:rsidRPr="004C45DC">
        <w:rPr>
          <w:rFonts w:ascii="Arial" w:hAnsi="Arial" w:cs="Arial"/>
          <w:sz w:val="24"/>
          <w:szCs w:val="24"/>
        </w:rPr>
        <w:t>de Licitaç</w:t>
      </w:r>
      <w:r w:rsidR="00CD1E42" w:rsidRPr="004C45DC">
        <w:rPr>
          <w:rFonts w:ascii="Arial" w:hAnsi="Arial" w:cs="Arial"/>
          <w:sz w:val="24"/>
          <w:szCs w:val="24"/>
        </w:rPr>
        <w:t>ões</w:t>
      </w:r>
      <w:r w:rsidR="00FF3015" w:rsidRPr="004C45DC">
        <w:rPr>
          <w:rFonts w:ascii="Arial" w:hAnsi="Arial" w:cs="Arial"/>
          <w:sz w:val="24"/>
          <w:szCs w:val="24"/>
        </w:rPr>
        <w:t xml:space="preserve"> não mais poderá desclassificar os licitantes por motivos relacionados com a habilitação, salvo em razão de fatos supervenientes ou conhecidos após o julgamento. </w:t>
      </w:r>
    </w:p>
    <w:p w14:paraId="7446ED42" w14:textId="77777777" w:rsidR="001906E4" w:rsidRPr="004C45DC" w:rsidRDefault="001906E4" w:rsidP="00E6778D">
      <w:pPr>
        <w:spacing w:after="0" w:line="360" w:lineRule="auto"/>
        <w:ind w:firstLine="709"/>
        <w:jc w:val="both"/>
        <w:rPr>
          <w:rFonts w:ascii="Arial" w:hAnsi="Arial" w:cs="Arial"/>
          <w:sz w:val="24"/>
          <w:szCs w:val="24"/>
        </w:rPr>
      </w:pPr>
    </w:p>
    <w:p w14:paraId="55175BD0" w14:textId="51563BF4"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w:t>
      </w:r>
      <w:r w:rsidR="00111A1C" w:rsidRPr="004C45DC">
        <w:rPr>
          <w:rFonts w:ascii="Arial" w:hAnsi="Arial" w:cs="Arial"/>
          <w:sz w:val="24"/>
          <w:szCs w:val="24"/>
        </w:rPr>
        <w:t>1</w:t>
      </w:r>
      <w:r w:rsidR="00FF3015" w:rsidRPr="004C45DC">
        <w:rPr>
          <w:rFonts w:ascii="Arial" w:hAnsi="Arial" w:cs="Arial"/>
          <w:sz w:val="24"/>
          <w:szCs w:val="24"/>
        </w:rPr>
        <w:t>.8</w:t>
      </w:r>
      <w:r w:rsidRPr="004C45DC">
        <w:rPr>
          <w:rFonts w:ascii="Arial" w:hAnsi="Arial" w:cs="Arial"/>
          <w:sz w:val="24"/>
          <w:szCs w:val="24"/>
        </w:rPr>
        <w:t xml:space="preserve"> -</w:t>
      </w:r>
      <w:r w:rsidR="00FF3015" w:rsidRPr="004C45DC">
        <w:rPr>
          <w:rFonts w:ascii="Arial" w:hAnsi="Arial" w:cs="Arial"/>
          <w:sz w:val="24"/>
          <w:szCs w:val="24"/>
        </w:rPr>
        <w:t xml:space="preserve"> No dia, hora e local ma</w:t>
      </w:r>
      <w:r w:rsidR="00CD1E42" w:rsidRPr="004C45DC">
        <w:rPr>
          <w:rFonts w:ascii="Arial" w:hAnsi="Arial" w:cs="Arial"/>
          <w:sz w:val="24"/>
          <w:szCs w:val="24"/>
        </w:rPr>
        <w:t>rcado para o julgamento das P</w:t>
      </w:r>
      <w:r w:rsidR="00FF3015" w:rsidRPr="004C45DC">
        <w:rPr>
          <w:rFonts w:ascii="Arial" w:hAnsi="Arial" w:cs="Arial"/>
          <w:sz w:val="24"/>
          <w:szCs w:val="24"/>
        </w:rPr>
        <w:t xml:space="preserve">ropostas </w:t>
      </w:r>
      <w:r w:rsidR="00CD1E42" w:rsidRPr="004C45DC">
        <w:rPr>
          <w:rFonts w:ascii="Arial" w:hAnsi="Arial" w:cs="Arial"/>
          <w:sz w:val="24"/>
          <w:szCs w:val="24"/>
        </w:rPr>
        <w:t xml:space="preserve">de Preços </w:t>
      </w:r>
      <w:r w:rsidR="00FF3015" w:rsidRPr="004C45DC">
        <w:rPr>
          <w:rFonts w:ascii="Arial" w:hAnsi="Arial" w:cs="Arial"/>
          <w:sz w:val="24"/>
          <w:szCs w:val="24"/>
        </w:rPr>
        <w:t>e decorrido o prazo para recurso sem a sua interposição, tendo deste havido renúncia ou desistência expressa por todos os licitantes ou após o julgamento dos recursos</w:t>
      </w:r>
      <w:r w:rsidR="00CD1E42" w:rsidRPr="004C45DC">
        <w:rPr>
          <w:rFonts w:ascii="Arial" w:hAnsi="Arial" w:cs="Arial"/>
          <w:sz w:val="24"/>
          <w:szCs w:val="24"/>
        </w:rPr>
        <w:t xml:space="preserve"> interpostos, serão abertas as Propostas de P</w:t>
      </w:r>
      <w:r w:rsidR="00FF3015" w:rsidRPr="004C45DC">
        <w:rPr>
          <w:rFonts w:ascii="Arial" w:hAnsi="Arial" w:cs="Arial"/>
          <w:sz w:val="24"/>
          <w:szCs w:val="24"/>
        </w:rPr>
        <w:t>reços dos licitantes habilitados e</w:t>
      </w:r>
      <w:r w:rsidRPr="004C45DC">
        <w:rPr>
          <w:rFonts w:ascii="Arial" w:hAnsi="Arial" w:cs="Arial"/>
          <w:sz w:val="24"/>
          <w:szCs w:val="24"/>
        </w:rPr>
        <w:t>,</w:t>
      </w:r>
      <w:r w:rsidR="00FF3015" w:rsidRPr="004C45DC">
        <w:rPr>
          <w:rFonts w:ascii="Arial" w:hAnsi="Arial" w:cs="Arial"/>
          <w:sz w:val="24"/>
          <w:szCs w:val="24"/>
        </w:rPr>
        <w:t xml:space="preserve"> devolvidos os envelopes </w:t>
      </w:r>
      <w:r w:rsidRPr="004C45DC">
        <w:rPr>
          <w:rFonts w:ascii="Arial" w:hAnsi="Arial" w:cs="Arial"/>
          <w:sz w:val="24"/>
          <w:szCs w:val="24"/>
        </w:rPr>
        <w:t>de nº 0</w:t>
      </w:r>
      <w:r w:rsidR="00FF3015" w:rsidRPr="004C45DC">
        <w:rPr>
          <w:rFonts w:ascii="Arial" w:hAnsi="Arial" w:cs="Arial"/>
          <w:sz w:val="24"/>
          <w:szCs w:val="24"/>
        </w:rPr>
        <w:t>2</w:t>
      </w:r>
      <w:r w:rsidRPr="004C45DC">
        <w:rPr>
          <w:rFonts w:ascii="Arial" w:hAnsi="Arial" w:cs="Arial"/>
          <w:sz w:val="24"/>
          <w:szCs w:val="24"/>
        </w:rPr>
        <w:t xml:space="preserve"> da Proposta de Preços</w:t>
      </w:r>
      <w:r w:rsidR="00FF3015" w:rsidRPr="004C45DC">
        <w:rPr>
          <w:rFonts w:ascii="Arial" w:hAnsi="Arial" w:cs="Arial"/>
          <w:sz w:val="24"/>
          <w:szCs w:val="24"/>
        </w:rPr>
        <w:t>, mediante recibo, aos inabilitados.</w:t>
      </w:r>
    </w:p>
    <w:p w14:paraId="4397AEE7" w14:textId="77777777" w:rsidR="001906E4" w:rsidRPr="004C45DC" w:rsidRDefault="001906E4" w:rsidP="00E6778D">
      <w:pPr>
        <w:spacing w:after="0" w:line="360" w:lineRule="auto"/>
        <w:ind w:right="51" w:firstLine="709"/>
        <w:jc w:val="both"/>
        <w:rPr>
          <w:rFonts w:ascii="Arial" w:hAnsi="Arial" w:cs="Arial"/>
          <w:sz w:val="24"/>
          <w:szCs w:val="24"/>
        </w:rPr>
      </w:pPr>
    </w:p>
    <w:p w14:paraId="7C2A10E0" w14:textId="1141441F" w:rsidR="00747CE8" w:rsidRPr="004C45DC" w:rsidRDefault="00747CE8"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9</w:t>
      </w:r>
      <w:r w:rsidRPr="004C45DC">
        <w:rPr>
          <w:rFonts w:ascii="Arial" w:hAnsi="Arial" w:cs="Arial"/>
          <w:sz w:val="24"/>
          <w:szCs w:val="24"/>
        </w:rPr>
        <w:t xml:space="preserve"> - O julgamento se dará pelo Tipo: </w:t>
      </w:r>
      <w:r w:rsidRPr="004C45DC">
        <w:rPr>
          <w:rFonts w:ascii="Arial" w:hAnsi="Arial" w:cs="Arial"/>
          <w:b/>
          <w:sz w:val="24"/>
          <w:szCs w:val="24"/>
        </w:rPr>
        <w:t>MENOR PREÇO</w:t>
      </w:r>
      <w:r w:rsidR="000018B2" w:rsidRPr="004C45DC">
        <w:rPr>
          <w:rFonts w:ascii="Arial" w:hAnsi="Arial" w:cs="Arial"/>
          <w:b/>
          <w:sz w:val="24"/>
          <w:szCs w:val="24"/>
        </w:rPr>
        <w:t xml:space="preserve"> </w:t>
      </w:r>
      <w:r w:rsidR="001906E4" w:rsidRPr="004C45DC">
        <w:rPr>
          <w:rFonts w:ascii="Arial" w:hAnsi="Arial" w:cs="Arial"/>
          <w:b/>
          <w:sz w:val="24"/>
          <w:szCs w:val="24"/>
        </w:rPr>
        <w:t>GLOBAL</w:t>
      </w:r>
      <w:r w:rsidR="00121C41" w:rsidRPr="004C45DC">
        <w:rPr>
          <w:rFonts w:ascii="Arial" w:hAnsi="Arial" w:cs="Arial"/>
          <w:b/>
          <w:sz w:val="24"/>
          <w:szCs w:val="24"/>
        </w:rPr>
        <w:t>.</w:t>
      </w:r>
    </w:p>
    <w:p w14:paraId="453F9D6A" w14:textId="77777777" w:rsidR="001906E4" w:rsidRPr="004C45DC" w:rsidRDefault="001906E4" w:rsidP="00E6778D">
      <w:pPr>
        <w:spacing w:after="0" w:line="360" w:lineRule="auto"/>
        <w:ind w:firstLine="709"/>
        <w:jc w:val="both"/>
        <w:rPr>
          <w:rFonts w:ascii="Arial" w:hAnsi="Arial" w:cs="Arial"/>
          <w:sz w:val="24"/>
          <w:szCs w:val="24"/>
        </w:rPr>
      </w:pPr>
    </w:p>
    <w:p w14:paraId="74D66B2A" w14:textId="4B34D797"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10</w:t>
      </w:r>
      <w:r w:rsidRPr="004C45DC">
        <w:rPr>
          <w:rFonts w:ascii="Arial" w:hAnsi="Arial" w:cs="Arial"/>
          <w:sz w:val="24"/>
          <w:szCs w:val="24"/>
        </w:rPr>
        <w:t xml:space="preserve"> - No caso de haver discordância entre os preços unitários e totais de cada item, a Comissão de Licitação efetuará a correção levando em conta o preço unitário apresentado.</w:t>
      </w:r>
    </w:p>
    <w:p w14:paraId="585DD7A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60DA2BF5" w14:textId="7E9294A7"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11</w:t>
      </w:r>
      <w:r w:rsidR="00747CE8" w:rsidRPr="004C45DC">
        <w:rPr>
          <w:rFonts w:ascii="Arial" w:eastAsia="MS Mincho" w:hAnsi="Arial" w:cs="Arial"/>
          <w:sz w:val="24"/>
          <w:szCs w:val="24"/>
        </w:rPr>
        <w:t xml:space="preserve"> - Será verificada a conformidade do objeto ofertado com as exigências constantes deste edital e seus anexos, sendo que serão desclassificadas as propostas desconformes;</w:t>
      </w:r>
    </w:p>
    <w:p w14:paraId="143DF3F0" w14:textId="77777777" w:rsidR="001906E4" w:rsidRPr="004C45DC" w:rsidRDefault="001906E4" w:rsidP="00E6778D">
      <w:pPr>
        <w:spacing w:after="0" w:line="360" w:lineRule="auto"/>
        <w:ind w:firstLine="709"/>
        <w:jc w:val="both"/>
        <w:rPr>
          <w:rFonts w:ascii="Arial" w:eastAsia="MS Mincho" w:hAnsi="Arial" w:cs="Arial"/>
          <w:sz w:val="24"/>
          <w:szCs w:val="24"/>
        </w:rPr>
      </w:pPr>
    </w:p>
    <w:p w14:paraId="2CD54007" w14:textId="0F4990A0"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12</w:t>
      </w:r>
      <w:r w:rsidR="00747CE8" w:rsidRPr="004C45DC">
        <w:rPr>
          <w:rFonts w:ascii="Arial" w:eastAsia="MS Mincho" w:hAnsi="Arial" w:cs="Arial"/>
          <w:sz w:val="24"/>
          <w:szCs w:val="24"/>
        </w:rPr>
        <w:t xml:space="preserve"> - Serão também desclassificadas as propostas:</w:t>
      </w:r>
    </w:p>
    <w:p w14:paraId="0C062736" w14:textId="77777777" w:rsidR="00747CE8" w:rsidRPr="004C45DC" w:rsidRDefault="00747CE8" w:rsidP="00E6778D">
      <w:pPr>
        <w:tabs>
          <w:tab w:val="num" w:pos="567"/>
          <w:tab w:val="left" w:pos="851"/>
          <w:tab w:val="left" w:pos="993"/>
        </w:tabs>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a) com ressalvas em relação às condições estabelecidas neste Edital;</w:t>
      </w:r>
    </w:p>
    <w:p w14:paraId="631AEDD9" w14:textId="77777777" w:rsidR="00747CE8" w:rsidRPr="004C45DC" w:rsidRDefault="00747CE8" w:rsidP="000A632A">
      <w:pPr>
        <w:tabs>
          <w:tab w:val="num" w:pos="567"/>
          <w:tab w:val="left" w:pos="851"/>
          <w:tab w:val="left" w:pos="993"/>
        </w:tabs>
        <w:spacing w:after="0" w:line="360" w:lineRule="auto"/>
        <w:ind w:left="993" w:hanging="284"/>
        <w:jc w:val="both"/>
        <w:rPr>
          <w:rFonts w:ascii="Arial" w:hAnsi="Arial" w:cs="Arial"/>
          <w:sz w:val="24"/>
          <w:szCs w:val="24"/>
        </w:rPr>
      </w:pPr>
      <w:r w:rsidRPr="004C45DC">
        <w:rPr>
          <w:rFonts w:ascii="Arial" w:eastAsia="MS Mincho" w:hAnsi="Arial" w:cs="Arial"/>
          <w:sz w:val="24"/>
          <w:szCs w:val="24"/>
        </w:rPr>
        <w:t>b) de preços globa</w:t>
      </w:r>
      <w:r w:rsidR="00726A4A" w:rsidRPr="004C45DC">
        <w:rPr>
          <w:rFonts w:ascii="Arial" w:eastAsia="MS Mincho" w:hAnsi="Arial" w:cs="Arial"/>
          <w:sz w:val="24"/>
          <w:szCs w:val="24"/>
        </w:rPr>
        <w:t>is</w:t>
      </w:r>
      <w:r w:rsidRPr="004C45DC">
        <w:rPr>
          <w:rFonts w:ascii="Arial" w:eastAsia="MS Mincho" w:hAnsi="Arial" w:cs="Arial"/>
          <w:sz w:val="24"/>
          <w:szCs w:val="24"/>
        </w:rPr>
        <w:t xml:space="preserve"> ou unitário</w:t>
      </w:r>
      <w:r w:rsidR="00726A4A" w:rsidRPr="004C45DC">
        <w:rPr>
          <w:rFonts w:ascii="Arial" w:eastAsia="MS Mincho" w:hAnsi="Arial" w:cs="Arial"/>
          <w:sz w:val="24"/>
          <w:szCs w:val="24"/>
        </w:rPr>
        <w:t>s</w:t>
      </w:r>
      <w:r w:rsidRPr="004C45DC">
        <w:rPr>
          <w:rFonts w:ascii="Arial" w:eastAsia="MS Mincho" w:hAnsi="Arial" w:cs="Arial"/>
          <w:sz w:val="24"/>
          <w:szCs w:val="24"/>
        </w:rPr>
        <w:t xml:space="preserve"> manifestamente </w:t>
      </w:r>
      <w:r w:rsidR="000018B2" w:rsidRPr="004C45DC">
        <w:rPr>
          <w:rFonts w:ascii="Arial" w:eastAsia="MS Mincho" w:hAnsi="Arial" w:cs="Arial"/>
          <w:sz w:val="24"/>
          <w:szCs w:val="24"/>
        </w:rPr>
        <w:t xml:space="preserve">inexequíveis </w:t>
      </w:r>
      <w:r w:rsidRPr="004C45DC">
        <w:rPr>
          <w:rFonts w:ascii="Arial" w:eastAsia="MS Mincho" w:hAnsi="Arial" w:cs="Arial"/>
          <w:sz w:val="24"/>
          <w:szCs w:val="24"/>
        </w:rPr>
        <w:t>ou excessivos</w:t>
      </w:r>
      <w:r w:rsidR="00726A4A" w:rsidRPr="004C45DC">
        <w:rPr>
          <w:rFonts w:ascii="Arial" w:eastAsia="MS Mincho" w:hAnsi="Arial" w:cs="Arial"/>
          <w:sz w:val="24"/>
          <w:szCs w:val="24"/>
        </w:rPr>
        <w:t>,</w:t>
      </w:r>
      <w:r w:rsidRPr="004C45DC">
        <w:rPr>
          <w:rFonts w:ascii="Arial" w:eastAsia="MS Mincho" w:hAnsi="Arial" w:cs="Arial"/>
          <w:sz w:val="24"/>
          <w:szCs w:val="24"/>
        </w:rPr>
        <w:t xml:space="preserve"> sendo que a</w:t>
      </w:r>
      <w:r w:rsidRPr="004C45DC">
        <w:rPr>
          <w:rFonts w:ascii="Arial" w:hAnsi="Arial" w:cs="Arial"/>
          <w:sz w:val="24"/>
          <w:szCs w:val="24"/>
        </w:rPr>
        <w:t xml:space="preserve"> análise da </w:t>
      </w:r>
      <w:r w:rsidR="000018B2" w:rsidRPr="004C45DC">
        <w:rPr>
          <w:rFonts w:ascii="Arial" w:hAnsi="Arial" w:cs="Arial"/>
          <w:sz w:val="24"/>
          <w:szCs w:val="24"/>
        </w:rPr>
        <w:t xml:space="preserve">exequibilidade </w:t>
      </w:r>
      <w:r w:rsidRPr="004C45DC">
        <w:rPr>
          <w:rFonts w:ascii="Arial" w:hAnsi="Arial" w:cs="Arial"/>
          <w:sz w:val="24"/>
          <w:szCs w:val="24"/>
        </w:rPr>
        <w:t>dos preços observará os preços praticados no mercado e o quanto dispõe os artigos 44, §3º e 48, II e §§ 1º, 2º e 3º da Lei Federal nº 8.666/93 e suas alterações.</w:t>
      </w:r>
    </w:p>
    <w:p w14:paraId="45C5622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1B23969E" w14:textId="287FB166"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F31954" w:rsidRPr="004C45DC">
        <w:rPr>
          <w:rFonts w:ascii="Arial" w:eastAsia="MS Mincho" w:hAnsi="Arial" w:cs="Arial"/>
          <w:sz w:val="24"/>
          <w:szCs w:val="24"/>
        </w:rPr>
        <w:t>.13</w:t>
      </w:r>
      <w:r w:rsidR="001179F5" w:rsidRPr="004C45DC">
        <w:rPr>
          <w:rFonts w:ascii="Arial" w:eastAsia="MS Mincho" w:hAnsi="Arial" w:cs="Arial"/>
          <w:sz w:val="24"/>
          <w:szCs w:val="24"/>
        </w:rPr>
        <w:t xml:space="preserve"> - Sobre as propostas não </w:t>
      </w:r>
      <w:r w:rsidR="00747CE8" w:rsidRPr="004C45DC">
        <w:rPr>
          <w:rFonts w:ascii="Arial" w:eastAsia="MS Mincho" w:hAnsi="Arial" w:cs="Arial"/>
          <w:sz w:val="24"/>
          <w:szCs w:val="24"/>
        </w:rPr>
        <w:t xml:space="preserve">desclassificadas será aplicado o critério de julgamento fixado no </w:t>
      </w:r>
      <w:r w:rsidR="00505DE0" w:rsidRPr="004C45DC">
        <w:rPr>
          <w:rFonts w:ascii="Arial" w:eastAsia="MS Mincho" w:hAnsi="Arial" w:cs="Arial"/>
          <w:b/>
          <w:sz w:val="24"/>
          <w:szCs w:val="24"/>
        </w:rPr>
        <w:t>I</w:t>
      </w:r>
      <w:r w:rsidR="00747CE8" w:rsidRPr="004C45DC">
        <w:rPr>
          <w:rFonts w:ascii="Arial" w:eastAsia="MS Mincho" w:hAnsi="Arial" w:cs="Arial"/>
          <w:b/>
          <w:sz w:val="24"/>
          <w:szCs w:val="24"/>
        </w:rPr>
        <w:t>tem 1</w:t>
      </w:r>
      <w:r w:rsidRPr="004C45DC">
        <w:rPr>
          <w:rFonts w:ascii="Arial" w:eastAsia="MS Mincho" w:hAnsi="Arial" w:cs="Arial"/>
          <w:b/>
          <w:sz w:val="24"/>
          <w:szCs w:val="24"/>
        </w:rPr>
        <w:t>1</w:t>
      </w:r>
      <w:r w:rsidR="00747CE8" w:rsidRPr="004C45DC">
        <w:rPr>
          <w:rFonts w:ascii="Arial" w:eastAsia="MS Mincho" w:hAnsi="Arial" w:cs="Arial"/>
          <w:b/>
          <w:sz w:val="24"/>
          <w:szCs w:val="24"/>
        </w:rPr>
        <w:t>.</w:t>
      </w:r>
      <w:r w:rsidR="00F31954" w:rsidRPr="004C45DC">
        <w:rPr>
          <w:rFonts w:ascii="Arial" w:eastAsia="MS Mincho" w:hAnsi="Arial" w:cs="Arial"/>
          <w:b/>
          <w:sz w:val="24"/>
          <w:szCs w:val="24"/>
        </w:rPr>
        <w:t>9</w:t>
      </w:r>
      <w:r w:rsidR="00747CE8" w:rsidRPr="004C45DC">
        <w:rPr>
          <w:rFonts w:ascii="Arial" w:eastAsia="MS Mincho" w:hAnsi="Arial" w:cs="Arial"/>
          <w:sz w:val="24"/>
          <w:szCs w:val="24"/>
        </w:rPr>
        <w:t xml:space="preserve"> deste Edital.</w:t>
      </w:r>
    </w:p>
    <w:p w14:paraId="393EC8DC" w14:textId="77777777" w:rsidR="001906E4" w:rsidRPr="004C45DC" w:rsidRDefault="001906E4" w:rsidP="00E6778D">
      <w:pPr>
        <w:spacing w:after="0" w:line="360" w:lineRule="auto"/>
        <w:ind w:firstLine="709"/>
        <w:jc w:val="both"/>
        <w:rPr>
          <w:rFonts w:ascii="Arial" w:eastAsia="MS Mincho" w:hAnsi="Arial" w:cs="Arial"/>
          <w:sz w:val="24"/>
          <w:szCs w:val="24"/>
        </w:rPr>
      </w:pPr>
    </w:p>
    <w:p w14:paraId="3F55FDBF" w14:textId="12FAC406"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w:t>
      </w:r>
      <w:r w:rsidR="00111A1C" w:rsidRPr="004C45DC">
        <w:rPr>
          <w:rFonts w:ascii="Arial" w:eastAsia="MS Mincho" w:hAnsi="Arial" w:cs="Arial"/>
          <w:sz w:val="24"/>
          <w:szCs w:val="24"/>
        </w:rPr>
        <w:t>1</w:t>
      </w:r>
      <w:r w:rsidRPr="004C45DC">
        <w:rPr>
          <w:rFonts w:ascii="Arial" w:eastAsia="MS Mincho" w:hAnsi="Arial" w:cs="Arial"/>
          <w:sz w:val="24"/>
          <w:szCs w:val="24"/>
        </w:rPr>
        <w:t>.</w:t>
      </w:r>
      <w:r w:rsidR="00CD1E42" w:rsidRPr="004C45DC">
        <w:rPr>
          <w:rFonts w:ascii="Arial" w:eastAsia="MS Mincho" w:hAnsi="Arial" w:cs="Arial"/>
          <w:sz w:val="24"/>
          <w:szCs w:val="24"/>
        </w:rPr>
        <w:t>14</w:t>
      </w:r>
      <w:r w:rsidRPr="004C45DC">
        <w:rPr>
          <w:rFonts w:ascii="Arial" w:eastAsia="MS Mincho" w:hAnsi="Arial" w:cs="Arial"/>
          <w:sz w:val="24"/>
          <w:szCs w:val="24"/>
        </w:rPr>
        <w:t xml:space="preserve"> - Por este critério, as propostas serão classificadas em ordem decrescente, segundo a sua vantajosidade.</w:t>
      </w:r>
    </w:p>
    <w:p w14:paraId="1F34174C" w14:textId="77777777" w:rsidR="001906E4" w:rsidRPr="004C45DC" w:rsidRDefault="001906E4" w:rsidP="00E6778D">
      <w:pPr>
        <w:spacing w:after="0" w:line="360" w:lineRule="auto"/>
        <w:ind w:firstLine="709"/>
        <w:jc w:val="both"/>
        <w:rPr>
          <w:rFonts w:ascii="Arial" w:hAnsi="Arial" w:cs="Arial"/>
          <w:sz w:val="24"/>
          <w:szCs w:val="24"/>
        </w:rPr>
      </w:pPr>
    </w:p>
    <w:p w14:paraId="60F453C3" w14:textId="79752C5E" w:rsidR="00747CE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CD1E42" w:rsidRPr="004C45DC">
        <w:rPr>
          <w:rFonts w:ascii="Arial" w:hAnsi="Arial" w:cs="Arial"/>
          <w:sz w:val="24"/>
          <w:szCs w:val="24"/>
        </w:rPr>
        <w:t>.15</w:t>
      </w:r>
      <w:r w:rsidR="00747CE8" w:rsidRPr="004C45DC">
        <w:rPr>
          <w:rFonts w:ascii="Arial" w:hAnsi="Arial" w:cs="Arial"/>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w:t>
      </w:r>
      <w:r w:rsidR="00747CE8" w:rsidRPr="004C45DC">
        <w:rPr>
          <w:rFonts w:ascii="Arial" w:hAnsi="Arial" w:cs="Arial"/>
          <w:sz w:val="24"/>
          <w:szCs w:val="24"/>
        </w:rPr>
        <w:lastRenderedPageBreak/>
        <w:t xml:space="preserve">beneficiária, pois, nesse caso, a primeira será declarada vencedora do certame independentemente de sorteio. </w:t>
      </w:r>
    </w:p>
    <w:p w14:paraId="183E55B4" w14:textId="77777777" w:rsidR="00650E37" w:rsidRPr="004C45DC" w:rsidRDefault="00650E37" w:rsidP="00E6778D">
      <w:pPr>
        <w:spacing w:after="0" w:line="360" w:lineRule="auto"/>
        <w:ind w:firstLine="709"/>
        <w:jc w:val="both"/>
        <w:rPr>
          <w:rFonts w:ascii="Arial" w:eastAsia="Times New Roman" w:hAnsi="Arial" w:cs="Arial"/>
          <w:b/>
          <w:bCs/>
          <w:sz w:val="24"/>
          <w:szCs w:val="24"/>
        </w:rPr>
      </w:pPr>
    </w:p>
    <w:p w14:paraId="2A6AA984" w14:textId="77777777" w:rsidR="000B2B04"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12.0</w:t>
      </w:r>
      <w:r w:rsidR="000B2B04" w:rsidRPr="004C45DC">
        <w:rPr>
          <w:rFonts w:ascii="Arial" w:eastAsia="Times New Roman" w:hAnsi="Arial" w:cs="Arial"/>
          <w:b/>
          <w:bCs/>
          <w:sz w:val="24"/>
          <w:szCs w:val="24"/>
        </w:rPr>
        <w:t xml:space="preserve"> – DO DIREITO DE PREFERÊNCIA DAS ME/EPP E EQUIPARADOS</w:t>
      </w:r>
    </w:p>
    <w:p w14:paraId="76F25FDD" w14:textId="77777777" w:rsidR="001906E4" w:rsidRPr="004C45DC" w:rsidRDefault="001906E4" w:rsidP="00E6778D">
      <w:pPr>
        <w:spacing w:after="0" w:line="360" w:lineRule="auto"/>
        <w:ind w:firstLine="709"/>
        <w:jc w:val="both"/>
        <w:rPr>
          <w:rFonts w:ascii="Arial" w:hAnsi="Arial" w:cs="Arial"/>
          <w:sz w:val="24"/>
          <w:szCs w:val="24"/>
        </w:rPr>
      </w:pPr>
    </w:p>
    <w:p w14:paraId="58F5FF99" w14:textId="055A5EC5" w:rsidR="000B2B04" w:rsidRPr="004C45DC" w:rsidRDefault="000B2B0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2</w:t>
      </w:r>
      <w:r w:rsidRPr="004C45DC">
        <w:rPr>
          <w:rFonts w:ascii="Arial" w:hAnsi="Arial" w:cs="Arial"/>
          <w:sz w:val="24"/>
          <w:szCs w:val="24"/>
        </w:rPr>
        <w:t>.1 - Classificadas as propostas, será observado o disposto nos artigos 44 e 45 da Lei Complementar nº 123/06</w:t>
      </w:r>
      <w:r w:rsidR="000018B2"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705B77D5"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.1.1 - A ME/EPP ou equiparado considerado empatado e mais bem classificado será convocado para apresentar nova proposta de preço inferior àquela conside</w:t>
      </w:r>
      <w:r w:rsidR="00243060" w:rsidRPr="004C45DC">
        <w:rPr>
          <w:rFonts w:ascii="Arial" w:hAnsi="Arial" w:cs="Arial"/>
          <w:sz w:val="24"/>
          <w:szCs w:val="24"/>
        </w:rPr>
        <w:t>rada vencedora do certame.</w:t>
      </w:r>
    </w:p>
    <w:p w14:paraId="00110BC3"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2141F74A" w14:textId="77777777" w:rsidR="001906E4" w:rsidRPr="004C45DC" w:rsidRDefault="001906E4" w:rsidP="00E6778D">
      <w:pPr>
        <w:spacing w:after="0" w:line="360" w:lineRule="auto"/>
        <w:ind w:firstLine="709"/>
        <w:jc w:val="both"/>
        <w:rPr>
          <w:rFonts w:ascii="Arial" w:hAnsi="Arial" w:cs="Arial"/>
          <w:sz w:val="24"/>
          <w:szCs w:val="24"/>
        </w:rPr>
      </w:pPr>
    </w:p>
    <w:p w14:paraId="28FCE22D" w14:textId="6897C3DD"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.2 - Entende-se por empate</w:t>
      </w:r>
      <w:r w:rsidR="00243060" w:rsidRPr="004C45DC">
        <w:rPr>
          <w:rFonts w:ascii="Arial" w:hAnsi="Arial" w:cs="Arial"/>
          <w:sz w:val="24"/>
          <w:szCs w:val="24"/>
        </w:rPr>
        <w:t>,</w:t>
      </w:r>
      <w:r w:rsidR="000B2B04" w:rsidRPr="004C45DC">
        <w:rPr>
          <w:rFonts w:ascii="Arial" w:hAnsi="Arial" w:cs="Arial"/>
          <w:sz w:val="24"/>
          <w:szCs w:val="24"/>
        </w:rPr>
        <w:t xml:space="preserve"> aquelas situações em que as propostas apresentadas pelas microempresas, empresas de pequeno porte e equiparados sejam iguais ou até 10% (dez por cento)</w:t>
      </w:r>
      <w:r w:rsidR="00243060" w:rsidRPr="004C45DC">
        <w:rPr>
          <w:rFonts w:ascii="Arial" w:hAnsi="Arial" w:cs="Arial"/>
          <w:sz w:val="24"/>
          <w:szCs w:val="24"/>
        </w:rPr>
        <w:t>,</w:t>
      </w:r>
      <w:r w:rsidR="000B2B04" w:rsidRPr="004C45DC">
        <w:rPr>
          <w:rFonts w:ascii="Arial" w:hAnsi="Arial" w:cs="Arial"/>
          <w:sz w:val="24"/>
          <w:szCs w:val="24"/>
        </w:rPr>
        <w:t xml:space="preserve"> superiores ao lance mais vantajoso (Art. 44, §§ 1º e 2º,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44CC592B" w14:textId="77777777" w:rsidR="001906E4" w:rsidRPr="004C45DC" w:rsidRDefault="001906E4" w:rsidP="00E6778D">
      <w:pPr>
        <w:spacing w:after="0" w:line="360" w:lineRule="auto"/>
        <w:ind w:firstLine="709"/>
        <w:jc w:val="both"/>
        <w:rPr>
          <w:rFonts w:ascii="Arial" w:hAnsi="Arial" w:cs="Arial"/>
          <w:sz w:val="24"/>
          <w:szCs w:val="24"/>
        </w:rPr>
      </w:pPr>
    </w:p>
    <w:p w14:paraId="087DA3E1" w14:textId="20FA7E4F"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.3 - No caso de equivalência de propostas apresentadas pelas ME/EPP e equiparados que se encontrem em situação de empate, será realizado sorteio para determinar a primeira que poderá apresentar melhor oferta.</w:t>
      </w:r>
    </w:p>
    <w:p w14:paraId="472D2FF2" w14:textId="77777777" w:rsidR="001906E4" w:rsidRPr="004C45DC" w:rsidRDefault="001906E4" w:rsidP="00E6778D">
      <w:pPr>
        <w:spacing w:after="0" w:line="360" w:lineRule="auto"/>
        <w:ind w:firstLine="709"/>
        <w:jc w:val="both"/>
        <w:rPr>
          <w:rFonts w:ascii="Arial" w:hAnsi="Arial" w:cs="Arial"/>
          <w:sz w:val="24"/>
          <w:szCs w:val="24"/>
        </w:rPr>
      </w:pPr>
    </w:p>
    <w:p w14:paraId="5704B372" w14:textId="236079CB"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62431390" w14:textId="77777777" w:rsidR="001906E4" w:rsidRPr="004C45DC" w:rsidRDefault="001906E4" w:rsidP="00E6778D">
      <w:pPr>
        <w:spacing w:after="0" w:line="360" w:lineRule="auto"/>
        <w:ind w:firstLine="709"/>
        <w:jc w:val="both"/>
        <w:rPr>
          <w:rFonts w:ascii="Arial" w:hAnsi="Arial" w:cs="Arial"/>
          <w:sz w:val="24"/>
          <w:szCs w:val="24"/>
        </w:rPr>
      </w:pPr>
    </w:p>
    <w:p w14:paraId="6A650BE8" w14:textId="7360C3C3"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12</w:t>
      </w:r>
      <w:r w:rsidR="000B2B04" w:rsidRPr="004C45DC">
        <w:rPr>
          <w:rFonts w:ascii="Arial" w:hAnsi="Arial" w:cs="Arial"/>
          <w:sz w:val="24"/>
          <w:szCs w:val="24"/>
        </w:rPr>
        <w:t>.5 - O disposto nesta Seção somente será aplicável quando a melhor oferta inicial não tiver sido apresentada por ME/EPP ou equiparado (Art. 45, § 3º,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r w:rsidR="000018B2" w:rsidRPr="004C45DC">
        <w:rPr>
          <w:rFonts w:ascii="Arial" w:hAnsi="Arial" w:cs="Arial"/>
          <w:sz w:val="24"/>
          <w:szCs w:val="24"/>
        </w:rPr>
        <w:t xml:space="preserve"> </w:t>
      </w:r>
    </w:p>
    <w:p w14:paraId="4186A7E9" w14:textId="77777777" w:rsidR="00947590" w:rsidRPr="004C45DC" w:rsidRDefault="00947590" w:rsidP="00E6778D">
      <w:pPr>
        <w:spacing w:after="0" w:line="360" w:lineRule="auto"/>
        <w:ind w:firstLine="709"/>
        <w:jc w:val="both"/>
        <w:rPr>
          <w:rFonts w:ascii="Arial" w:eastAsia="Times New Roman" w:hAnsi="Arial" w:cs="Arial"/>
          <w:b/>
          <w:bCs/>
          <w:sz w:val="24"/>
          <w:szCs w:val="24"/>
        </w:rPr>
      </w:pPr>
    </w:p>
    <w:p w14:paraId="65E46D4F"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13.0</w:t>
      </w:r>
      <w:r w:rsidR="008A7486" w:rsidRPr="004C45DC">
        <w:rPr>
          <w:rFonts w:ascii="Arial" w:eastAsia="Times New Roman" w:hAnsi="Arial" w:cs="Arial"/>
          <w:b/>
          <w:bCs/>
          <w:sz w:val="24"/>
          <w:szCs w:val="24"/>
        </w:rPr>
        <w:t xml:space="preserve"> – DAS REGRAS GERAIS DE DESEMPATE</w:t>
      </w:r>
    </w:p>
    <w:p w14:paraId="21EA72A8"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07425D79" w14:textId="4A75BD42" w:rsidR="008A7486" w:rsidRPr="004C45DC" w:rsidRDefault="008A7486"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w:t>
      </w:r>
      <w:r w:rsidR="00111A1C" w:rsidRPr="004C45DC">
        <w:rPr>
          <w:rFonts w:ascii="Arial" w:eastAsia="Times New Roman" w:hAnsi="Arial" w:cs="Arial"/>
          <w:sz w:val="24"/>
          <w:szCs w:val="24"/>
        </w:rPr>
        <w:t>3</w:t>
      </w:r>
      <w:r w:rsidRPr="004C45DC">
        <w:rPr>
          <w:rFonts w:ascii="Arial" w:eastAsia="Times New Roman" w:hAnsi="Arial" w:cs="Arial"/>
          <w:sz w:val="24"/>
          <w:szCs w:val="24"/>
        </w:rPr>
        <w:t xml:space="preserve">.1 - Se depois de realizado o procedimento previsto na </w:t>
      </w:r>
      <w:r w:rsidRPr="004C45DC">
        <w:rPr>
          <w:rFonts w:ascii="Arial" w:hAnsi="Arial" w:cs="Arial"/>
          <w:sz w:val="24"/>
          <w:szCs w:val="24"/>
        </w:rPr>
        <w:t xml:space="preserve">Seção </w:t>
      </w:r>
      <w:r w:rsidRPr="004C45DC">
        <w:rPr>
          <w:rFonts w:ascii="Arial" w:eastAsia="Times New Roman" w:hAnsi="Arial" w:cs="Arial"/>
          <w:b/>
          <w:sz w:val="24"/>
          <w:szCs w:val="24"/>
        </w:rPr>
        <w:t>“</w:t>
      </w:r>
      <w:r w:rsidRPr="004C45DC">
        <w:rPr>
          <w:rFonts w:ascii="Arial" w:eastAsia="Times New Roman" w:hAnsi="Arial" w:cs="Arial"/>
          <w:b/>
          <w:bCs/>
          <w:sz w:val="24"/>
          <w:szCs w:val="24"/>
        </w:rPr>
        <w:t>DO DIREITO DE PREFERÊNCIA DAS MICROEMPRESAS, EMPRESAS DE PEQUENO PORTE E EQUIPARADOS”</w:t>
      </w:r>
      <w:r w:rsidRPr="004C45DC">
        <w:rPr>
          <w:rFonts w:ascii="Arial" w:eastAsia="Times New Roman" w:hAnsi="Arial" w:cs="Arial"/>
          <w:sz w:val="24"/>
          <w:szCs w:val="24"/>
        </w:rPr>
        <w:t>, restarem duas ou mais propostas em igualdade de condições, o desempate será feito por</w:t>
      </w:r>
      <w:r w:rsidRPr="004C45DC">
        <w:rPr>
          <w:rFonts w:ascii="Arial" w:hAnsi="Arial" w:cs="Arial"/>
          <w:sz w:val="24"/>
          <w:szCs w:val="24"/>
        </w:rPr>
        <w:t xml:space="preserve"> sorteio, em ato público, para o qual todos os licitantes serão convocados, vedado qualquer outro processo.</w:t>
      </w:r>
    </w:p>
    <w:p w14:paraId="1808A268" w14:textId="77777777" w:rsidR="009A3071" w:rsidRPr="004C45DC" w:rsidRDefault="009A3071" w:rsidP="00E6778D">
      <w:pPr>
        <w:spacing w:after="0" w:line="360" w:lineRule="auto"/>
        <w:ind w:firstLine="709"/>
        <w:jc w:val="both"/>
        <w:rPr>
          <w:rFonts w:ascii="Arial" w:eastAsia="Times New Roman" w:hAnsi="Arial" w:cs="Arial"/>
          <w:b/>
          <w:bCs/>
          <w:sz w:val="24"/>
          <w:szCs w:val="24"/>
        </w:rPr>
      </w:pPr>
    </w:p>
    <w:p w14:paraId="1E4B3325"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14.0</w:t>
      </w:r>
      <w:r w:rsidR="008A7486" w:rsidRPr="004C45DC">
        <w:rPr>
          <w:rFonts w:ascii="Arial" w:eastAsia="Times New Roman" w:hAnsi="Arial" w:cs="Arial"/>
          <w:b/>
          <w:bCs/>
          <w:sz w:val="24"/>
          <w:szCs w:val="24"/>
        </w:rPr>
        <w:t xml:space="preserve"> - DOS RECURSOS</w:t>
      </w:r>
    </w:p>
    <w:p w14:paraId="46CC708B" w14:textId="77777777" w:rsidR="001906E4" w:rsidRPr="004C45DC" w:rsidRDefault="001906E4" w:rsidP="00E6778D">
      <w:pPr>
        <w:spacing w:after="0" w:line="360" w:lineRule="auto"/>
        <w:ind w:firstLine="709"/>
        <w:rPr>
          <w:rFonts w:ascii="Arial" w:hAnsi="Arial" w:cs="Arial"/>
          <w:sz w:val="24"/>
          <w:szCs w:val="24"/>
        </w:rPr>
      </w:pPr>
    </w:p>
    <w:p w14:paraId="45F5D13B" w14:textId="7AAFD6B2" w:rsidR="008A7486" w:rsidRPr="004C45DC" w:rsidRDefault="008A7486" w:rsidP="00E6778D">
      <w:pPr>
        <w:spacing w:after="0" w:line="360" w:lineRule="auto"/>
        <w:ind w:firstLine="709"/>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.1 - Dos atos da Administração serão admitidos os seguintes recursos:</w:t>
      </w:r>
    </w:p>
    <w:p w14:paraId="0268A685" w14:textId="77777777" w:rsidR="008A7486" w:rsidRPr="004C45DC" w:rsidRDefault="008A7486"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.1.1 - Recurso hierárquico, no prazo de 05 (cinco) dias úteis, a contar da intimação do ato, ou da lavratura da ata de reunião, nos casos de:</w:t>
      </w:r>
    </w:p>
    <w:p w14:paraId="03C8E6E1"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.1.1.1 - Habilitaç</w:t>
      </w:r>
      <w:r w:rsidR="00243060" w:rsidRPr="004C45DC">
        <w:rPr>
          <w:rFonts w:ascii="Arial" w:hAnsi="Arial" w:cs="Arial"/>
          <w:sz w:val="24"/>
          <w:szCs w:val="24"/>
        </w:rPr>
        <w:t>ão ou inabilitarão do licitante.</w:t>
      </w:r>
    </w:p>
    <w:p w14:paraId="4D4DFFCF"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w:t>
      </w:r>
      <w:r w:rsidR="00243060" w:rsidRPr="004C45DC">
        <w:rPr>
          <w:rFonts w:ascii="Arial" w:hAnsi="Arial" w:cs="Arial"/>
          <w:sz w:val="24"/>
          <w:szCs w:val="24"/>
        </w:rPr>
        <w:t>.1.2 - Julgamento das propostas.</w:t>
      </w:r>
    </w:p>
    <w:p w14:paraId="445B9044"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.1.1.3 - Anu</w:t>
      </w:r>
      <w:r w:rsidR="00243060" w:rsidRPr="004C45DC">
        <w:rPr>
          <w:rFonts w:ascii="Arial" w:hAnsi="Arial" w:cs="Arial"/>
          <w:sz w:val="24"/>
          <w:szCs w:val="24"/>
        </w:rPr>
        <w:t>lação ou revogação da licitação.</w:t>
      </w:r>
    </w:p>
    <w:p w14:paraId="07BA56B9"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.1.1.4 - Indeferimento do pedido de inscrição em registro cadastral</w:t>
      </w:r>
      <w:r w:rsidR="00243060" w:rsidRPr="004C45DC">
        <w:rPr>
          <w:rFonts w:ascii="Arial" w:hAnsi="Arial" w:cs="Arial"/>
          <w:sz w:val="24"/>
          <w:szCs w:val="24"/>
        </w:rPr>
        <w:t>, sua alteração ou cancelamento.</w:t>
      </w:r>
    </w:p>
    <w:p w14:paraId="129DBEC4"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 xml:space="preserve">.1.1.5 - Rescisão do Contrato por ato unilateral da Administração, nos casos a que se refere o inciso I </w:t>
      </w:r>
      <w:r w:rsidR="00243060" w:rsidRPr="004C45DC">
        <w:rPr>
          <w:rFonts w:ascii="Arial" w:hAnsi="Arial" w:cs="Arial"/>
          <w:sz w:val="24"/>
          <w:szCs w:val="24"/>
        </w:rPr>
        <w:t>do artigo 79 da Lei nº 8.666/93.</w:t>
      </w:r>
    </w:p>
    <w:p w14:paraId="48AC2A96"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.1.1.6 - Aplicação das penas de advertência, suspensão temporária ou de multa.</w:t>
      </w:r>
    </w:p>
    <w:p w14:paraId="0FEA9DFA"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.1.3 - Pedido de reconsideração, no prazo de 10 (dez) dias úteis, a contar da intimação do ato, no caso de declaração de in</w:t>
      </w:r>
      <w:r w:rsidR="009150AE" w:rsidRPr="004C45DC">
        <w:rPr>
          <w:rFonts w:ascii="Arial" w:hAnsi="Arial" w:cs="Arial"/>
          <w:sz w:val="24"/>
          <w:szCs w:val="24"/>
        </w:rPr>
        <w:t>idoneidade por decisão da Prefeita Municipal</w:t>
      </w:r>
      <w:r w:rsidR="00BD39AC" w:rsidRPr="004C45DC">
        <w:rPr>
          <w:rFonts w:ascii="Arial" w:hAnsi="Arial" w:cs="Arial"/>
          <w:sz w:val="24"/>
          <w:szCs w:val="24"/>
        </w:rPr>
        <w:t>.</w:t>
      </w:r>
    </w:p>
    <w:p w14:paraId="1C5670EA" w14:textId="77777777" w:rsidR="001906E4" w:rsidRPr="004C45DC" w:rsidRDefault="001906E4" w:rsidP="00E6778D">
      <w:pPr>
        <w:spacing w:after="0" w:line="360" w:lineRule="auto"/>
        <w:ind w:firstLine="709"/>
        <w:jc w:val="both"/>
        <w:rPr>
          <w:rFonts w:ascii="Arial" w:hAnsi="Arial" w:cs="Arial"/>
          <w:sz w:val="24"/>
          <w:szCs w:val="24"/>
        </w:rPr>
      </w:pPr>
    </w:p>
    <w:p w14:paraId="487A8776" w14:textId="33BAB249"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14</w:t>
      </w:r>
      <w:r w:rsidR="00BD39AC" w:rsidRPr="004C45DC">
        <w:rPr>
          <w:rFonts w:ascii="Arial" w:hAnsi="Arial" w:cs="Arial"/>
          <w:sz w:val="24"/>
          <w:szCs w:val="24"/>
        </w:rPr>
        <w:t>.2 - A interposição de recurso será comunicada aos demais licitantes, que poderão impugná-lo no prazo de 05 (cinco) dias úteis.</w:t>
      </w:r>
    </w:p>
    <w:p w14:paraId="07BC64FC" w14:textId="77777777" w:rsidR="001906E4" w:rsidRPr="004C45DC" w:rsidRDefault="001906E4" w:rsidP="00E6778D">
      <w:pPr>
        <w:spacing w:after="0" w:line="360" w:lineRule="auto"/>
        <w:ind w:firstLine="709"/>
        <w:jc w:val="both"/>
        <w:rPr>
          <w:rFonts w:ascii="Arial" w:hAnsi="Arial" w:cs="Arial"/>
          <w:sz w:val="24"/>
          <w:szCs w:val="24"/>
        </w:rPr>
      </w:pPr>
    </w:p>
    <w:p w14:paraId="1FAB87F2" w14:textId="0E2A4C43"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 xml:space="preserve">.3 - O </w:t>
      </w:r>
      <w:r w:rsidR="0029512E" w:rsidRPr="004C45DC">
        <w:rPr>
          <w:rFonts w:ascii="Arial" w:hAnsi="Arial" w:cs="Arial"/>
          <w:sz w:val="24"/>
          <w:szCs w:val="24"/>
        </w:rPr>
        <w:t>R</w:t>
      </w:r>
      <w:r w:rsidR="00BD39AC" w:rsidRPr="004C45DC">
        <w:rPr>
          <w:rFonts w:ascii="Arial" w:hAnsi="Arial" w:cs="Arial"/>
          <w:sz w:val="24"/>
          <w:szCs w:val="24"/>
        </w:rPr>
        <w:t xml:space="preserve">ecurso será dirigido à </w:t>
      </w:r>
      <w:r w:rsidR="0029512E" w:rsidRPr="004C45DC">
        <w:rPr>
          <w:rFonts w:ascii="Arial" w:hAnsi="Arial" w:cs="Arial"/>
          <w:b/>
          <w:sz w:val="24"/>
          <w:szCs w:val="24"/>
        </w:rPr>
        <w:t>Exm</w:t>
      </w:r>
      <w:r w:rsidR="00E0465F" w:rsidRPr="004C45DC">
        <w:rPr>
          <w:rFonts w:ascii="Arial" w:hAnsi="Arial" w:cs="Arial"/>
          <w:b/>
          <w:sz w:val="24"/>
          <w:szCs w:val="24"/>
        </w:rPr>
        <w:t>o</w:t>
      </w:r>
      <w:r w:rsidR="0029512E" w:rsidRPr="004C45DC">
        <w:rPr>
          <w:rFonts w:ascii="Arial" w:hAnsi="Arial" w:cs="Arial"/>
          <w:b/>
          <w:sz w:val="24"/>
          <w:szCs w:val="24"/>
        </w:rPr>
        <w:t>. Prefeit</w:t>
      </w:r>
      <w:r w:rsidR="00E0465F" w:rsidRPr="004C45DC">
        <w:rPr>
          <w:rFonts w:ascii="Arial" w:hAnsi="Arial" w:cs="Arial"/>
          <w:b/>
          <w:sz w:val="24"/>
          <w:szCs w:val="24"/>
        </w:rPr>
        <w:t>o</w:t>
      </w:r>
      <w:r w:rsidR="0029512E" w:rsidRPr="004C45DC">
        <w:rPr>
          <w:rFonts w:ascii="Arial" w:hAnsi="Arial" w:cs="Arial"/>
          <w:b/>
          <w:sz w:val="24"/>
          <w:szCs w:val="24"/>
        </w:rPr>
        <w:t xml:space="preserve"> Municipal de </w:t>
      </w:r>
      <w:r w:rsidR="00E0465F" w:rsidRPr="004C45DC">
        <w:rPr>
          <w:rFonts w:ascii="Arial" w:hAnsi="Arial" w:cs="Arial"/>
          <w:b/>
          <w:sz w:val="24"/>
          <w:szCs w:val="24"/>
        </w:rPr>
        <w:t>Brunópolis</w:t>
      </w:r>
      <w:r w:rsidR="0029512E" w:rsidRPr="004C45DC">
        <w:rPr>
          <w:rFonts w:ascii="Arial" w:hAnsi="Arial" w:cs="Arial"/>
          <w:b/>
          <w:sz w:val="24"/>
          <w:szCs w:val="24"/>
        </w:rPr>
        <w:t xml:space="preserve"> – SC</w:t>
      </w:r>
      <w:r w:rsidR="0029512E" w:rsidRPr="004C45DC">
        <w:rPr>
          <w:rFonts w:ascii="Arial" w:hAnsi="Arial" w:cs="Arial"/>
          <w:sz w:val="24"/>
          <w:szCs w:val="24"/>
        </w:rPr>
        <w:t xml:space="preserve">, </w:t>
      </w:r>
      <w:r w:rsidR="00BD39AC" w:rsidRPr="004C45DC">
        <w:rPr>
          <w:rFonts w:ascii="Arial" w:hAnsi="Arial" w:cs="Arial"/>
          <w:sz w:val="24"/>
          <w:szCs w:val="24"/>
        </w:rPr>
        <w:t xml:space="preserve">por intermédio do </w:t>
      </w:r>
      <w:r w:rsidR="00BD39AC" w:rsidRPr="004C45DC">
        <w:rPr>
          <w:rFonts w:ascii="Arial" w:hAnsi="Arial" w:cs="Arial"/>
          <w:b/>
          <w:sz w:val="24"/>
          <w:szCs w:val="24"/>
        </w:rPr>
        <w:t>Presidente da Comissão de Licitação</w:t>
      </w:r>
      <w:r w:rsidR="00BD39AC" w:rsidRPr="004C45DC">
        <w:rPr>
          <w:rFonts w:ascii="Arial" w:hAnsi="Arial" w:cs="Arial"/>
          <w:sz w:val="24"/>
          <w:szCs w:val="24"/>
        </w:rPr>
        <w:t xml:space="preserve">, que poderá reconsiderar sua decisão, no prazo de 05 (cinco) dias úteis, ou, nesse mesmo prazo, fazê-lo subir devidamente </w:t>
      </w:r>
      <w:proofErr w:type="spellStart"/>
      <w:r w:rsidR="00BD39AC" w:rsidRPr="004C45DC">
        <w:rPr>
          <w:rFonts w:ascii="Arial" w:hAnsi="Arial" w:cs="Arial"/>
          <w:sz w:val="24"/>
          <w:szCs w:val="24"/>
        </w:rPr>
        <w:t>informado</w:t>
      </w:r>
      <w:proofErr w:type="spellEnd"/>
      <w:r w:rsidR="00BD39AC" w:rsidRPr="004C45DC">
        <w:rPr>
          <w:rFonts w:ascii="Arial" w:hAnsi="Arial" w:cs="Arial"/>
          <w:sz w:val="24"/>
          <w:szCs w:val="24"/>
        </w:rPr>
        <w:t xml:space="preserve">. </w:t>
      </w:r>
    </w:p>
    <w:p w14:paraId="7BF054C4" w14:textId="77777777" w:rsidR="001906E4" w:rsidRPr="004C45DC" w:rsidRDefault="001906E4" w:rsidP="00E6778D">
      <w:pPr>
        <w:spacing w:after="0" w:line="360" w:lineRule="auto"/>
        <w:ind w:firstLine="709"/>
        <w:jc w:val="both"/>
        <w:rPr>
          <w:rFonts w:ascii="Arial" w:hAnsi="Arial" w:cs="Arial"/>
          <w:sz w:val="24"/>
          <w:szCs w:val="24"/>
        </w:rPr>
      </w:pPr>
    </w:p>
    <w:p w14:paraId="128B0CBC" w14:textId="7D1DD138"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.4 - A decisão deverá ser proferida no prazo de 05 (cinco) dias úteis, contando do recebimento do recurso.</w:t>
      </w:r>
    </w:p>
    <w:p w14:paraId="44339FBF" w14:textId="77777777" w:rsidR="001906E4" w:rsidRPr="004C45DC" w:rsidRDefault="001906E4" w:rsidP="00E6778D">
      <w:pPr>
        <w:spacing w:after="0" w:line="360" w:lineRule="auto"/>
        <w:ind w:firstLine="709"/>
        <w:jc w:val="both"/>
        <w:rPr>
          <w:rFonts w:ascii="Arial" w:hAnsi="Arial" w:cs="Arial"/>
          <w:sz w:val="24"/>
          <w:szCs w:val="24"/>
        </w:rPr>
      </w:pPr>
    </w:p>
    <w:p w14:paraId="7B743626" w14:textId="2B4654E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426D80D7" w14:textId="77777777" w:rsidR="001906E4" w:rsidRPr="004C45DC" w:rsidRDefault="001906E4" w:rsidP="00E6778D">
      <w:pPr>
        <w:spacing w:after="0" w:line="360" w:lineRule="auto"/>
        <w:ind w:firstLine="709"/>
        <w:jc w:val="both"/>
        <w:rPr>
          <w:rFonts w:ascii="Arial" w:hAnsi="Arial" w:cs="Arial"/>
          <w:sz w:val="24"/>
          <w:szCs w:val="24"/>
        </w:rPr>
      </w:pPr>
    </w:p>
    <w:p w14:paraId="344E564D" w14:textId="36F07962"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.6.1 - Caso os autos do processo não estejam disponíveis para vista dos licitantes interessados, o prazo para recurso será suspenso.</w:t>
      </w:r>
    </w:p>
    <w:p w14:paraId="7CFC5208" w14:textId="77777777" w:rsidR="001906E4" w:rsidRPr="004C45DC" w:rsidRDefault="001906E4" w:rsidP="00E6778D">
      <w:pPr>
        <w:spacing w:after="0" w:line="360" w:lineRule="auto"/>
        <w:ind w:firstLine="709"/>
        <w:jc w:val="both"/>
        <w:rPr>
          <w:rFonts w:ascii="Arial" w:hAnsi="Arial" w:cs="Arial"/>
          <w:sz w:val="24"/>
          <w:szCs w:val="24"/>
        </w:rPr>
      </w:pPr>
    </w:p>
    <w:p w14:paraId="22FE7722" w14:textId="4C448DAF"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.7 - O acolhimento do recurso importará na invalidação apenas dos atos insuscetíveis de aproveitamento.</w:t>
      </w:r>
    </w:p>
    <w:p w14:paraId="172D1691" w14:textId="77777777" w:rsidR="000018B2" w:rsidRPr="004C45DC" w:rsidRDefault="000018B2" w:rsidP="00E6778D">
      <w:pPr>
        <w:spacing w:after="0" w:line="360" w:lineRule="auto"/>
        <w:ind w:firstLine="709"/>
        <w:jc w:val="both"/>
        <w:rPr>
          <w:rFonts w:ascii="Arial" w:eastAsia="Times New Roman" w:hAnsi="Arial" w:cs="Arial"/>
          <w:b/>
          <w:bCs/>
          <w:sz w:val="24"/>
          <w:szCs w:val="24"/>
        </w:rPr>
      </w:pPr>
    </w:p>
    <w:p w14:paraId="37C76988" w14:textId="77777777" w:rsidR="00BD39AC"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15.0</w:t>
      </w:r>
      <w:r w:rsidR="00BD39AC" w:rsidRPr="004C45DC">
        <w:rPr>
          <w:rFonts w:ascii="Arial" w:eastAsia="Times New Roman" w:hAnsi="Arial" w:cs="Arial"/>
          <w:b/>
          <w:bCs/>
          <w:sz w:val="24"/>
          <w:szCs w:val="24"/>
        </w:rPr>
        <w:t xml:space="preserve"> – DA ADJUDICAÇÃO E HOMOLOGAÇÃO</w:t>
      </w:r>
    </w:p>
    <w:p w14:paraId="56763AA4" w14:textId="77777777" w:rsidR="001906E4" w:rsidRPr="004C45DC" w:rsidRDefault="001906E4" w:rsidP="00E6778D">
      <w:pPr>
        <w:spacing w:after="0" w:line="360" w:lineRule="auto"/>
        <w:ind w:firstLine="709"/>
        <w:jc w:val="both"/>
        <w:rPr>
          <w:rFonts w:ascii="Arial" w:hAnsi="Arial" w:cs="Arial"/>
          <w:sz w:val="24"/>
          <w:szCs w:val="24"/>
        </w:rPr>
      </w:pPr>
    </w:p>
    <w:p w14:paraId="78284A5D" w14:textId="40960623" w:rsidR="00BD39AC" w:rsidRPr="004C45DC" w:rsidRDefault="00BD39A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5</w:t>
      </w:r>
      <w:r w:rsidRPr="004C45DC">
        <w:rPr>
          <w:rFonts w:ascii="Arial" w:hAnsi="Arial" w:cs="Arial"/>
          <w:sz w:val="24"/>
          <w:szCs w:val="24"/>
        </w:rPr>
        <w:t>.1 - Decididos os recursos e constatada a regularidade dos atos praticados, a autoridade competente homologará o procedimento licitatório e adjudicará o objeto ao licitante vencedor.</w:t>
      </w:r>
    </w:p>
    <w:p w14:paraId="70C119DD" w14:textId="77777777" w:rsidR="001906E4" w:rsidRPr="004C45DC" w:rsidRDefault="001906E4" w:rsidP="00E6778D">
      <w:pPr>
        <w:spacing w:after="0" w:line="360" w:lineRule="auto"/>
        <w:ind w:firstLine="709"/>
        <w:jc w:val="both"/>
        <w:rPr>
          <w:rFonts w:ascii="Arial" w:hAnsi="Arial" w:cs="Arial"/>
          <w:sz w:val="24"/>
          <w:szCs w:val="24"/>
        </w:rPr>
      </w:pPr>
    </w:p>
    <w:p w14:paraId="3CB9C852" w14:textId="42707EE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.2 - Após a </w:t>
      </w:r>
      <w:r w:rsidR="0029512E" w:rsidRPr="004C45DC">
        <w:rPr>
          <w:rFonts w:ascii="Arial" w:hAnsi="Arial" w:cs="Arial"/>
          <w:sz w:val="24"/>
          <w:szCs w:val="24"/>
        </w:rPr>
        <w:t>A</w:t>
      </w:r>
      <w:r w:rsidR="00BD39AC" w:rsidRPr="004C45DC">
        <w:rPr>
          <w:rFonts w:ascii="Arial" w:hAnsi="Arial" w:cs="Arial"/>
          <w:sz w:val="24"/>
          <w:szCs w:val="24"/>
        </w:rPr>
        <w:t xml:space="preserve">djudicação, o </w:t>
      </w:r>
      <w:r w:rsidR="0029512E" w:rsidRPr="004C45DC">
        <w:rPr>
          <w:rFonts w:ascii="Arial" w:hAnsi="Arial" w:cs="Arial"/>
          <w:sz w:val="24"/>
          <w:szCs w:val="24"/>
        </w:rPr>
        <w:t>A</w:t>
      </w:r>
      <w:r w:rsidR="00BD39AC" w:rsidRPr="004C45DC">
        <w:rPr>
          <w:rFonts w:ascii="Arial" w:hAnsi="Arial" w:cs="Arial"/>
          <w:sz w:val="24"/>
          <w:szCs w:val="24"/>
        </w:rPr>
        <w:t xml:space="preserve">djudicatário será convocado para assinar o </w:t>
      </w:r>
      <w:r w:rsidR="0029512E" w:rsidRPr="004C45DC">
        <w:rPr>
          <w:rFonts w:ascii="Arial" w:hAnsi="Arial" w:cs="Arial"/>
          <w:sz w:val="24"/>
          <w:szCs w:val="24"/>
        </w:rPr>
        <w:t>C</w:t>
      </w:r>
      <w:r w:rsidR="00BD39AC" w:rsidRPr="004C45DC">
        <w:rPr>
          <w:rFonts w:ascii="Arial" w:hAnsi="Arial" w:cs="Arial"/>
          <w:sz w:val="24"/>
          <w:szCs w:val="24"/>
        </w:rPr>
        <w:t xml:space="preserve">ontrato ou retirar o instrumento equivalente, no </w:t>
      </w:r>
      <w:r w:rsidR="00BD39AC" w:rsidRPr="004C45DC">
        <w:rPr>
          <w:rFonts w:ascii="Arial" w:hAnsi="Arial" w:cs="Arial"/>
          <w:b/>
          <w:sz w:val="24"/>
          <w:szCs w:val="24"/>
        </w:rPr>
        <w:t xml:space="preserve">prazo de </w:t>
      </w:r>
      <w:r w:rsidR="0029512E" w:rsidRPr="004C45DC">
        <w:rPr>
          <w:rFonts w:ascii="Arial" w:hAnsi="Arial" w:cs="Arial"/>
          <w:b/>
          <w:sz w:val="24"/>
          <w:szCs w:val="24"/>
        </w:rPr>
        <w:t>05 (cinco) dias.</w:t>
      </w:r>
    </w:p>
    <w:p w14:paraId="61959E59" w14:textId="77777777" w:rsidR="001906E4" w:rsidRPr="004C45DC" w:rsidRDefault="001906E4" w:rsidP="00E6778D">
      <w:pPr>
        <w:spacing w:after="0" w:line="360" w:lineRule="auto"/>
        <w:ind w:firstLine="709"/>
        <w:jc w:val="both"/>
        <w:rPr>
          <w:rFonts w:ascii="Arial" w:hAnsi="Arial" w:cs="Arial"/>
          <w:sz w:val="24"/>
          <w:szCs w:val="24"/>
        </w:rPr>
      </w:pPr>
    </w:p>
    <w:p w14:paraId="3E46D96A" w14:textId="078DAF9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.3 - Previamente à formalização da contratação, a Secretária de Administração e Finanças do Município de </w:t>
      </w:r>
      <w:r w:rsidR="00204447" w:rsidRPr="004C45DC">
        <w:rPr>
          <w:rFonts w:ascii="Arial" w:hAnsi="Arial" w:cs="Arial"/>
          <w:sz w:val="24"/>
          <w:szCs w:val="24"/>
        </w:rPr>
        <w:t>Brunópolis</w:t>
      </w:r>
      <w:r w:rsidR="00BD39AC" w:rsidRPr="004C45DC">
        <w:rPr>
          <w:rFonts w:ascii="Arial" w:hAnsi="Arial" w:cs="Arial"/>
          <w:sz w:val="24"/>
          <w:szCs w:val="24"/>
        </w:rPr>
        <w:t xml:space="preserve"> realizará consulta para identificar possível proibição de contratar com o Poder Público e verificar a manutenção das condições de habilitação.</w:t>
      </w:r>
    </w:p>
    <w:p w14:paraId="09575262" w14:textId="77777777" w:rsidR="001906E4" w:rsidRPr="004C45DC" w:rsidRDefault="001906E4" w:rsidP="00E6778D">
      <w:pPr>
        <w:spacing w:after="0" w:line="360" w:lineRule="auto"/>
        <w:ind w:firstLine="709"/>
        <w:jc w:val="both"/>
        <w:rPr>
          <w:rFonts w:ascii="Arial" w:hAnsi="Arial" w:cs="Arial"/>
          <w:sz w:val="24"/>
          <w:szCs w:val="24"/>
        </w:rPr>
      </w:pPr>
    </w:p>
    <w:p w14:paraId="3F0F995D" w14:textId="0687230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71647F" w:rsidRPr="004C45DC">
        <w:rPr>
          <w:rFonts w:ascii="Arial" w:hAnsi="Arial" w:cs="Arial"/>
          <w:sz w:val="24"/>
          <w:szCs w:val="24"/>
        </w:rPr>
        <w:t xml:space="preserve">.4 - </w:t>
      </w:r>
      <w:r w:rsidR="00BD39AC" w:rsidRPr="004C45DC">
        <w:rPr>
          <w:rFonts w:ascii="Arial" w:hAnsi="Arial" w:cs="Arial"/>
          <w:sz w:val="24"/>
          <w:szCs w:val="24"/>
        </w:rPr>
        <w:t>Constatada a irr</w:t>
      </w:r>
      <w:r w:rsidR="0071647F" w:rsidRPr="004C45DC">
        <w:rPr>
          <w:rFonts w:ascii="Arial" w:hAnsi="Arial" w:cs="Arial"/>
          <w:sz w:val="24"/>
          <w:szCs w:val="24"/>
        </w:rPr>
        <w:t>egularidade</w:t>
      </w:r>
      <w:r w:rsidR="00BD39AC" w:rsidRPr="004C45DC">
        <w:rPr>
          <w:rFonts w:ascii="Arial" w:hAnsi="Arial" w:cs="Arial"/>
          <w:sz w:val="24"/>
          <w:szCs w:val="24"/>
        </w:rPr>
        <w:t xml:space="preserve">, ou quando o licitante vencedor </w:t>
      </w:r>
      <w:proofErr w:type="gramStart"/>
      <w:r w:rsidR="00BD39AC" w:rsidRPr="004C45DC">
        <w:rPr>
          <w:rFonts w:ascii="Arial" w:hAnsi="Arial" w:cs="Arial"/>
          <w:sz w:val="24"/>
          <w:szCs w:val="24"/>
        </w:rPr>
        <w:t>recusar-se</w:t>
      </w:r>
      <w:proofErr w:type="gramEnd"/>
      <w:r w:rsidR="00BD39AC" w:rsidRPr="004C45DC">
        <w:rPr>
          <w:rFonts w:ascii="Arial" w:hAnsi="Arial" w:cs="Arial"/>
          <w:sz w:val="24"/>
          <w:szCs w:val="24"/>
        </w:rPr>
        <w:t xml:space="preserve"> a assinar o contrato ou retirar o instrumento equivalente, o </w:t>
      </w:r>
      <w:r w:rsidR="0071647F" w:rsidRPr="004C45DC">
        <w:rPr>
          <w:rFonts w:ascii="Arial" w:hAnsi="Arial" w:cs="Arial"/>
          <w:sz w:val="24"/>
          <w:szCs w:val="24"/>
        </w:rPr>
        <w:t>Município</w:t>
      </w:r>
      <w:r w:rsidR="00BD39AC" w:rsidRPr="004C45DC">
        <w:rPr>
          <w:rFonts w:ascii="Arial" w:hAnsi="Arial" w:cs="Arial"/>
          <w:sz w:val="24"/>
          <w:szCs w:val="24"/>
        </w:rPr>
        <w:t xml:space="preserve"> poderá convocar o licitante </w:t>
      </w:r>
      <w:r w:rsidR="000018B2" w:rsidRPr="004C45DC">
        <w:rPr>
          <w:rFonts w:ascii="Arial" w:hAnsi="Arial" w:cs="Arial"/>
          <w:sz w:val="24"/>
          <w:szCs w:val="24"/>
        </w:rPr>
        <w:t xml:space="preserve">subsequente </w:t>
      </w:r>
      <w:r w:rsidR="00BD39AC" w:rsidRPr="004C45DC">
        <w:rPr>
          <w:rFonts w:ascii="Arial" w:hAnsi="Arial" w:cs="Arial"/>
          <w:sz w:val="24"/>
          <w:szCs w:val="24"/>
        </w:rPr>
        <w:t>na ordem de classificação, para assinar o contrato ou retirar o instrumento equivalente.</w:t>
      </w:r>
    </w:p>
    <w:p w14:paraId="3C7A94EB" w14:textId="77777777" w:rsidR="001906E4" w:rsidRPr="004C45DC" w:rsidRDefault="001906E4" w:rsidP="00E6778D">
      <w:pPr>
        <w:spacing w:after="0" w:line="360" w:lineRule="auto"/>
        <w:ind w:firstLine="709"/>
        <w:jc w:val="both"/>
        <w:rPr>
          <w:rFonts w:ascii="Arial" w:eastAsia="Times New Roman" w:hAnsi="Arial" w:cs="Arial"/>
          <w:b/>
          <w:bCs/>
          <w:sz w:val="24"/>
          <w:szCs w:val="24"/>
        </w:rPr>
      </w:pPr>
    </w:p>
    <w:p w14:paraId="1D31A30E" w14:textId="0A500FCB" w:rsidR="0071647F"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16.0</w:t>
      </w:r>
      <w:r w:rsidR="0071647F" w:rsidRPr="004C45DC">
        <w:rPr>
          <w:rFonts w:ascii="Arial" w:eastAsia="Times New Roman" w:hAnsi="Arial" w:cs="Arial"/>
          <w:b/>
          <w:bCs/>
          <w:sz w:val="24"/>
          <w:szCs w:val="24"/>
        </w:rPr>
        <w:t xml:space="preserve"> - DO INSTRUMENTO DO CONTRATO</w:t>
      </w:r>
    </w:p>
    <w:p w14:paraId="1CF10579" w14:textId="77777777" w:rsidR="001906E4" w:rsidRPr="004C45DC" w:rsidRDefault="001906E4" w:rsidP="00E6778D">
      <w:pPr>
        <w:spacing w:after="0" w:line="360" w:lineRule="auto"/>
        <w:ind w:firstLine="709"/>
        <w:jc w:val="both"/>
        <w:rPr>
          <w:rFonts w:ascii="Arial" w:hAnsi="Arial" w:cs="Arial"/>
          <w:sz w:val="24"/>
          <w:szCs w:val="24"/>
        </w:rPr>
      </w:pPr>
    </w:p>
    <w:p w14:paraId="1449200A" w14:textId="3CF74C47" w:rsidR="0071647F" w:rsidRPr="004C45DC" w:rsidRDefault="0071647F"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6</w:t>
      </w:r>
      <w:r w:rsidRPr="004C45DC">
        <w:rPr>
          <w:rFonts w:ascii="Arial" w:hAnsi="Arial" w:cs="Arial"/>
          <w:sz w:val="24"/>
          <w:szCs w:val="24"/>
        </w:rPr>
        <w:t xml:space="preserve">.1 - A contratação será formalizada por intermédio de instrumento Contratual, nos termos do </w:t>
      </w:r>
      <w:r w:rsidRPr="004C45DC">
        <w:rPr>
          <w:rFonts w:ascii="Arial" w:hAnsi="Arial" w:cs="Arial"/>
          <w:b/>
          <w:sz w:val="24"/>
          <w:szCs w:val="24"/>
        </w:rPr>
        <w:t>ANEXO</w:t>
      </w:r>
      <w:r w:rsidR="00A2780A">
        <w:rPr>
          <w:rFonts w:ascii="Arial" w:hAnsi="Arial" w:cs="Arial"/>
          <w:b/>
          <w:sz w:val="24"/>
          <w:szCs w:val="24"/>
        </w:rPr>
        <w:t xml:space="preserve"> VII</w:t>
      </w:r>
      <w:r w:rsidRPr="004C45DC">
        <w:rPr>
          <w:rFonts w:ascii="Arial" w:hAnsi="Arial" w:cs="Arial"/>
          <w:sz w:val="24"/>
          <w:szCs w:val="24"/>
        </w:rPr>
        <w:t>,</w:t>
      </w:r>
      <w:r w:rsidRPr="004C45DC">
        <w:rPr>
          <w:rFonts w:ascii="Arial" w:hAnsi="Arial" w:cs="Arial"/>
          <w:b/>
          <w:sz w:val="24"/>
          <w:szCs w:val="24"/>
        </w:rPr>
        <w:t xml:space="preserve"> Minuta do Contrato Administrativo</w:t>
      </w:r>
      <w:r w:rsidRPr="004C45DC">
        <w:rPr>
          <w:rFonts w:ascii="Arial" w:hAnsi="Arial" w:cs="Arial"/>
          <w:sz w:val="24"/>
          <w:szCs w:val="24"/>
        </w:rPr>
        <w:t>, parte integrante deste Edital.</w:t>
      </w:r>
    </w:p>
    <w:p w14:paraId="4D822873" w14:textId="77777777" w:rsidR="001906E4" w:rsidRPr="004C45DC" w:rsidRDefault="001906E4" w:rsidP="00E6778D">
      <w:pPr>
        <w:spacing w:after="0" w:line="360" w:lineRule="auto"/>
        <w:ind w:firstLine="709"/>
        <w:jc w:val="both"/>
        <w:rPr>
          <w:rFonts w:ascii="Arial" w:hAnsi="Arial" w:cs="Arial"/>
          <w:kern w:val="36"/>
          <w:sz w:val="24"/>
          <w:szCs w:val="24"/>
        </w:rPr>
      </w:pPr>
    </w:p>
    <w:p w14:paraId="5B59DA76" w14:textId="77777777" w:rsidR="000C4BD3" w:rsidRPr="004C45DC" w:rsidRDefault="00111A1C"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17.0 </w:t>
      </w:r>
      <w:r w:rsidR="000C4BD3" w:rsidRPr="004C45DC">
        <w:rPr>
          <w:rFonts w:ascii="Arial" w:eastAsia="Times New Roman" w:hAnsi="Arial" w:cs="Arial"/>
          <w:b/>
          <w:bCs/>
          <w:kern w:val="36"/>
          <w:sz w:val="24"/>
          <w:szCs w:val="24"/>
        </w:rPr>
        <w:t>– DA VIGÊNCIA DO CONTRATO</w:t>
      </w:r>
    </w:p>
    <w:p w14:paraId="1C59D227" w14:textId="77777777" w:rsidR="001906E4" w:rsidRPr="004C45DC" w:rsidRDefault="001906E4" w:rsidP="00E6778D">
      <w:pPr>
        <w:spacing w:after="0" w:line="360" w:lineRule="auto"/>
        <w:ind w:firstLine="709"/>
        <w:rPr>
          <w:rFonts w:ascii="Arial" w:hAnsi="Arial" w:cs="Arial"/>
          <w:sz w:val="24"/>
          <w:szCs w:val="24"/>
        </w:rPr>
      </w:pPr>
    </w:p>
    <w:p w14:paraId="211ED77B" w14:textId="4F1EC14B" w:rsidR="000C4BD3"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17</w:t>
      </w:r>
      <w:r w:rsidR="000C4BD3" w:rsidRPr="004C45DC">
        <w:rPr>
          <w:rFonts w:ascii="Arial" w:hAnsi="Arial" w:cs="Arial"/>
          <w:sz w:val="24"/>
          <w:szCs w:val="24"/>
        </w:rPr>
        <w:t xml:space="preserve">.1 - O </w:t>
      </w:r>
      <w:r w:rsidR="0029512E" w:rsidRPr="004C45DC">
        <w:rPr>
          <w:rFonts w:ascii="Arial" w:hAnsi="Arial" w:cs="Arial"/>
          <w:sz w:val="24"/>
          <w:szCs w:val="24"/>
        </w:rPr>
        <w:t>C</w:t>
      </w:r>
      <w:r w:rsidR="000C4BD3" w:rsidRPr="004C45DC">
        <w:rPr>
          <w:rFonts w:ascii="Arial" w:hAnsi="Arial" w:cs="Arial"/>
          <w:sz w:val="24"/>
          <w:szCs w:val="24"/>
        </w:rPr>
        <w:t xml:space="preserve">ontrato terá vigência de </w:t>
      </w:r>
      <w:r w:rsidR="005255BA">
        <w:rPr>
          <w:rFonts w:ascii="Arial" w:hAnsi="Arial" w:cs="Arial"/>
          <w:sz w:val="24"/>
          <w:szCs w:val="24"/>
        </w:rPr>
        <w:t>12</w:t>
      </w:r>
      <w:r w:rsidR="0029512E" w:rsidRPr="004C45DC">
        <w:rPr>
          <w:rFonts w:ascii="Arial" w:hAnsi="Arial" w:cs="Arial"/>
          <w:sz w:val="24"/>
          <w:szCs w:val="24"/>
        </w:rPr>
        <w:t xml:space="preserve"> (</w:t>
      </w:r>
      <w:r w:rsidR="005255BA">
        <w:rPr>
          <w:rFonts w:ascii="Arial" w:hAnsi="Arial" w:cs="Arial"/>
          <w:sz w:val="24"/>
          <w:szCs w:val="24"/>
        </w:rPr>
        <w:t>doze</w:t>
      </w:r>
      <w:r w:rsidR="002227C7" w:rsidRPr="004C45DC">
        <w:rPr>
          <w:rFonts w:ascii="Arial" w:hAnsi="Arial" w:cs="Arial"/>
          <w:sz w:val="24"/>
          <w:szCs w:val="24"/>
        </w:rPr>
        <w:t>)</w:t>
      </w:r>
      <w:r w:rsidR="0029512E" w:rsidRPr="004C45DC">
        <w:rPr>
          <w:rFonts w:ascii="Arial" w:hAnsi="Arial" w:cs="Arial"/>
          <w:sz w:val="24"/>
          <w:szCs w:val="24"/>
        </w:rPr>
        <w:t xml:space="preserve"> </w:t>
      </w:r>
      <w:r w:rsidR="003266AB" w:rsidRPr="004C45DC">
        <w:rPr>
          <w:rFonts w:ascii="Arial" w:hAnsi="Arial" w:cs="Arial"/>
          <w:sz w:val="24"/>
          <w:szCs w:val="24"/>
        </w:rPr>
        <w:t>meses</w:t>
      </w:r>
      <w:r w:rsidR="005255BA">
        <w:rPr>
          <w:rFonts w:ascii="Arial" w:hAnsi="Arial" w:cs="Arial"/>
          <w:sz w:val="24"/>
          <w:szCs w:val="24"/>
        </w:rPr>
        <w:t>, podendo ser prorrogado nos termos do Art. 57 da Lei Federal 8.666/93</w:t>
      </w:r>
      <w:r w:rsidR="0029512E" w:rsidRPr="004C45DC">
        <w:rPr>
          <w:rFonts w:ascii="Arial" w:hAnsi="Arial" w:cs="Arial"/>
          <w:sz w:val="24"/>
          <w:szCs w:val="24"/>
        </w:rPr>
        <w:t>.</w:t>
      </w:r>
    </w:p>
    <w:p w14:paraId="373D51C4" w14:textId="129C0DA2" w:rsidR="0029512E"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17</w:t>
      </w:r>
      <w:r w:rsidR="0029512E" w:rsidRPr="004C45DC">
        <w:rPr>
          <w:rFonts w:ascii="Arial" w:hAnsi="Arial" w:cs="Arial"/>
          <w:sz w:val="24"/>
          <w:szCs w:val="24"/>
        </w:rPr>
        <w:t xml:space="preserve">.1.1 </w:t>
      </w:r>
      <w:r w:rsidR="009B7B1B" w:rsidRPr="004C45DC">
        <w:rPr>
          <w:rFonts w:ascii="Arial" w:hAnsi="Arial" w:cs="Arial"/>
          <w:sz w:val="24"/>
          <w:szCs w:val="24"/>
        </w:rPr>
        <w:t>–</w:t>
      </w:r>
      <w:r w:rsidR="0029512E" w:rsidRPr="004C45DC">
        <w:rPr>
          <w:rFonts w:ascii="Arial" w:hAnsi="Arial" w:cs="Arial"/>
          <w:sz w:val="24"/>
          <w:szCs w:val="24"/>
        </w:rPr>
        <w:t xml:space="preserve"> </w:t>
      </w:r>
      <w:r w:rsidR="005255BA" w:rsidRPr="005255BA">
        <w:rPr>
          <w:rFonts w:ascii="Arial" w:hAnsi="Arial" w:cs="Arial"/>
          <w:sz w:val="24"/>
          <w:szCs w:val="24"/>
        </w:rPr>
        <w:t>O preço proposto pela licitante vencedora é fixo e irreajustável, durante a vigência contratual inicialmente prevista. No entanto, na hipótese de se efetivar a prorrogação prevista no item 15 deste Instrumento, o preço será reajustado com base no IPCA (Índice Nacional de Preços ao Consumidor Amplo</w:t>
      </w:r>
      <w:r w:rsidR="005255BA">
        <w:rPr>
          <w:rFonts w:ascii="Arial" w:hAnsi="Arial" w:cs="Arial"/>
          <w:sz w:val="24"/>
          <w:szCs w:val="24"/>
        </w:rPr>
        <w:t>)</w:t>
      </w:r>
      <w:r w:rsidR="005255BA" w:rsidRPr="005255BA">
        <w:rPr>
          <w:rFonts w:ascii="Arial" w:hAnsi="Arial" w:cs="Arial"/>
          <w:sz w:val="24"/>
          <w:szCs w:val="24"/>
        </w:rPr>
        <w:t xml:space="preserve"> calculado e publicado pelo IBGE. Tal reajuste será efetuado com base nos últimos 12 (doze) meses consecutivos, contados da data final prevista para apresentação da proposta de preços</w:t>
      </w:r>
      <w:r w:rsidR="00D53E30" w:rsidRPr="004C45DC">
        <w:rPr>
          <w:rFonts w:ascii="Arial" w:hAnsi="Arial" w:cs="Arial"/>
          <w:sz w:val="24"/>
          <w:szCs w:val="24"/>
        </w:rPr>
        <w:t>.</w:t>
      </w:r>
    </w:p>
    <w:p w14:paraId="332C18E5" w14:textId="77777777" w:rsidR="00752A5D" w:rsidRPr="004C45DC" w:rsidRDefault="00752A5D" w:rsidP="00E6778D">
      <w:pPr>
        <w:spacing w:after="0" w:line="360" w:lineRule="auto"/>
        <w:ind w:firstLine="709"/>
        <w:jc w:val="both"/>
        <w:rPr>
          <w:rFonts w:ascii="Arial" w:eastAsia="Times New Roman" w:hAnsi="Arial" w:cs="Arial"/>
          <w:b/>
          <w:bCs/>
          <w:sz w:val="24"/>
          <w:szCs w:val="24"/>
        </w:rPr>
      </w:pPr>
    </w:p>
    <w:p w14:paraId="46769C00" w14:textId="2204F4B2"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 xml:space="preserve">18.0 </w:t>
      </w:r>
      <w:r w:rsidR="00364E97" w:rsidRPr="004C45DC">
        <w:rPr>
          <w:rFonts w:ascii="Arial" w:eastAsia="Times New Roman" w:hAnsi="Arial" w:cs="Arial"/>
          <w:b/>
          <w:bCs/>
          <w:sz w:val="24"/>
          <w:szCs w:val="24"/>
        </w:rPr>
        <w:t>- DAS OBRIGAÇÕES DO CONTRATADO</w:t>
      </w:r>
    </w:p>
    <w:p w14:paraId="142E3A9E" w14:textId="77777777" w:rsidR="001906E4" w:rsidRPr="004C45DC" w:rsidRDefault="001906E4" w:rsidP="00E6778D">
      <w:pPr>
        <w:spacing w:after="0" w:line="360" w:lineRule="auto"/>
        <w:ind w:firstLine="709"/>
        <w:jc w:val="both"/>
        <w:rPr>
          <w:rFonts w:ascii="Arial" w:hAnsi="Arial" w:cs="Arial"/>
          <w:sz w:val="24"/>
          <w:szCs w:val="24"/>
        </w:rPr>
      </w:pPr>
    </w:p>
    <w:p w14:paraId="4F4B96FF" w14:textId="0F503C84" w:rsidR="00364E97" w:rsidRPr="004C45DC" w:rsidRDefault="00364E97"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.1 - Arcar com o ônus decorrente de eventual equívoco no dimensionamento dos quantitativos de sua proposta, devendo complementá-los, caso o previsto inicialmente em sua proposta não seja satisfatório para o atendimento ao objeto da </w:t>
      </w:r>
      <w:r w:rsidRPr="004C45DC">
        <w:rPr>
          <w:rFonts w:ascii="Arial" w:hAnsi="Arial" w:cs="Arial"/>
          <w:sz w:val="24"/>
          <w:szCs w:val="24"/>
        </w:rPr>
        <w:lastRenderedPageBreak/>
        <w:t>licitação exceto quando ocorrer algum dos eventos arrolados nos incisos do § 1º do art. 57 da Lei nº 8.666/93.</w:t>
      </w:r>
    </w:p>
    <w:p w14:paraId="4B42BA60" w14:textId="77777777" w:rsidR="001906E4" w:rsidRPr="004C45DC" w:rsidRDefault="001906E4" w:rsidP="00E6778D">
      <w:pPr>
        <w:spacing w:after="0" w:line="360" w:lineRule="auto"/>
        <w:ind w:right="51" w:firstLine="709"/>
        <w:jc w:val="both"/>
        <w:rPr>
          <w:rFonts w:ascii="Arial" w:hAnsi="Arial" w:cs="Arial"/>
          <w:sz w:val="24"/>
          <w:szCs w:val="24"/>
        </w:rPr>
      </w:pPr>
    </w:p>
    <w:p w14:paraId="21EC9D2A" w14:textId="67A8A6D6" w:rsidR="00364E97" w:rsidRPr="004C45DC" w:rsidRDefault="0035298C"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 xml:space="preserve">.2 - A Licitante tem o dever de observar todos os elementos constantes do </w:t>
      </w:r>
      <w:r w:rsidR="005255BA" w:rsidRPr="00B26773">
        <w:rPr>
          <w:rFonts w:ascii="Arial" w:hAnsi="Arial" w:cs="Arial"/>
          <w:sz w:val="24"/>
          <w:szCs w:val="24"/>
        </w:rPr>
        <w:t>Termo de Referência</w:t>
      </w:r>
      <w:r w:rsidR="00364E97" w:rsidRPr="00B26773">
        <w:rPr>
          <w:rFonts w:ascii="Arial" w:hAnsi="Arial" w:cs="Arial"/>
          <w:sz w:val="24"/>
          <w:szCs w:val="24"/>
        </w:rPr>
        <w:t xml:space="preserve"> (</w:t>
      </w:r>
      <w:r w:rsidR="00505DE0" w:rsidRPr="00B26773">
        <w:rPr>
          <w:rFonts w:ascii="Arial" w:hAnsi="Arial" w:cs="Arial"/>
          <w:b/>
          <w:sz w:val="24"/>
          <w:szCs w:val="24"/>
        </w:rPr>
        <w:t>ANEXO I</w:t>
      </w:r>
      <w:r w:rsidR="00364E97" w:rsidRPr="00B26773">
        <w:rPr>
          <w:rFonts w:ascii="Arial" w:hAnsi="Arial" w:cs="Arial"/>
          <w:sz w:val="24"/>
          <w:szCs w:val="24"/>
        </w:rPr>
        <w:t xml:space="preserve">), da </w:t>
      </w:r>
      <w:r w:rsidR="00364E97" w:rsidRPr="00B26773">
        <w:rPr>
          <w:rFonts w:ascii="Arial" w:hAnsi="Arial" w:cs="Arial"/>
          <w:b/>
          <w:sz w:val="24"/>
          <w:szCs w:val="24"/>
        </w:rPr>
        <w:t>Tomada</w:t>
      </w:r>
      <w:r w:rsidR="00364E97" w:rsidRPr="004C45DC">
        <w:rPr>
          <w:rFonts w:ascii="Arial" w:hAnsi="Arial" w:cs="Arial"/>
          <w:b/>
          <w:sz w:val="24"/>
          <w:szCs w:val="24"/>
        </w:rPr>
        <w:t xml:space="preserve"> de Preços nº </w:t>
      </w:r>
      <w:r w:rsidR="00996E14">
        <w:rPr>
          <w:rFonts w:ascii="Arial" w:hAnsi="Arial" w:cs="Arial"/>
          <w:b/>
          <w:sz w:val="24"/>
          <w:szCs w:val="24"/>
        </w:rPr>
        <w:t>02/2023</w:t>
      </w:r>
      <w:r w:rsidR="00364E97" w:rsidRPr="004C45DC">
        <w:rPr>
          <w:rFonts w:ascii="Arial" w:hAnsi="Arial" w:cs="Arial"/>
          <w:sz w:val="24"/>
          <w:szCs w:val="24"/>
        </w:rPr>
        <w:t xml:space="preserve"> e as demais condições estabelecidas neste Edital.</w:t>
      </w:r>
    </w:p>
    <w:p w14:paraId="75D1E29F" w14:textId="77777777" w:rsidR="001906E4" w:rsidRPr="004C45DC" w:rsidRDefault="001906E4" w:rsidP="00E6778D">
      <w:pPr>
        <w:spacing w:after="0" w:line="360" w:lineRule="auto"/>
        <w:ind w:firstLine="709"/>
        <w:jc w:val="both"/>
        <w:rPr>
          <w:rFonts w:ascii="Arial" w:hAnsi="Arial" w:cs="Arial"/>
          <w:sz w:val="24"/>
          <w:szCs w:val="24"/>
        </w:rPr>
      </w:pPr>
    </w:p>
    <w:p w14:paraId="6DE2DB52" w14:textId="65E9FF73"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5255BA">
        <w:rPr>
          <w:rFonts w:ascii="Arial" w:hAnsi="Arial" w:cs="Arial"/>
          <w:sz w:val="24"/>
          <w:szCs w:val="24"/>
        </w:rPr>
        <w:t>.3</w:t>
      </w:r>
      <w:r w:rsidR="003266AB" w:rsidRPr="004C45DC">
        <w:rPr>
          <w:rFonts w:ascii="Arial" w:hAnsi="Arial" w:cs="Arial"/>
          <w:sz w:val="24"/>
          <w:szCs w:val="24"/>
        </w:rPr>
        <w:t xml:space="preserve"> - É vedada a sub</w:t>
      </w:r>
      <w:r w:rsidR="005255BA">
        <w:rPr>
          <w:rFonts w:ascii="Arial" w:hAnsi="Arial" w:cs="Arial"/>
          <w:sz w:val="24"/>
          <w:szCs w:val="24"/>
        </w:rPr>
        <w:t>contratação dos serviços</w:t>
      </w:r>
      <w:r w:rsidRPr="004C45DC">
        <w:rPr>
          <w:rFonts w:ascii="Arial" w:hAnsi="Arial" w:cs="Arial"/>
          <w:sz w:val="24"/>
          <w:szCs w:val="24"/>
        </w:rPr>
        <w:t>.</w:t>
      </w:r>
    </w:p>
    <w:p w14:paraId="2066295A" w14:textId="77777777" w:rsidR="001906E4" w:rsidRPr="004C45DC" w:rsidRDefault="001906E4" w:rsidP="00E6778D">
      <w:pPr>
        <w:spacing w:after="0" w:line="360" w:lineRule="auto"/>
        <w:ind w:firstLine="709"/>
        <w:jc w:val="both"/>
        <w:rPr>
          <w:rFonts w:ascii="Arial" w:hAnsi="Arial" w:cs="Arial"/>
          <w:sz w:val="24"/>
          <w:szCs w:val="24"/>
        </w:rPr>
      </w:pPr>
    </w:p>
    <w:p w14:paraId="3304C8A8" w14:textId="160F0B8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5255BA">
        <w:rPr>
          <w:rFonts w:ascii="Arial" w:hAnsi="Arial" w:cs="Arial"/>
          <w:sz w:val="24"/>
          <w:szCs w:val="24"/>
        </w:rPr>
        <w:t>.4</w:t>
      </w:r>
      <w:r w:rsidRPr="004C45DC">
        <w:rPr>
          <w:rFonts w:ascii="Arial" w:hAnsi="Arial" w:cs="Arial"/>
          <w:sz w:val="24"/>
          <w:szCs w:val="24"/>
        </w:rPr>
        <w:t xml:space="preserve"> - A </w:t>
      </w:r>
      <w:r w:rsidR="003C0F20" w:rsidRPr="004C45DC">
        <w:rPr>
          <w:rFonts w:ascii="Arial" w:hAnsi="Arial" w:cs="Arial"/>
          <w:sz w:val="24"/>
          <w:szCs w:val="24"/>
        </w:rPr>
        <w:t>L</w:t>
      </w:r>
      <w:r w:rsidRPr="004C45DC">
        <w:rPr>
          <w:rFonts w:ascii="Arial" w:hAnsi="Arial" w:cs="Arial"/>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3EA11072" w14:textId="77777777" w:rsidR="001906E4" w:rsidRPr="004C45DC" w:rsidRDefault="001906E4" w:rsidP="00E6778D">
      <w:pPr>
        <w:spacing w:after="0" w:line="360" w:lineRule="auto"/>
        <w:ind w:firstLine="709"/>
        <w:jc w:val="both"/>
        <w:rPr>
          <w:rFonts w:ascii="Arial" w:hAnsi="Arial" w:cs="Arial"/>
          <w:sz w:val="24"/>
          <w:szCs w:val="24"/>
        </w:rPr>
      </w:pPr>
    </w:p>
    <w:p w14:paraId="6C652602" w14:textId="2A4848C0"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5255BA">
        <w:rPr>
          <w:rFonts w:ascii="Arial" w:hAnsi="Arial" w:cs="Arial"/>
          <w:sz w:val="24"/>
          <w:szCs w:val="24"/>
        </w:rPr>
        <w:t>.5</w:t>
      </w:r>
      <w:r w:rsidRPr="004C45DC">
        <w:rPr>
          <w:rFonts w:ascii="Arial" w:hAnsi="Arial" w:cs="Arial"/>
          <w:sz w:val="24"/>
          <w:szCs w:val="24"/>
        </w:rPr>
        <w:t xml:space="preserve"> - A licitante é inteira e exclusivamente responsável pelos encargos fiscais e comerciais resultantes da execução </w:t>
      </w:r>
      <w:r w:rsidR="005255BA">
        <w:rPr>
          <w:rFonts w:ascii="Arial" w:hAnsi="Arial" w:cs="Arial"/>
          <w:sz w:val="24"/>
          <w:szCs w:val="24"/>
        </w:rPr>
        <w:t>dos serviços</w:t>
      </w:r>
      <w:r w:rsidRPr="004C45DC">
        <w:rPr>
          <w:rFonts w:ascii="Arial" w:hAnsi="Arial" w:cs="Arial"/>
          <w:sz w:val="24"/>
          <w:szCs w:val="24"/>
        </w:rPr>
        <w:t>.</w:t>
      </w:r>
    </w:p>
    <w:p w14:paraId="1AC11E78" w14:textId="77777777" w:rsidR="005255BA" w:rsidRDefault="005255BA" w:rsidP="00E6778D">
      <w:pPr>
        <w:spacing w:after="0" w:line="360" w:lineRule="auto"/>
        <w:ind w:firstLine="709"/>
        <w:jc w:val="both"/>
        <w:rPr>
          <w:rFonts w:ascii="Arial" w:eastAsia="Times New Roman" w:hAnsi="Arial" w:cs="Arial"/>
          <w:b/>
          <w:bCs/>
          <w:sz w:val="24"/>
          <w:szCs w:val="24"/>
        </w:rPr>
      </w:pPr>
    </w:p>
    <w:p w14:paraId="6443A333" w14:textId="220E5434"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19.0</w:t>
      </w:r>
      <w:r w:rsidR="00364E97" w:rsidRPr="004C45DC">
        <w:rPr>
          <w:rFonts w:ascii="Arial" w:eastAsia="Times New Roman" w:hAnsi="Arial" w:cs="Arial"/>
          <w:b/>
          <w:bCs/>
          <w:sz w:val="24"/>
          <w:szCs w:val="24"/>
        </w:rPr>
        <w:t xml:space="preserve"> - DAS OBRIGAÇÕES DO CONTRATANTE</w:t>
      </w:r>
    </w:p>
    <w:p w14:paraId="10474504" w14:textId="77777777" w:rsidR="001906E4" w:rsidRPr="004C45DC" w:rsidRDefault="001906E4" w:rsidP="00E6778D">
      <w:pPr>
        <w:spacing w:after="0" w:line="360" w:lineRule="auto"/>
        <w:ind w:firstLine="709"/>
        <w:jc w:val="both"/>
        <w:rPr>
          <w:rFonts w:ascii="Arial" w:hAnsi="Arial" w:cs="Arial"/>
          <w:sz w:val="24"/>
          <w:szCs w:val="24"/>
        </w:rPr>
      </w:pPr>
    </w:p>
    <w:p w14:paraId="2535E422" w14:textId="77777777" w:rsidR="005255BA" w:rsidRPr="005255BA" w:rsidRDefault="0035298C" w:rsidP="005255BA">
      <w:pPr>
        <w:spacing w:after="0" w:line="360" w:lineRule="auto"/>
        <w:ind w:firstLine="709"/>
        <w:jc w:val="both"/>
        <w:rPr>
          <w:rFonts w:ascii="Arial" w:hAnsi="Arial" w:cs="Arial"/>
          <w:sz w:val="24"/>
          <w:szCs w:val="24"/>
        </w:rPr>
      </w:pPr>
      <w:r w:rsidRPr="005255BA">
        <w:rPr>
          <w:rFonts w:ascii="Arial" w:hAnsi="Arial" w:cs="Arial"/>
          <w:sz w:val="24"/>
          <w:szCs w:val="24"/>
        </w:rPr>
        <w:t>1</w:t>
      </w:r>
      <w:r w:rsidR="00111A1C" w:rsidRPr="005255BA">
        <w:rPr>
          <w:rFonts w:ascii="Arial" w:hAnsi="Arial" w:cs="Arial"/>
          <w:sz w:val="24"/>
          <w:szCs w:val="24"/>
        </w:rPr>
        <w:t>9</w:t>
      </w:r>
      <w:r w:rsidR="00364E97" w:rsidRPr="005255BA">
        <w:rPr>
          <w:rFonts w:ascii="Arial" w:hAnsi="Arial" w:cs="Arial"/>
          <w:sz w:val="24"/>
          <w:szCs w:val="24"/>
        </w:rPr>
        <w:t xml:space="preserve">.1 - </w:t>
      </w:r>
      <w:r w:rsidR="005255BA" w:rsidRPr="005255BA">
        <w:rPr>
          <w:rFonts w:ascii="Arial" w:hAnsi="Arial" w:cs="Arial"/>
          <w:sz w:val="24"/>
          <w:szCs w:val="24"/>
        </w:rPr>
        <w:t xml:space="preserve">A Contratante obriga-se a proporcionar todas as facilidades para que a Contratada possa executar o objeto da presente licitação de forma satisfatória. </w:t>
      </w:r>
    </w:p>
    <w:p w14:paraId="16047ACC" w14:textId="77777777" w:rsidR="005255BA" w:rsidRDefault="005255BA" w:rsidP="005255BA">
      <w:pPr>
        <w:spacing w:after="0" w:line="360" w:lineRule="auto"/>
        <w:ind w:firstLine="709"/>
        <w:jc w:val="both"/>
        <w:rPr>
          <w:rFonts w:ascii="Arial" w:hAnsi="Arial" w:cs="Arial"/>
          <w:sz w:val="24"/>
          <w:szCs w:val="24"/>
        </w:rPr>
      </w:pPr>
    </w:p>
    <w:p w14:paraId="1F7DBA81" w14:textId="3E6D0595" w:rsidR="005255BA" w:rsidRDefault="005255BA" w:rsidP="005255BA">
      <w:pPr>
        <w:spacing w:after="0" w:line="360" w:lineRule="auto"/>
        <w:ind w:firstLine="709"/>
        <w:jc w:val="both"/>
        <w:rPr>
          <w:rFonts w:ascii="Arial" w:hAnsi="Arial" w:cs="Arial"/>
          <w:sz w:val="24"/>
          <w:szCs w:val="24"/>
        </w:rPr>
      </w:pPr>
      <w:r>
        <w:rPr>
          <w:rFonts w:ascii="Arial" w:hAnsi="Arial" w:cs="Arial"/>
          <w:sz w:val="24"/>
          <w:szCs w:val="24"/>
        </w:rPr>
        <w:t xml:space="preserve">19.2 - </w:t>
      </w:r>
      <w:r w:rsidRPr="005255BA">
        <w:rPr>
          <w:rFonts w:ascii="Arial" w:hAnsi="Arial" w:cs="Arial"/>
          <w:sz w:val="24"/>
          <w:szCs w:val="24"/>
        </w:rPr>
        <w:t xml:space="preserve">Efetuar à Contratada o pagamento conforme as condições estabelecidas neste instrumento; </w:t>
      </w:r>
    </w:p>
    <w:p w14:paraId="777BF9DF" w14:textId="77777777" w:rsidR="005255BA" w:rsidRPr="005255BA" w:rsidRDefault="005255BA" w:rsidP="005255BA">
      <w:pPr>
        <w:spacing w:after="0" w:line="360" w:lineRule="auto"/>
        <w:ind w:firstLine="709"/>
        <w:jc w:val="both"/>
        <w:rPr>
          <w:rFonts w:ascii="Arial" w:hAnsi="Arial" w:cs="Arial"/>
          <w:sz w:val="24"/>
          <w:szCs w:val="24"/>
        </w:rPr>
      </w:pPr>
    </w:p>
    <w:p w14:paraId="3568ABA6" w14:textId="24A74E91" w:rsidR="005255BA" w:rsidRPr="005255BA" w:rsidRDefault="005255BA" w:rsidP="005255BA">
      <w:pPr>
        <w:spacing w:after="0" w:line="360" w:lineRule="auto"/>
        <w:ind w:firstLine="709"/>
        <w:jc w:val="both"/>
        <w:rPr>
          <w:rFonts w:ascii="Arial" w:hAnsi="Arial" w:cs="Arial"/>
          <w:sz w:val="24"/>
          <w:szCs w:val="24"/>
        </w:rPr>
      </w:pPr>
      <w:r>
        <w:rPr>
          <w:rFonts w:ascii="Arial" w:hAnsi="Arial" w:cs="Arial"/>
          <w:sz w:val="24"/>
          <w:szCs w:val="24"/>
        </w:rPr>
        <w:t xml:space="preserve">19.3 - </w:t>
      </w:r>
      <w:r w:rsidRPr="005255BA">
        <w:rPr>
          <w:rFonts w:ascii="Arial" w:hAnsi="Arial" w:cs="Arial"/>
          <w:sz w:val="24"/>
          <w:szCs w:val="24"/>
        </w:rPr>
        <w:t xml:space="preserve">Notificar à Contratada, através do gestor da contratação, fixando-lhe prazos para correção de irregularidades encontradas no fornecimento dos serviços; </w:t>
      </w:r>
    </w:p>
    <w:p w14:paraId="2E718918" w14:textId="77777777" w:rsidR="005255BA" w:rsidRDefault="005255BA" w:rsidP="005255BA">
      <w:pPr>
        <w:spacing w:after="0" w:line="360" w:lineRule="auto"/>
        <w:ind w:firstLine="709"/>
        <w:jc w:val="both"/>
        <w:rPr>
          <w:rFonts w:ascii="Arial" w:hAnsi="Arial" w:cs="Arial"/>
          <w:sz w:val="24"/>
          <w:szCs w:val="24"/>
        </w:rPr>
      </w:pPr>
    </w:p>
    <w:p w14:paraId="0B8DCF68" w14:textId="2BE467B6" w:rsidR="005255BA" w:rsidRPr="005255BA" w:rsidRDefault="005255BA" w:rsidP="005255BA">
      <w:pPr>
        <w:spacing w:after="0" w:line="360" w:lineRule="auto"/>
        <w:ind w:firstLine="709"/>
        <w:jc w:val="both"/>
        <w:rPr>
          <w:rFonts w:ascii="Arial" w:hAnsi="Arial" w:cs="Arial"/>
          <w:sz w:val="24"/>
          <w:szCs w:val="24"/>
        </w:rPr>
      </w:pPr>
      <w:r>
        <w:rPr>
          <w:rFonts w:ascii="Arial" w:hAnsi="Arial" w:cs="Arial"/>
          <w:sz w:val="24"/>
          <w:szCs w:val="24"/>
        </w:rPr>
        <w:t xml:space="preserve">19.4 - </w:t>
      </w:r>
      <w:r w:rsidRPr="005255BA">
        <w:rPr>
          <w:rFonts w:ascii="Arial" w:hAnsi="Arial" w:cs="Arial"/>
          <w:sz w:val="24"/>
          <w:szCs w:val="24"/>
        </w:rPr>
        <w:t>Gerenciar e supervisionar a prestação dos serviços, por intermédio de servidor designado;</w:t>
      </w:r>
    </w:p>
    <w:p w14:paraId="739233AE" w14:textId="77777777" w:rsidR="005255BA" w:rsidRDefault="005255BA" w:rsidP="005255BA">
      <w:pPr>
        <w:spacing w:after="0" w:line="360" w:lineRule="auto"/>
        <w:ind w:firstLine="709"/>
        <w:jc w:val="both"/>
        <w:rPr>
          <w:rFonts w:ascii="Arial" w:hAnsi="Arial" w:cs="Arial"/>
          <w:sz w:val="24"/>
          <w:szCs w:val="24"/>
        </w:rPr>
      </w:pPr>
    </w:p>
    <w:p w14:paraId="5A5A82ED" w14:textId="2FE2985C" w:rsidR="005255BA" w:rsidRPr="005255BA" w:rsidRDefault="005255BA" w:rsidP="005255BA">
      <w:pPr>
        <w:spacing w:after="0" w:line="360" w:lineRule="auto"/>
        <w:ind w:firstLine="709"/>
        <w:jc w:val="both"/>
        <w:rPr>
          <w:rFonts w:ascii="Arial" w:hAnsi="Arial" w:cs="Arial"/>
          <w:sz w:val="24"/>
          <w:szCs w:val="24"/>
        </w:rPr>
      </w:pPr>
      <w:r>
        <w:rPr>
          <w:rFonts w:ascii="Arial" w:hAnsi="Arial" w:cs="Arial"/>
          <w:sz w:val="24"/>
          <w:szCs w:val="24"/>
        </w:rPr>
        <w:t xml:space="preserve">19.5 - </w:t>
      </w:r>
      <w:r w:rsidRPr="005255BA">
        <w:rPr>
          <w:rFonts w:ascii="Arial" w:hAnsi="Arial" w:cs="Arial"/>
          <w:sz w:val="24"/>
          <w:szCs w:val="24"/>
        </w:rPr>
        <w:t xml:space="preserve">Adotar, em tempo hábil, as medidas convenientes quanto a decisões e providências que ultrapassem a competência da fiscalização; </w:t>
      </w:r>
    </w:p>
    <w:p w14:paraId="48463F80" w14:textId="77777777" w:rsidR="005255BA" w:rsidRDefault="005255BA" w:rsidP="005255BA">
      <w:pPr>
        <w:spacing w:after="0" w:line="360" w:lineRule="auto"/>
        <w:ind w:firstLine="709"/>
        <w:jc w:val="both"/>
        <w:rPr>
          <w:rFonts w:ascii="Arial" w:hAnsi="Arial" w:cs="Arial"/>
          <w:sz w:val="24"/>
          <w:szCs w:val="24"/>
        </w:rPr>
      </w:pPr>
    </w:p>
    <w:p w14:paraId="5D5D9623" w14:textId="43E52196" w:rsidR="005255BA" w:rsidRPr="005255BA" w:rsidRDefault="005255BA" w:rsidP="005255BA">
      <w:pPr>
        <w:spacing w:after="0" w:line="360" w:lineRule="auto"/>
        <w:ind w:firstLine="709"/>
        <w:jc w:val="both"/>
        <w:rPr>
          <w:rFonts w:ascii="Arial" w:hAnsi="Arial" w:cs="Arial"/>
          <w:sz w:val="24"/>
          <w:szCs w:val="24"/>
        </w:rPr>
      </w:pPr>
      <w:r>
        <w:rPr>
          <w:rFonts w:ascii="Arial" w:hAnsi="Arial" w:cs="Arial"/>
          <w:sz w:val="24"/>
          <w:szCs w:val="24"/>
        </w:rPr>
        <w:t xml:space="preserve">19.6 - </w:t>
      </w:r>
      <w:r w:rsidRPr="005255BA">
        <w:rPr>
          <w:rFonts w:ascii="Arial" w:hAnsi="Arial" w:cs="Arial"/>
          <w:sz w:val="24"/>
          <w:szCs w:val="24"/>
        </w:rPr>
        <w:t>Fiscalizar os serviços executados, verificando se no seu desenvolvimento estão sendo cumpridos os serviços estabelecidos na Cláusula Primeira.</w:t>
      </w:r>
    </w:p>
    <w:p w14:paraId="11D8BB5D" w14:textId="0F615CE8" w:rsidR="00364E97" w:rsidRPr="004C45DC" w:rsidRDefault="00364E97" w:rsidP="00E6778D">
      <w:pPr>
        <w:spacing w:after="0" w:line="360" w:lineRule="auto"/>
        <w:ind w:firstLine="709"/>
        <w:jc w:val="both"/>
        <w:rPr>
          <w:rFonts w:ascii="Arial" w:hAnsi="Arial" w:cs="Arial"/>
          <w:sz w:val="24"/>
          <w:szCs w:val="24"/>
        </w:rPr>
      </w:pPr>
    </w:p>
    <w:p w14:paraId="15AB2AC9" w14:textId="77777777" w:rsidR="006C6077" w:rsidRPr="004C45DC" w:rsidRDefault="00111A1C" w:rsidP="00E6778D">
      <w:pPr>
        <w:spacing w:after="0" w:line="360" w:lineRule="auto"/>
        <w:ind w:firstLine="709"/>
        <w:jc w:val="both"/>
        <w:rPr>
          <w:rFonts w:ascii="Arial" w:eastAsia="Times New Roman" w:hAnsi="Arial" w:cs="Arial"/>
          <w:b/>
          <w:iCs/>
          <w:sz w:val="24"/>
          <w:szCs w:val="24"/>
        </w:rPr>
      </w:pPr>
      <w:r w:rsidRPr="004C45DC">
        <w:rPr>
          <w:rFonts w:ascii="Arial" w:eastAsia="Times New Roman" w:hAnsi="Arial" w:cs="Arial"/>
          <w:b/>
          <w:iCs/>
          <w:sz w:val="24"/>
          <w:szCs w:val="24"/>
        </w:rPr>
        <w:t>20.0</w:t>
      </w:r>
      <w:r w:rsidR="0035298C" w:rsidRPr="004C45DC">
        <w:rPr>
          <w:rFonts w:ascii="Arial" w:eastAsia="Times New Roman" w:hAnsi="Arial" w:cs="Arial"/>
          <w:b/>
          <w:iCs/>
          <w:sz w:val="24"/>
          <w:szCs w:val="24"/>
        </w:rPr>
        <w:t xml:space="preserve"> </w:t>
      </w:r>
      <w:r w:rsidR="006C6077" w:rsidRPr="004C45DC">
        <w:rPr>
          <w:rFonts w:ascii="Arial" w:eastAsia="Times New Roman" w:hAnsi="Arial" w:cs="Arial"/>
          <w:b/>
          <w:iCs/>
          <w:sz w:val="24"/>
          <w:szCs w:val="24"/>
        </w:rPr>
        <w:t>– DA FISCALIZAÇÃO</w:t>
      </w:r>
    </w:p>
    <w:p w14:paraId="0768080B" w14:textId="77777777" w:rsidR="001906E4" w:rsidRPr="004C45DC" w:rsidRDefault="001906E4" w:rsidP="00E6778D">
      <w:pPr>
        <w:spacing w:after="0" w:line="360" w:lineRule="auto"/>
        <w:ind w:firstLine="709"/>
        <w:jc w:val="both"/>
        <w:rPr>
          <w:rFonts w:ascii="Arial" w:hAnsi="Arial" w:cs="Arial"/>
          <w:sz w:val="24"/>
          <w:szCs w:val="24"/>
        </w:rPr>
      </w:pPr>
    </w:p>
    <w:p w14:paraId="777BB8CF" w14:textId="0A58A749" w:rsidR="005255BA"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20</w:t>
      </w:r>
      <w:r w:rsidR="005255BA" w:rsidRPr="00C3019E">
        <w:rPr>
          <w:rFonts w:ascii="Arial" w:hAnsi="Arial" w:cs="Arial"/>
          <w:sz w:val="24"/>
          <w:szCs w:val="24"/>
        </w:rPr>
        <w:t>.1</w:t>
      </w:r>
      <w:r>
        <w:rPr>
          <w:rFonts w:ascii="Arial" w:hAnsi="Arial" w:cs="Arial"/>
          <w:sz w:val="24"/>
          <w:szCs w:val="24"/>
        </w:rPr>
        <w:t xml:space="preserve"> -</w:t>
      </w:r>
      <w:r w:rsidR="005255BA" w:rsidRPr="00C3019E">
        <w:rPr>
          <w:rFonts w:ascii="Arial" w:hAnsi="Arial" w:cs="Arial"/>
          <w:sz w:val="24"/>
          <w:szCs w:val="24"/>
        </w:rPr>
        <w:t xml:space="preserve"> A fiscalização da execução dos trabalhos da CONTRATADA será exercida pelo CONTRATANTE, através de agente por ele designado,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04DC43E4" w14:textId="77777777" w:rsidR="00C3019E" w:rsidRDefault="00C3019E" w:rsidP="00C3019E">
      <w:pPr>
        <w:spacing w:after="0" w:line="360" w:lineRule="auto"/>
        <w:ind w:firstLine="709"/>
        <w:jc w:val="both"/>
        <w:rPr>
          <w:rFonts w:ascii="Arial" w:hAnsi="Arial" w:cs="Arial"/>
          <w:sz w:val="24"/>
          <w:szCs w:val="24"/>
        </w:rPr>
      </w:pPr>
    </w:p>
    <w:p w14:paraId="606DE558" w14:textId="77148CA5" w:rsidR="005255BA"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20</w:t>
      </w:r>
      <w:r w:rsidR="005255BA" w:rsidRPr="00C3019E">
        <w:rPr>
          <w:rFonts w:ascii="Arial" w:hAnsi="Arial" w:cs="Arial"/>
          <w:sz w:val="24"/>
          <w:szCs w:val="24"/>
        </w:rPr>
        <w:t>.2</w:t>
      </w:r>
      <w:r>
        <w:rPr>
          <w:rFonts w:ascii="Arial" w:hAnsi="Arial" w:cs="Arial"/>
          <w:sz w:val="24"/>
          <w:szCs w:val="24"/>
        </w:rPr>
        <w:t xml:space="preserve"> -</w:t>
      </w:r>
      <w:r w:rsidR="005255BA" w:rsidRPr="00C3019E">
        <w:rPr>
          <w:rFonts w:ascii="Arial" w:hAnsi="Arial" w:cs="Arial"/>
          <w:sz w:val="24"/>
          <w:szCs w:val="24"/>
        </w:rPr>
        <w:t xml:space="preserve"> As solicitações, reclamações, exigências, observações e ocorrências relacionadas com a execução do objeto deste Contrato, serão registradas pelo CONTRATANTE, constituindo tais registros, documentos legais.</w:t>
      </w:r>
    </w:p>
    <w:p w14:paraId="39389613"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44E9876D" w14:textId="3CC6DF85" w:rsidR="00321F62"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w:t>
      </w:r>
      <w:r w:rsidR="00C3019E">
        <w:rPr>
          <w:rFonts w:ascii="Arial" w:eastAsia="Times New Roman" w:hAnsi="Arial" w:cs="Arial"/>
          <w:b/>
          <w:bCs/>
          <w:sz w:val="24"/>
          <w:szCs w:val="24"/>
        </w:rPr>
        <w:t>1</w:t>
      </w:r>
      <w:r w:rsidRPr="004C45DC">
        <w:rPr>
          <w:rFonts w:ascii="Arial" w:eastAsia="Times New Roman" w:hAnsi="Arial" w:cs="Arial"/>
          <w:b/>
          <w:bCs/>
          <w:sz w:val="24"/>
          <w:szCs w:val="24"/>
        </w:rPr>
        <w:t>.0</w:t>
      </w:r>
      <w:r w:rsidR="00321F62" w:rsidRPr="004C45DC">
        <w:rPr>
          <w:rFonts w:ascii="Arial" w:eastAsia="Times New Roman" w:hAnsi="Arial" w:cs="Arial"/>
          <w:b/>
          <w:bCs/>
          <w:sz w:val="24"/>
          <w:szCs w:val="24"/>
        </w:rPr>
        <w:t xml:space="preserve"> - DO PAGAMENTO</w:t>
      </w:r>
    </w:p>
    <w:p w14:paraId="7250DF36" w14:textId="77777777" w:rsidR="001906E4" w:rsidRPr="004C45DC" w:rsidRDefault="001906E4" w:rsidP="00E6778D">
      <w:pPr>
        <w:spacing w:after="0" w:line="360" w:lineRule="auto"/>
        <w:ind w:firstLine="709"/>
        <w:jc w:val="both"/>
        <w:rPr>
          <w:rFonts w:ascii="Arial" w:hAnsi="Arial" w:cs="Arial"/>
          <w:sz w:val="24"/>
          <w:szCs w:val="24"/>
        </w:rPr>
      </w:pPr>
    </w:p>
    <w:p w14:paraId="12A735CF" w14:textId="79622172" w:rsidR="00C3019E" w:rsidRPr="00C3019E" w:rsidRDefault="00C3019E" w:rsidP="00C3019E">
      <w:pPr>
        <w:spacing w:after="0" w:line="360" w:lineRule="auto"/>
        <w:ind w:firstLine="709"/>
        <w:jc w:val="both"/>
        <w:rPr>
          <w:rFonts w:ascii="Arial" w:hAnsi="Arial" w:cs="Arial"/>
          <w:sz w:val="24"/>
          <w:szCs w:val="24"/>
        </w:rPr>
      </w:pPr>
      <w:r w:rsidRPr="00C3019E">
        <w:rPr>
          <w:rFonts w:ascii="Arial" w:hAnsi="Arial" w:cs="Arial"/>
          <w:sz w:val="24"/>
          <w:szCs w:val="24"/>
        </w:rPr>
        <w:t>21.1 - A CONTRATADA encaminhará relatório dos trabalhos efetuados com a respectiva quantidade de horas exercitadas, assim como a respectiva nota fiscal de prestação dos serviços à CONTRATANTE, que atestará o recebimento dos mesmos e encaminhará à Contabilidade para que se proceda o pagamento até o dia o 10º dia consecutivo, do mês subsequente ao qual foram efetuados os serviços.</w:t>
      </w:r>
    </w:p>
    <w:p w14:paraId="5B93FBA9" w14:textId="77777777" w:rsidR="00C3019E" w:rsidRDefault="00C3019E" w:rsidP="00C3019E">
      <w:pPr>
        <w:spacing w:after="0" w:line="360" w:lineRule="auto"/>
        <w:ind w:firstLine="709"/>
        <w:jc w:val="both"/>
        <w:rPr>
          <w:rFonts w:ascii="Arial" w:hAnsi="Arial" w:cs="Arial"/>
          <w:sz w:val="24"/>
          <w:szCs w:val="24"/>
        </w:rPr>
      </w:pPr>
    </w:p>
    <w:p w14:paraId="33C7F661" w14:textId="703A86CC"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21</w:t>
      </w:r>
      <w:r w:rsidRPr="00C3019E">
        <w:rPr>
          <w:rFonts w:ascii="Arial" w:hAnsi="Arial" w:cs="Arial"/>
          <w:sz w:val="24"/>
          <w:szCs w:val="24"/>
        </w:rPr>
        <w:t>.</w:t>
      </w:r>
      <w:r>
        <w:rPr>
          <w:rFonts w:ascii="Arial" w:hAnsi="Arial" w:cs="Arial"/>
          <w:sz w:val="24"/>
          <w:szCs w:val="24"/>
        </w:rPr>
        <w:t>2 -</w:t>
      </w:r>
      <w:r w:rsidRPr="00C3019E">
        <w:rPr>
          <w:rFonts w:ascii="Arial" w:hAnsi="Arial" w:cs="Arial"/>
          <w:sz w:val="24"/>
          <w:szCs w:val="24"/>
        </w:rPr>
        <w:t xml:space="preserve">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w:t>
      </w:r>
      <w:r w:rsidRPr="00C3019E">
        <w:rPr>
          <w:rFonts w:ascii="Arial" w:hAnsi="Arial" w:cs="Arial"/>
          <w:sz w:val="24"/>
          <w:szCs w:val="24"/>
        </w:rPr>
        <w:lastRenderedPageBreak/>
        <w:t>possa influir no custo do objeto contratado, conforme as exigências constantes no edital que norteou o presente.</w:t>
      </w:r>
    </w:p>
    <w:p w14:paraId="01C4BDDD" w14:textId="77777777" w:rsidR="00C3019E" w:rsidRDefault="00C3019E" w:rsidP="00C3019E">
      <w:pPr>
        <w:spacing w:after="0" w:line="360" w:lineRule="auto"/>
        <w:ind w:firstLine="709"/>
        <w:jc w:val="both"/>
        <w:rPr>
          <w:rFonts w:ascii="Arial" w:hAnsi="Arial" w:cs="Arial"/>
          <w:sz w:val="24"/>
          <w:szCs w:val="24"/>
        </w:rPr>
      </w:pPr>
    </w:p>
    <w:p w14:paraId="1943B936" w14:textId="215AD8D7"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 xml:space="preserve">21.3 - </w:t>
      </w:r>
      <w:r w:rsidRPr="00C3019E">
        <w:rPr>
          <w:rFonts w:ascii="Arial" w:hAnsi="Arial" w:cs="Arial"/>
          <w:sz w:val="24"/>
          <w:szCs w:val="24"/>
        </w:rPr>
        <w:t>Durante a vigência deste contrato e para o recebimento do pagamento, a Contratada deverá manter a regularidade fiscal e previdenciária.</w:t>
      </w:r>
    </w:p>
    <w:p w14:paraId="33F18176" w14:textId="77777777" w:rsidR="00747CE8" w:rsidRPr="004C45DC" w:rsidRDefault="00747CE8" w:rsidP="00E6778D">
      <w:pPr>
        <w:spacing w:after="0" w:line="360" w:lineRule="auto"/>
        <w:ind w:firstLine="709"/>
        <w:jc w:val="both"/>
        <w:rPr>
          <w:rFonts w:ascii="Arial" w:hAnsi="Arial" w:cs="Arial"/>
          <w:sz w:val="24"/>
          <w:szCs w:val="24"/>
        </w:rPr>
      </w:pPr>
    </w:p>
    <w:p w14:paraId="530052AC" w14:textId="7FAB1B27" w:rsidR="009A331B" w:rsidRPr="004C45DC" w:rsidRDefault="00C3019E" w:rsidP="00E6778D">
      <w:pPr>
        <w:spacing w:after="0" w:line="360" w:lineRule="auto"/>
        <w:ind w:firstLine="709"/>
        <w:jc w:val="both"/>
        <w:rPr>
          <w:rFonts w:ascii="Arial" w:eastAsia="Times New Roman" w:hAnsi="Arial" w:cs="Arial"/>
          <w:sz w:val="24"/>
          <w:szCs w:val="24"/>
        </w:rPr>
      </w:pPr>
      <w:r>
        <w:rPr>
          <w:rFonts w:ascii="Arial" w:eastAsia="Times New Roman" w:hAnsi="Arial" w:cs="Arial"/>
          <w:b/>
          <w:bCs/>
          <w:sz w:val="24"/>
          <w:szCs w:val="24"/>
        </w:rPr>
        <w:t>22</w:t>
      </w:r>
      <w:r w:rsidR="00910882" w:rsidRPr="004C45DC">
        <w:rPr>
          <w:rFonts w:ascii="Arial" w:eastAsia="Times New Roman" w:hAnsi="Arial" w:cs="Arial"/>
          <w:b/>
          <w:bCs/>
          <w:sz w:val="24"/>
          <w:szCs w:val="24"/>
        </w:rPr>
        <w:t xml:space="preserve">.0 </w:t>
      </w:r>
      <w:r w:rsidR="009A331B" w:rsidRPr="004C45DC">
        <w:rPr>
          <w:rFonts w:ascii="Arial" w:eastAsia="Times New Roman" w:hAnsi="Arial" w:cs="Arial"/>
          <w:b/>
          <w:bCs/>
          <w:sz w:val="24"/>
          <w:szCs w:val="24"/>
        </w:rPr>
        <w:t>- DAS SANÇÕES</w:t>
      </w:r>
    </w:p>
    <w:p w14:paraId="0D504B4B" w14:textId="77777777" w:rsidR="001906E4" w:rsidRPr="004C45DC" w:rsidRDefault="001906E4" w:rsidP="00E6778D">
      <w:pPr>
        <w:spacing w:after="0" w:line="360" w:lineRule="auto"/>
        <w:ind w:firstLine="709"/>
        <w:jc w:val="both"/>
        <w:rPr>
          <w:rFonts w:ascii="Arial" w:hAnsi="Arial" w:cs="Arial"/>
          <w:sz w:val="24"/>
          <w:szCs w:val="24"/>
        </w:rPr>
      </w:pPr>
    </w:p>
    <w:p w14:paraId="15EA8482" w14:textId="59214C0E"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.1</w:t>
      </w:r>
      <w:r>
        <w:rPr>
          <w:rFonts w:ascii="Arial" w:hAnsi="Arial" w:cs="Arial"/>
          <w:sz w:val="24"/>
          <w:szCs w:val="24"/>
        </w:rPr>
        <w:t xml:space="preserve"> - </w:t>
      </w:r>
      <w:r w:rsidRPr="00C3019E">
        <w:rPr>
          <w:rFonts w:ascii="Arial" w:hAnsi="Arial" w:cs="Arial"/>
          <w:sz w:val="24"/>
          <w:szCs w:val="24"/>
        </w:rPr>
        <w:t xml:space="preserve"> Sem prejuízo das sanções previstas nos </w:t>
      </w:r>
      <w:proofErr w:type="spellStart"/>
      <w:r w:rsidRPr="00C3019E">
        <w:rPr>
          <w:rFonts w:ascii="Arial" w:hAnsi="Arial" w:cs="Arial"/>
          <w:sz w:val="24"/>
          <w:szCs w:val="24"/>
        </w:rPr>
        <w:t>Arts</w:t>
      </w:r>
      <w:proofErr w:type="spellEnd"/>
      <w:r w:rsidRPr="00C3019E">
        <w:rPr>
          <w:rFonts w:ascii="Arial" w:hAnsi="Arial" w:cs="Arial"/>
          <w:sz w:val="24"/>
          <w:szCs w:val="24"/>
        </w:rPr>
        <w:t>. 86 e 87 da Lei 8.666/93, a CONTRATADA ficará sujeita às seguintes penalidades, assegurada a prévia defesa:</w:t>
      </w:r>
    </w:p>
    <w:p w14:paraId="60EA2CE4" w14:textId="77777777" w:rsidR="00C3019E" w:rsidRPr="00C3019E" w:rsidRDefault="00C3019E" w:rsidP="00C3019E">
      <w:pPr>
        <w:spacing w:after="0" w:line="360" w:lineRule="auto"/>
        <w:ind w:firstLine="709"/>
        <w:jc w:val="both"/>
        <w:rPr>
          <w:rFonts w:ascii="Arial" w:hAnsi="Arial" w:cs="Arial"/>
          <w:sz w:val="24"/>
          <w:szCs w:val="24"/>
        </w:rPr>
      </w:pPr>
    </w:p>
    <w:p w14:paraId="12C9137A" w14:textId="34077442"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.2</w:t>
      </w:r>
      <w:r>
        <w:rPr>
          <w:rFonts w:ascii="Arial" w:hAnsi="Arial" w:cs="Arial"/>
          <w:sz w:val="24"/>
          <w:szCs w:val="24"/>
        </w:rPr>
        <w:t xml:space="preserve"> - </w:t>
      </w:r>
      <w:r w:rsidRPr="00C3019E">
        <w:rPr>
          <w:rFonts w:ascii="Arial" w:hAnsi="Arial" w:cs="Arial"/>
          <w:sz w:val="24"/>
          <w:szCs w:val="24"/>
        </w:rPr>
        <w:t>Pelo atraso injustificado na execução do Contrato:</w:t>
      </w:r>
    </w:p>
    <w:p w14:paraId="46FCF155" w14:textId="60E3A77A"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.2.1</w:t>
      </w:r>
      <w:r>
        <w:rPr>
          <w:rFonts w:ascii="Arial" w:hAnsi="Arial" w:cs="Arial"/>
          <w:sz w:val="24"/>
          <w:szCs w:val="24"/>
        </w:rPr>
        <w:t xml:space="preserve"> - </w:t>
      </w:r>
      <w:r w:rsidRPr="00C3019E">
        <w:rPr>
          <w:rFonts w:ascii="Arial" w:hAnsi="Arial" w:cs="Arial"/>
          <w:sz w:val="24"/>
          <w:szCs w:val="24"/>
        </w:rPr>
        <w:t>Multa de 0,33% (trinta e três centésimos por cento), sobre o valor da obrigação não cumprida, por dia de atraso, limitada ao total de 20% (vinte por cento);</w:t>
      </w:r>
    </w:p>
    <w:p w14:paraId="49260A97" w14:textId="77777777" w:rsidR="00C3019E" w:rsidRDefault="00C3019E" w:rsidP="00C3019E">
      <w:pPr>
        <w:spacing w:after="0" w:line="360" w:lineRule="auto"/>
        <w:ind w:firstLine="709"/>
        <w:jc w:val="both"/>
        <w:rPr>
          <w:rFonts w:ascii="Arial" w:hAnsi="Arial" w:cs="Arial"/>
          <w:sz w:val="24"/>
          <w:szCs w:val="24"/>
        </w:rPr>
      </w:pPr>
    </w:p>
    <w:p w14:paraId="70C324B0" w14:textId="240AB09C"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.3</w:t>
      </w:r>
      <w:r>
        <w:rPr>
          <w:rFonts w:ascii="Arial" w:hAnsi="Arial" w:cs="Arial"/>
          <w:sz w:val="24"/>
          <w:szCs w:val="24"/>
        </w:rPr>
        <w:t xml:space="preserve"> -</w:t>
      </w:r>
      <w:r w:rsidRPr="00C3019E">
        <w:rPr>
          <w:rFonts w:ascii="Arial" w:hAnsi="Arial" w:cs="Arial"/>
          <w:sz w:val="24"/>
          <w:szCs w:val="24"/>
        </w:rPr>
        <w:t xml:space="preserve"> Pela inexecução total ou parcial do Contrato:</w:t>
      </w:r>
    </w:p>
    <w:p w14:paraId="096379D7" w14:textId="590EF3DD"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.3.1</w:t>
      </w:r>
      <w:r>
        <w:rPr>
          <w:rFonts w:ascii="Arial" w:hAnsi="Arial" w:cs="Arial"/>
          <w:sz w:val="24"/>
          <w:szCs w:val="24"/>
        </w:rPr>
        <w:t xml:space="preserve"> -</w:t>
      </w:r>
      <w:r w:rsidRPr="00C3019E">
        <w:rPr>
          <w:rFonts w:ascii="Arial" w:hAnsi="Arial" w:cs="Arial"/>
          <w:sz w:val="24"/>
          <w:szCs w:val="24"/>
        </w:rPr>
        <w:t xml:space="preserve"> Multa de 20% (vinte por cento), calculada sobre o valor do Contrato ou da parte não cumprida;</w:t>
      </w:r>
    </w:p>
    <w:p w14:paraId="4845D0FF" w14:textId="4729ACCC"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.3.2</w:t>
      </w:r>
      <w:r>
        <w:rPr>
          <w:rFonts w:ascii="Arial" w:hAnsi="Arial" w:cs="Arial"/>
          <w:sz w:val="24"/>
          <w:szCs w:val="24"/>
        </w:rPr>
        <w:t xml:space="preserve"> -</w:t>
      </w:r>
      <w:r w:rsidRPr="00C3019E">
        <w:rPr>
          <w:rFonts w:ascii="Arial" w:hAnsi="Arial" w:cs="Arial"/>
          <w:sz w:val="24"/>
          <w:szCs w:val="24"/>
        </w:rPr>
        <w:t xml:space="preserve"> Multa correspondente à diferença de preço resultante de nova licitação realizada para complementação ou realização da obrigação não cumprida.</w:t>
      </w:r>
    </w:p>
    <w:p w14:paraId="7B2D9D1C" w14:textId="77777777" w:rsidR="00C3019E" w:rsidRDefault="00C3019E" w:rsidP="00C3019E">
      <w:pPr>
        <w:spacing w:after="0" w:line="360" w:lineRule="auto"/>
        <w:ind w:firstLine="709"/>
        <w:jc w:val="both"/>
        <w:rPr>
          <w:rFonts w:ascii="Arial" w:hAnsi="Arial" w:cs="Arial"/>
          <w:sz w:val="24"/>
          <w:szCs w:val="24"/>
        </w:rPr>
      </w:pPr>
    </w:p>
    <w:p w14:paraId="396FA0B4" w14:textId="237C1CA6"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.4</w:t>
      </w:r>
      <w:r>
        <w:rPr>
          <w:rFonts w:ascii="Arial" w:hAnsi="Arial" w:cs="Arial"/>
          <w:sz w:val="24"/>
          <w:szCs w:val="24"/>
        </w:rPr>
        <w:t xml:space="preserve"> -</w:t>
      </w:r>
      <w:r w:rsidRPr="00C3019E">
        <w:rPr>
          <w:rFonts w:ascii="Arial" w:hAnsi="Arial" w:cs="Arial"/>
          <w:sz w:val="24"/>
          <w:szCs w:val="24"/>
        </w:rPr>
        <w:t xml:space="preserve"> O valor a servir de base para o cálculo das multas referidas nos subitens 8.3.1 e 8.3.2 será o valor inicial do Contrato.</w:t>
      </w:r>
    </w:p>
    <w:p w14:paraId="322A7F79" w14:textId="77777777" w:rsidR="00C3019E" w:rsidRDefault="00C3019E" w:rsidP="00C3019E">
      <w:pPr>
        <w:spacing w:after="0" w:line="360" w:lineRule="auto"/>
        <w:ind w:firstLine="709"/>
        <w:jc w:val="both"/>
        <w:rPr>
          <w:rFonts w:ascii="Arial" w:hAnsi="Arial" w:cs="Arial"/>
          <w:sz w:val="24"/>
          <w:szCs w:val="24"/>
        </w:rPr>
      </w:pPr>
    </w:p>
    <w:p w14:paraId="0A74D99C" w14:textId="04E89D15" w:rsid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22</w:t>
      </w:r>
      <w:r w:rsidRPr="00C3019E">
        <w:rPr>
          <w:rFonts w:ascii="Arial" w:hAnsi="Arial" w:cs="Arial"/>
          <w:sz w:val="24"/>
          <w:szCs w:val="24"/>
        </w:rPr>
        <w:t>.5</w:t>
      </w:r>
      <w:r>
        <w:rPr>
          <w:rFonts w:ascii="Arial" w:hAnsi="Arial" w:cs="Arial"/>
          <w:sz w:val="24"/>
          <w:szCs w:val="24"/>
        </w:rPr>
        <w:t xml:space="preserve"> - </w:t>
      </w:r>
      <w:r w:rsidRPr="00C3019E">
        <w:rPr>
          <w:rFonts w:ascii="Arial" w:hAnsi="Arial" w:cs="Arial"/>
          <w:sz w:val="24"/>
          <w:szCs w:val="24"/>
        </w:rPr>
        <w:t>As multas aqui previstas não têm caráter compensatório, porém moratório e, consequentemente, o pagamento delas não exime a empresa contratada da reparação dos</w:t>
      </w:r>
      <w:r w:rsidRPr="000F6725">
        <w:rPr>
          <w:color w:val="000000"/>
          <w:sz w:val="24"/>
          <w:szCs w:val="24"/>
        </w:rPr>
        <w:t xml:space="preserve"> </w:t>
      </w:r>
      <w:r w:rsidRPr="00C3019E">
        <w:rPr>
          <w:rFonts w:ascii="Arial" w:hAnsi="Arial" w:cs="Arial"/>
          <w:sz w:val="24"/>
          <w:szCs w:val="24"/>
        </w:rPr>
        <w:t>eventuais danos, perdas ou prejuízos que seu ato punível venha acarretar ao CONTRATANTE.</w:t>
      </w:r>
    </w:p>
    <w:p w14:paraId="3139DA7B" w14:textId="77777777" w:rsidR="00C3019E" w:rsidRPr="00C3019E" w:rsidRDefault="00C3019E" w:rsidP="00C3019E">
      <w:pPr>
        <w:spacing w:after="0" w:line="360" w:lineRule="auto"/>
        <w:ind w:firstLine="709"/>
        <w:jc w:val="both"/>
        <w:rPr>
          <w:rFonts w:ascii="Arial" w:hAnsi="Arial" w:cs="Arial"/>
          <w:sz w:val="24"/>
          <w:szCs w:val="24"/>
        </w:rPr>
      </w:pPr>
    </w:p>
    <w:p w14:paraId="55871A85" w14:textId="43479224" w:rsidR="00456D4C"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w:t>
      </w:r>
      <w:r w:rsidR="00C3019E">
        <w:rPr>
          <w:rFonts w:ascii="Arial" w:eastAsia="Times New Roman" w:hAnsi="Arial" w:cs="Arial"/>
          <w:b/>
          <w:bCs/>
          <w:sz w:val="24"/>
          <w:szCs w:val="24"/>
        </w:rPr>
        <w:t>3</w:t>
      </w:r>
      <w:r w:rsidRPr="004C45DC">
        <w:rPr>
          <w:rFonts w:ascii="Arial" w:eastAsia="Times New Roman" w:hAnsi="Arial" w:cs="Arial"/>
          <w:b/>
          <w:bCs/>
          <w:sz w:val="24"/>
          <w:szCs w:val="24"/>
        </w:rPr>
        <w:t>.0</w:t>
      </w:r>
      <w:r w:rsidR="00456D4C" w:rsidRPr="004C45DC">
        <w:rPr>
          <w:rFonts w:ascii="Arial" w:eastAsia="Times New Roman" w:hAnsi="Arial" w:cs="Arial"/>
          <w:b/>
          <w:bCs/>
          <w:sz w:val="24"/>
          <w:szCs w:val="24"/>
        </w:rPr>
        <w:t xml:space="preserve"> - DA RESCISÃO DO CONTRATO</w:t>
      </w:r>
    </w:p>
    <w:p w14:paraId="177829C0" w14:textId="77777777" w:rsidR="001906E4" w:rsidRPr="004C45DC" w:rsidRDefault="001906E4" w:rsidP="00E6778D">
      <w:pPr>
        <w:spacing w:after="0" w:line="360" w:lineRule="auto"/>
        <w:ind w:firstLine="709"/>
        <w:rPr>
          <w:rFonts w:ascii="Arial" w:hAnsi="Arial" w:cs="Arial"/>
          <w:sz w:val="24"/>
          <w:szCs w:val="24"/>
        </w:rPr>
      </w:pPr>
    </w:p>
    <w:p w14:paraId="59C9044E" w14:textId="0A528DD8"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23</w:t>
      </w:r>
      <w:r w:rsidRPr="00C3019E">
        <w:rPr>
          <w:rFonts w:ascii="Arial" w:hAnsi="Arial" w:cs="Arial"/>
          <w:sz w:val="24"/>
          <w:szCs w:val="24"/>
        </w:rPr>
        <w:t>.1</w:t>
      </w:r>
      <w:r>
        <w:rPr>
          <w:rFonts w:ascii="Arial" w:hAnsi="Arial" w:cs="Arial"/>
          <w:sz w:val="24"/>
          <w:szCs w:val="24"/>
        </w:rPr>
        <w:t xml:space="preserve"> -</w:t>
      </w:r>
      <w:r w:rsidRPr="00C3019E">
        <w:rPr>
          <w:rFonts w:ascii="Arial" w:hAnsi="Arial" w:cs="Arial"/>
          <w:sz w:val="24"/>
          <w:szCs w:val="24"/>
        </w:rPr>
        <w:t xml:space="preserve"> A inexecução total ou parcial deste Contrato ensejará a sua rescisão administrativa, nas hipóteses previstas nos </w:t>
      </w:r>
      <w:proofErr w:type="spellStart"/>
      <w:r w:rsidRPr="00C3019E">
        <w:rPr>
          <w:rFonts w:ascii="Arial" w:hAnsi="Arial" w:cs="Arial"/>
          <w:sz w:val="24"/>
          <w:szCs w:val="24"/>
        </w:rPr>
        <w:t>arts</w:t>
      </w:r>
      <w:proofErr w:type="spellEnd"/>
      <w:r w:rsidRPr="00C3019E">
        <w:rPr>
          <w:rFonts w:ascii="Arial" w:hAnsi="Arial" w:cs="Arial"/>
          <w:sz w:val="24"/>
          <w:szCs w:val="24"/>
        </w:rPr>
        <w:t>. 77 e 78 da Lei n</w:t>
      </w:r>
      <w:r w:rsidRPr="00C3019E">
        <w:rPr>
          <w:rFonts w:ascii="Arial" w:hAnsi="Arial" w:cs="Arial"/>
          <w:sz w:val="24"/>
          <w:szCs w:val="24"/>
        </w:rPr>
        <w:sym w:font="Symbol" w:char="F0B0"/>
      </w:r>
      <w:r w:rsidRPr="00C3019E">
        <w:rPr>
          <w:rFonts w:ascii="Arial" w:hAnsi="Arial" w:cs="Arial"/>
          <w:sz w:val="24"/>
          <w:szCs w:val="24"/>
        </w:rPr>
        <w:t xml:space="preserve"> 8.666/93 e </w:t>
      </w:r>
      <w:r w:rsidRPr="00C3019E">
        <w:rPr>
          <w:rFonts w:ascii="Arial" w:hAnsi="Arial" w:cs="Arial"/>
          <w:sz w:val="24"/>
          <w:szCs w:val="24"/>
        </w:rPr>
        <w:lastRenderedPageBreak/>
        <w:t>posteriores alterações, com as consequências previstas no art. 80 da referida Lei, sem que caiba à CONTRATADA direito a qualquer indenização.</w:t>
      </w:r>
    </w:p>
    <w:p w14:paraId="5F997D59" w14:textId="77777777" w:rsidR="00C3019E" w:rsidRDefault="00C3019E" w:rsidP="00C3019E">
      <w:pPr>
        <w:spacing w:after="0" w:line="360" w:lineRule="auto"/>
        <w:ind w:firstLine="709"/>
        <w:jc w:val="both"/>
        <w:rPr>
          <w:rFonts w:ascii="Arial" w:hAnsi="Arial" w:cs="Arial"/>
          <w:sz w:val="24"/>
          <w:szCs w:val="24"/>
        </w:rPr>
      </w:pPr>
    </w:p>
    <w:p w14:paraId="0FB710AF" w14:textId="7E9B820A"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23</w:t>
      </w:r>
      <w:r w:rsidRPr="00C3019E">
        <w:rPr>
          <w:rFonts w:ascii="Arial" w:hAnsi="Arial" w:cs="Arial"/>
          <w:sz w:val="24"/>
          <w:szCs w:val="24"/>
        </w:rPr>
        <w:t>.2</w:t>
      </w:r>
      <w:r>
        <w:rPr>
          <w:rFonts w:ascii="Arial" w:hAnsi="Arial" w:cs="Arial"/>
          <w:sz w:val="24"/>
          <w:szCs w:val="24"/>
        </w:rPr>
        <w:t xml:space="preserve"> -</w:t>
      </w:r>
      <w:r w:rsidRPr="00C3019E">
        <w:rPr>
          <w:rFonts w:ascii="Arial" w:hAnsi="Arial" w:cs="Arial"/>
          <w:sz w:val="24"/>
          <w:szCs w:val="24"/>
        </w:rPr>
        <w:t xml:space="preserve"> A rescisão contratual poderá ser:</w:t>
      </w:r>
    </w:p>
    <w:p w14:paraId="7D07D613" w14:textId="550B61D3"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23</w:t>
      </w:r>
      <w:r w:rsidRPr="00C3019E">
        <w:rPr>
          <w:rFonts w:ascii="Arial" w:hAnsi="Arial" w:cs="Arial"/>
          <w:sz w:val="24"/>
          <w:szCs w:val="24"/>
        </w:rPr>
        <w:t>.2.1</w:t>
      </w:r>
      <w:r>
        <w:rPr>
          <w:rFonts w:ascii="Arial" w:hAnsi="Arial" w:cs="Arial"/>
          <w:sz w:val="24"/>
          <w:szCs w:val="24"/>
        </w:rPr>
        <w:t xml:space="preserve"> -</w:t>
      </w:r>
      <w:r w:rsidRPr="00C3019E">
        <w:rPr>
          <w:rFonts w:ascii="Arial" w:hAnsi="Arial" w:cs="Arial"/>
          <w:sz w:val="24"/>
          <w:szCs w:val="24"/>
        </w:rPr>
        <w:t xml:space="preserve"> Determinada por ato unilateral da Administração, nos casos enunciados nos incisos I a XII e XVII do art. 78 da Lei 8.666/93.</w:t>
      </w:r>
    </w:p>
    <w:p w14:paraId="30AC8233" w14:textId="73FC6A66"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23</w:t>
      </w:r>
      <w:r w:rsidRPr="00C3019E">
        <w:rPr>
          <w:rFonts w:ascii="Arial" w:hAnsi="Arial" w:cs="Arial"/>
          <w:sz w:val="24"/>
          <w:szCs w:val="24"/>
        </w:rPr>
        <w:t>.2.2</w:t>
      </w:r>
      <w:r>
        <w:rPr>
          <w:rFonts w:ascii="Arial" w:hAnsi="Arial" w:cs="Arial"/>
          <w:sz w:val="24"/>
          <w:szCs w:val="24"/>
        </w:rPr>
        <w:t xml:space="preserve"> -</w:t>
      </w:r>
      <w:r w:rsidRPr="00C3019E">
        <w:rPr>
          <w:rFonts w:ascii="Arial" w:hAnsi="Arial" w:cs="Arial"/>
          <w:sz w:val="24"/>
          <w:szCs w:val="24"/>
        </w:rPr>
        <w:t xml:space="preserve"> Amigável, mediante autorização da autoridade competente, reduzida a termo, desde que demonstrada conveniência para a Administração.</w:t>
      </w:r>
    </w:p>
    <w:p w14:paraId="50ADCEBA" w14:textId="77777777" w:rsidR="00C3019E" w:rsidRDefault="00C3019E" w:rsidP="00C3019E">
      <w:pPr>
        <w:spacing w:after="0" w:line="360" w:lineRule="auto"/>
        <w:ind w:firstLine="709"/>
        <w:jc w:val="both"/>
        <w:rPr>
          <w:rFonts w:ascii="Arial" w:hAnsi="Arial" w:cs="Arial"/>
          <w:sz w:val="24"/>
          <w:szCs w:val="24"/>
        </w:rPr>
      </w:pPr>
    </w:p>
    <w:p w14:paraId="650BBC8F" w14:textId="2FC96665" w:rsidR="00C3019E" w:rsidRPr="00C3019E" w:rsidRDefault="00C3019E" w:rsidP="00C3019E">
      <w:pPr>
        <w:spacing w:after="0" w:line="360" w:lineRule="auto"/>
        <w:ind w:firstLine="709"/>
        <w:jc w:val="both"/>
        <w:rPr>
          <w:rFonts w:ascii="Arial" w:hAnsi="Arial" w:cs="Arial"/>
          <w:sz w:val="24"/>
          <w:szCs w:val="24"/>
        </w:rPr>
      </w:pPr>
      <w:r>
        <w:rPr>
          <w:rFonts w:ascii="Arial" w:hAnsi="Arial" w:cs="Arial"/>
          <w:sz w:val="24"/>
          <w:szCs w:val="24"/>
        </w:rPr>
        <w:t>23</w:t>
      </w:r>
      <w:r w:rsidRPr="00C3019E">
        <w:rPr>
          <w:rFonts w:ascii="Arial" w:hAnsi="Arial" w:cs="Arial"/>
          <w:sz w:val="24"/>
          <w:szCs w:val="24"/>
        </w:rPr>
        <w:t>.3</w:t>
      </w:r>
      <w:r>
        <w:rPr>
          <w:rFonts w:ascii="Arial" w:hAnsi="Arial" w:cs="Arial"/>
          <w:sz w:val="24"/>
          <w:szCs w:val="24"/>
        </w:rPr>
        <w:t xml:space="preserve"> -</w:t>
      </w:r>
      <w:r w:rsidRPr="00C3019E">
        <w:rPr>
          <w:rFonts w:ascii="Arial" w:hAnsi="Arial" w:cs="Arial"/>
          <w:sz w:val="24"/>
          <w:szCs w:val="24"/>
        </w:rPr>
        <w:t xml:space="preserve"> O presente contrato poderá ser alterado nas condições estabelecidas no art. 65, da Lei 8.666/93.</w:t>
      </w:r>
    </w:p>
    <w:p w14:paraId="79892B99"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1E5A9301" w14:textId="7A6807D2"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w:t>
      </w:r>
      <w:r w:rsidR="00C3019E">
        <w:rPr>
          <w:rFonts w:ascii="Arial" w:eastAsia="Times New Roman" w:hAnsi="Arial" w:cs="Arial"/>
          <w:b/>
          <w:bCs/>
          <w:sz w:val="24"/>
          <w:szCs w:val="24"/>
        </w:rPr>
        <w:t>4</w:t>
      </w:r>
      <w:r w:rsidRPr="004C45DC">
        <w:rPr>
          <w:rFonts w:ascii="Arial" w:eastAsia="Times New Roman" w:hAnsi="Arial" w:cs="Arial"/>
          <w:b/>
          <w:bCs/>
          <w:sz w:val="24"/>
          <w:szCs w:val="24"/>
        </w:rPr>
        <w:t>.0</w:t>
      </w:r>
      <w:r w:rsidR="00F27A05" w:rsidRPr="004C45DC">
        <w:rPr>
          <w:rFonts w:ascii="Arial" w:eastAsia="Times New Roman" w:hAnsi="Arial" w:cs="Arial"/>
          <w:b/>
          <w:bCs/>
          <w:sz w:val="24"/>
          <w:szCs w:val="24"/>
        </w:rPr>
        <w:t xml:space="preserve"> - DA REVOGAÇÃO DO PROCEDIMENTO</w:t>
      </w:r>
    </w:p>
    <w:p w14:paraId="0B372F4C" w14:textId="77777777" w:rsidR="001906E4" w:rsidRPr="004C45DC" w:rsidRDefault="001906E4" w:rsidP="00E6778D">
      <w:pPr>
        <w:spacing w:after="0" w:line="360" w:lineRule="auto"/>
        <w:ind w:firstLine="709"/>
        <w:jc w:val="both"/>
        <w:rPr>
          <w:rFonts w:ascii="Arial" w:hAnsi="Arial" w:cs="Arial"/>
          <w:sz w:val="24"/>
          <w:szCs w:val="24"/>
        </w:rPr>
      </w:pPr>
    </w:p>
    <w:p w14:paraId="13C6621C" w14:textId="063ABEAE"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24</w:t>
      </w:r>
      <w:r w:rsidR="00F27A05" w:rsidRPr="004C45DC">
        <w:rPr>
          <w:rFonts w:ascii="Arial" w:hAnsi="Arial" w:cs="Arial"/>
          <w:sz w:val="24"/>
          <w:szCs w:val="24"/>
        </w:rPr>
        <w:t>.1 - A Administração poderá revogar a licitação por razões de interesse público decorrente de fato superveniente devidamente comprovado, pertinente e suficiente para justificar tal conduta.</w:t>
      </w:r>
    </w:p>
    <w:p w14:paraId="17C3205A" w14:textId="77777777" w:rsidR="001906E4" w:rsidRPr="004C45DC" w:rsidRDefault="001906E4" w:rsidP="00E6778D">
      <w:pPr>
        <w:spacing w:after="0" w:line="360" w:lineRule="auto"/>
        <w:ind w:firstLine="709"/>
        <w:jc w:val="both"/>
        <w:rPr>
          <w:rFonts w:ascii="Arial" w:hAnsi="Arial" w:cs="Arial"/>
          <w:sz w:val="24"/>
          <w:szCs w:val="24"/>
        </w:rPr>
      </w:pPr>
    </w:p>
    <w:p w14:paraId="3CAE905B" w14:textId="274C0057"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C3019E">
        <w:rPr>
          <w:rFonts w:ascii="Arial" w:hAnsi="Arial" w:cs="Arial"/>
          <w:sz w:val="24"/>
          <w:szCs w:val="24"/>
        </w:rPr>
        <w:t>4</w:t>
      </w:r>
      <w:r w:rsidRPr="004C45DC">
        <w:rPr>
          <w:rFonts w:ascii="Arial" w:hAnsi="Arial" w:cs="Arial"/>
          <w:sz w:val="24"/>
          <w:szCs w:val="24"/>
        </w:rPr>
        <w:t>.2 - A revogação será precedida de procedimento administrativo, assegurado o contraditório e a ampla defesa, e formalizada mediante parecer escrito e devidamente fundamentado.</w:t>
      </w:r>
    </w:p>
    <w:p w14:paraId="0FE4D824" w14:textId="77777777" w:rsidR="00F27A05" w:rsidRPr="004C45DC" w:rsidRDefault="00F27A05" w:rsidP="00E6778D">
      <w:pPr>
        <w:spacing w:after="0" w:line="360" w:lineRule="auto"/>
        <w:ind w:firstLine="709"/>
        <w:jc w:val="both"/>
        <w:rPr>
          <w:rFonts w:ascii="Arial" w:eastAsia="Times New Roman" w:hAnsi="Arial" w:cs="Arial"/>
          <w:b/>
          <w:bCs/>
          <w:sz w:val="24"/>
          <w:szCs w:val="24"/>
        </w:rPr>
      </w:pPr>
    </w:p>
    <w:p w14:paraId="594491D4" w14:textId="0D6502E6" w:rsidR="00F27A05" w:rsidRPr="004C45DC" w:rsidRDefault="00C3019E" w:rsidP="00E6778D">
      <w:pPr>
        <w:spacing w:after="0" w:line="360" w:lineRule="auto"/>
        <w:ind w:firstLine="709"/>
        <w:jc w:val="both"/>
        <w:rPr>
          <w:rFonts w:ascii="Arial" w:eastAsia="Times New Roman" w:hAnsi="Arial" w:cs="Arial"/>
          <w:sz w:val="24"/>
          <w:szCs w:val="24"/>
        </w:rPr>
      </w:pPr>
      <w:r>
        <w:rPr>
          <w:rFonts w:ascii="Arial" w:eastAsia="Times New Roman" w:hAnsi="Arial" w:cs="Arial"/>
          <w:b/>
          <w:bCs/>
          <w:sz w:val="24"/>
          <w:szCs w:val="24"/>
        </w:rPr>
        <w:t>25</w:t>
      </w:r>
      <w:r w:rsidR="00910882" w:rsidRPr="004C45DC">
        <w:rPr>
          <w:rFonts w:ascii="Arial" w:eastAsia="Times New Roman" w:hAnsi="Arial" w:cs="Arial"/>
          <w:b/>
          <w:bCs/>
          <w:sz w:val="24"/>
          <w:szCs w:val="24"/>
        </w:rPr>
        <w:t>.0</w:t>
      </w:r>
      <w:r w:rsidR="00F27A05" w:rsidRPr="004C45DC">
        <w:rPr>
          <w:rFonts w:ascii="Arial" w:eastAsia="Times New Roman" w:hAnsi="Arial" w:cs="Arial"/>
          <w:b/>
          <w:bCs/>
          <w:sz w:val="24"/>
          <w:szCs w:val="24"/>
        </w:rPr>
        <w:t xml:space="preserve"> – DA ANULAÇÃO DO PROCEDIMENTO</w:t>
      </w:r>
    </w:p>
    <w:p w14:paraId="251B8587" w14:textId="77777777" w:rsidR="001906E4" w:rsidRPr="004C45DC" w:rsidRDefault="001906E4" w:rsidP="00E6778D">
      <w:pPr>
        <w:spacing w:after="0" w:line="360" w:lineRule="auto"/>
        <w:ind w:firstLine="709"/>
        <w:jc w:val="both"/>
        <w:rPr>
          <w:rFonts w:ascii="Arial" w:hAnsi="Arial" w:cs="Arial"/>
          <w:sz w:val="24"/>
          <w:szCs w:val="24"/>
        </w:rPr>
      </w:pPr>
    </w:p>
    <w:p w14:paraId="369B470F" w14:textId="218FD967"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25</w:t>
      </w:r>
      <w:r w:rsidR="00F27A05" w:rsidRPr="004C45DC">
        <w:rPr>
          <w:rFonts w:ascii="Arial" w:hAnsi="Arial" w:cs="Arial"/>
          <w:sz w:val="24"/>
          <w:szCs w:val="24"/>
        </w:rPr>
        <w:t>.1 - A Administração, de ofício ou por provocação de terceiros, deverá anular o procedimento quando eivado de vício insanável.</w:t>
      </w:r>
    </w:p>
    <w:p w14:paraId="49E021FE" w14:textId="77777777" w:rsidR="001906E4" w:rsidRPr="004C45DC" w:rsidRDefault="001906E4" w:rsidP="00E6778D">
      <w:pPr>
        <w:spacing w:after="0" w:line="360" w:lineRule="auto"/>
        <w:ind w:firstLine="709"/>
        <w:jc w:val="both"/>
        <w:rPr>
          <w:rFonts w:ascii="Arial" w:hAnsi="Arial" w:cs="Arial"/>
          <w:sz w:val="24"/>
          <w:szCs w:val="24"/>
        </w:rPr>
      </w:pPr>
    </w:p>
    <w:p w14:paraId="7E01EA81" w14:textId="5167A935"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C3019E">
        <w:rPr>
          <w:rFonts w:ascii="Arial" w:hAnsi="Arial" w:cs="Arial"/>
          <w:sz w:val="24"/>
          <w:szCs w:val="24"/>
        </w:rPr>
        <w:t>5</w:t>
      </w:r>
      <w:r w:rsidRPr="004C45DC">
        <w:rPr>
          <w:rFonts w:ascii="Arial" w:hAnsi="Arial" w:cs="Arial"/>
          <w:sz w:val="24"/>
          <w:szCs w:val="24"/>
        </w:rPr>
        <w:t>.2 - A anulação será precedida de procedimento administrativo, assegurado o contraditório e a ampla defesa, e formalizada mediante parecer escrito e devidamente fundamentado.</w:t>
      </w:r>
    </w:p>
    <w:p w14:paraId="11AFA956" w14:textId="77777777" w:rsidR="001906E4" w:rsidRPr="004C45DC" w:rsidRDefault="001906E4" w:rsidP="00E6778D">
      <w:pPr>
        <w:spacing w:after="0" w:line="360" w:lineRule="auto"/>
        <w:ind w:firstLine="709"/>
        <w:jc w:val="both"/>
        <w:rPr>
          <w:rFonts w:ascii="Arial" w:hAnsi="Arial" w:cs="Arial"/>
          <w:sz w:val="24"/>
          <w:szCs w:val="24"/>
        </w:rPr>
      </w:pPr>
    </w:p>
    <w:p w14:paraId="2A8E51D2" w14:textId="7E323FF0"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C3019E">
        <w:rPr>
          <w:rFonts w:ascii="Arial" w:hAnsi="Arial" w:cs="Arial"/>
          <w:sz w:val="24"/>
          <w:szCs w:val="24"/>
        </w:rPr>
        <w:t>5</w:t>
      </w:r>
      <w:r w:rsidRPr="004C45DC">
        <w:rPr>
          <w:rFonts w:ascii="Arial" w:hAnsi="Arial" w:cs="Arial"/>
          <w:sz w:val="24"/>
          <w:szCs w:val="24"/>
        </w:rPr>
        <w:t>.3 - A nulidade do procedimento de licitação não gera obrigação de indenizar pela Administração.</w:t>
      </w:r>
    </w:p>
    <w:p w14:paraId="4FF61A45" w14:textId="77777777" w:rsidR="001906E4" w:rsidRPr="004C45DC" w:rsidRDefault="001906E4" w:rsidP="00E6778D">
      <w:pPr>
        <w:spacing w:after="0" w:line="360" w:lineRule="auto"/>
        <w:ind w:firstLine="709"/>
        <w:jc w:val="both"/>
        <w:rPr>
          <w:rFonts w:ascii="Arial" w:hAnsi="Arial" w:cs="Arial"/>
          <w:sz w:val="24"/>
          <w:szCs w:val="24"/>
        </w:rPr>
      </w:pPr>
    </w:p>
    <w:p w14:paraId="30E5C1FA" w14:textId="62E18168"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25</w:t>
      </w:r>
      <w:r w:rsidR="00F27A05" w:rsidRPr="004C45DC">
        <w:rPr>
          <w:rFonts w:ascii="Arial" w:hAnsi="Arial" w:cs="Arial"/>
          <w:sz w:val="24"/>
          <w:szCs w:val="24"/>
        </w:rPr>
        <w:t>.4 - A declaração de nulidade de algum ato do procedimento</w:t>
      </w:r>
      <w:r w:rsidR="001503C5" w:rsidRPr="004C45DC">
        <w:rPr>
          <w:rFonts w:ascii="Arial" w:hAnsi="Arial" w:cs="Arial"/>
          <w:sz w:val="24"/>
          <w:szCs w:val="24"/>
        </w:rPr>
        <w:t>,</w:t>
      </w:r>
      <w:r w:rsidR="00F27A05" w:rsidRPr="004C45DC">
        <w:rPr>
          <w:rFonts w:ascii="Arial" w:hAnsi="Arial" w:cs="Arial"/>
          <w:sz w:val="24"/>
          <w:szCs w:val="24"/>
        </w:rPr>
        <w:t xml:space="preserve"> somente resultará na</w:t>
      </w:r>
      <w:r w:rsidR="00DC5B7A" w:rsidRPr="004C45DC">
        <w:rPr>
          <w:rFonts w:ascii="Arial" w:hAnsi="Arial" w:cs="Arial"/>
          <w:sz w:val="24"/>
          <w:szCs w:val="24"/>
        </w:rPr>
        <w:t xml:space="preserve"> n</w:t>
      </w:r>
      <w:r w:rsidR="00F27A05" w:rsidRPr="004C45DC">
        <w:rPr>
          <w:rFonts w:ascii="Arial" w:hAnsi="Arial" w:cs="Arial"/>
          <w:sz w:val="24"/>
          <w:szCs w:val="24"/>
        </w:rPr>
        <w:t>ulidade dos atos que diretamente dependam</w:t>
      </w:r>
      <w:r w:rsidR="001503C5" w:rsidRPr="004C45DC">
        <w:rPr>
          <w:rFonts w:ascii="Arial" w:hAnsi="Arial" w:cs="Arial"/>
          <w:sz w:val="24"/>
          <w:szCs w:val="24"/>
        </w:rPr>
        <w:t>,</w:t>
      </w:r>
      <w:r w:rsidR="003641D1" w:rsidRPr="004C45DC">
        <w:rPr>
          <w:rFonts w:ascii="Arial" w:hAnsi="Arial" w:cs="Arial"/>
          <w:sz w:val="24"/>
          <w:szCs w:val="24"/>
        </w:rPr>
        <w:t xml:space="preserve"> </w:t>
      </w:r>
      <w:r w:rsidR="00F27A05" w:rsidRPr="004C45DC">
        <w:rPr>
          <w:rFonts w:ascii="Arial" w:hAnsi="Arial" w:cs="Arial"/>
          <w:sz w:val="24"/>
          <w:szCs w:val="24"/>
        </w:rPr>
        <w:t>ou seja</w:t>
      </w:r>
      <w:r w:rsidR="00DC5B7A" w:rsidRPr="004C45DC">
        <w:rPr>
          <w:rFonts w:ascii="Arial" w:hAnsi="Arial" w:cs="Arial"/>
          <w:sz w:val="24"/>
          <w:szCs w:val="24"/>
        </w:rPr>
        <w:t>m</w:t>
      </w:r>
      <w:r w:rsidR="00F27A05" w:rsidRPr="004C45DC">
        <w:rPr>
          <w:rFonts w:ascii="Arial" w:hAnsi="Arial" w:cs="Arial"/>
          <w:sz w:val="24"/>
          <w:szCs w:val="24"/>
        </w:rPr>
        <w:t xml:space="preserve"> </w:t>
      </w:r>
      <w:r w:rsidR="003641D1" w:rsidRPr="004C45DC">
        <w:rPr>
          <w:rFonts w:ascii="Arial" w:hAnsi="Arial" w:cs="Arial"/>
          <w:sz w:val="24"/>
          <w:szCs w:val="24"/>
        </w:rPr>
        <w:t xml:space="preserve">consequência </w:t>
      </w:r>
      <w:r w:rsidR="00F27A05" w:rsidRPr="004C45DC">
        <w:rPr>
          <w:rFonts w:ascii="Arial" w:hAnsi="Arial" w:cs="Arial"/>
          <w:sz w:val="24"/>
          <w:szCs w:val="24"/>
        </w:rPr>
        <w:t>do ato anulado.</w:t>
      </w:r>
    </w:p>
    <w:p w14:paraId="447370FD" w14:textId="77777777" w:rsidR="001906E4" w:rsidRPr="004C45DC" w:rsidRDefault="001906E4" w:rsidP="00E6778D">
      <w:pPr>
        <w:spacing w:after="0" w:line="360" w:lineRule="auto"/>
        <w:ind w:firstLine="709"/>
        <w:jc w:val="both"/>
        <w:rPr>
          <w:rFonts w:ascii="Arial" w:hAnsi="Arial" w:cs="Arial"/>
          <w:sz w:val="24"/>
          <w:szCs w:val="24"/>
        </w:rPr>
      </w:pPr>
    </w:p>
    <w:p w14:paraId="794F61BE" w14:textId="5D21EEB0"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25</w:t>
      </w:r>
      <w:r w:rsidR="00F27A05" w:rsidRPr="004C45DC">
        <w:rPr>
          <w:rFonts w:ascii="Arial" w:hAnsi="Arial" w:cs="Arial"/>
          <w:sz w:val="24"/>
          <w:szCs w:val="24"/>
        </w:rPr>
        <w:t>.5 - Quando da declaração de nulidade de algum ato do procedimento, a autoridade competente indicará expressamente os atos a que ela se estende.</w:t>
      </w:r>
    </w:p>
    <w:p w14:paraId="5862DF53" w14:textId="77777777" w:rsidR="001906E4" w:rsidRPr="004C45DC" w:rsidRDefault="001906E4" w:rsidP="00E6778D">
      <w:pPr>
        <w:spacing w:after="0" w:line="360" w:lineRule="auto"/>
        <w:ind w:firstLine="709"/>
        <w:jc w:val="both"/>
        <w:rPr>
          <w:rFonts w:ascii="Arial" w:hAnsi="Arial" w:cs="Arial"/>
          <w:sz w:val="24"/>
          <w:szCs w:val="24"/>
        </w:rPr>
      </w:pPr>
    </w:p>
    <w:p w14:paraId="7565B2A0" w14:textId="718EC314"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25</w:t>
      </w:r>
      <w:r w:rsidR="00F27A05" w:rsidRPr="004C45DC">
        <w:rPr>
          <w:rFonts w:ascii="Arial" w:hAnsi="Arial" w:cs="Arial"/>
          <w:sz w:val="24"/>
          <w:szCs w:val="24"/>
        </w:rPr>
        <w:t>.6 - A nulidade do contrato administrativo opera efeitos retroativamente, impedindo os efeitos jurídicos que o contrato, ordinariamente, deveria produzir, além de desconstituir os já produzidos.</w:t>
      </w:r>
    </w:p>
    <w:p w14:paraId="5982A706" w14:textId="762FAE43"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25</w:t>
      </w:r>
      <w:r w:rsidR="00F27A05" w:rsidRPr="004C45DC">
        <w:rPr>
          <w:rFonts w:ascii="Arial" w:hAnsi="Arial" w:cs="Arial"/>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12B4BD8F" w14:textId="77777777" w:rsidR="001906E4" w:rsidRPr="004C45DC" w:rsidRDefault="001906E4" w:rsidP="00E6778D">
      <w:pPr>
        <w:spacing w:after="0" w:line="360" w:lineRule="auto"/>
        <w:ind w:firstLine="709"/>
        <w:jc w:val="both"/>
        <w:rPr>
          <w:rFonts w:ascii="Arial" w:hAnsi="Arial" w:cs="Arial"/>
          <w:sz w:val="24"/>
          <w:szCs w:val="24"/>
        </w:rPr>
      </w:pPr>
    </w:p>
    <w:p w14:paraId="044E779C" w14:textId="2BDFDC58"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C3019E">
        <w:rPr>
          <w:rFonts w:ascii="Arial" w:hAnsi="Arial" w:cs="Arial"/>
          <w:sz w:val="24"/>
          <w:szCs w:val="24"/>
        </w:rPr>
        <w:t>5</w:t>
      </w:r>
      <w:r w:rsidRPr="004C45DC">
        <w:rPr>
          <w:rFonts w:ascii="Arial" w:hAnsi="Arial" w:cs="Arial"/>
          <w:sz w:val="24"/>
          <w:szCs w:val="24"/>
        </w:rPr>
        <w:t>.7 - Nenhum ato será declarado nulo se do defeito não resultar prejuízo ao interesse público ou aos demais interessados.</w:t>
      </w:r>
    </w:p>
    <w:p w14:paraId="514F5AC3"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6C59C26E" w14:textId="0CC4B7F9" w:rsidR="00F27A05" w:rsidRPr="004C45DC" w:rsidRDefault="00C3019E" w:rsidP="00E6778D">
      <w:pPr>
        <w:spacing w:after="0" w:line="360" w:lineRule="auto"/>
        <w:ind w:firstLine="709"/>
        <w:jc w:val="both"/>
        <w:rPr>
          <w:rFonts w:ascii="Arial" w:eastAsia="Times New Roman" w:hAnsi="Arial" w:cs="Arial"/>
          <w:sz w:val="24"/>
          <w:szCs w:val="24"/>
        </w:rPr>
      </w:pPr>
      <w:r>
        <w:rPr>
          <w:rFonts w:ascii="Arial" w:eastAsia="Times New Roman" w:hAnsi="Arial" w:cs="Arial"/>
          <w:b/>
          <w:bCs/>
          <w:sz w:val="24"/>
          <w:szCs w:val="24"/>
        </w:rPr>
        <w:t>26</w:t>
      </w:r>
      <w:r w:rsidR="00910882" w:rsidRPr="004C45DC">
        <w:rPr>
          <w:rFonts w:ascii="Arial" w:eastAsia="Times New Roman" w:hAnsi="Arial" w:cs="Arial"/>
          <w:b/>
          <w:bCs/>
          <w:sz w:val="24"/>
          <w:szCs w:val="24"/>
        </w:rPr>
        <w:t>.0</w:t>
      </w:r>
      <w:r w:rsidR="00F27A05" w:rsidRPr="004C45DC">
        <w:rPr>
          <w:rFonts w:ascii="Arial" w:eastAsia="Times New Roman" w:hAnsi="Arial" w:cs="Arial"/>
          <w:b/>
          <w:bCs/>
          <w:sz w:val="24"/>
          <w:szCs w:val="24"/>
        </w:rPr>
        <w:t xml:space="preserve"> - DO FORO</w:t>
      </w:r>
    </w:p>
    <w:p w14:paraId="5383F55E" w14:textId="77777777" w:rsidR="001906E4" w:rsidRPr="004C45DC" w:rsidRDefault="001906E4" w:rsidP="00E6778D">
      <w:pPr>
        <w:spacing w:after="0" w:line="360" w:lineRule="auto"/>
        <w:ind w:firstLine="709"/>
        <w:jc w:val="both"/>
        <w:rPr>
          <w:rFonts w:ascii="Arial" w:hAnsi="Arial" w:cs="Arial"/>
          <w:sz w:val="24"/>
          <w:szCs w:val="24"/>
        </w:rPr>
      </w:pPr>
    </w:p>
    <w:p w14:paraId="4A84DCC3" w14:textId="300151EC" w:rsidR="00F27A05"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26</w:t>
      </w:r>
      <w:r w:rsidR="00A7598D" w:rsidRPr="004C45DC">
        <w:rPr>
          <w:rFonts w:ascii="Arial" w:hAnsi="Arial" w:cs="Arial"/>
          <w:sz w:val="24"/>
          <w:szCs w:val="24"/>
        </w:rPr>
        <w:t xml:space="preserve">.1 - </w:t>
      </w:r>
      <w:r w:rsidR="00F27A05" w:rsidRPr="004C45DC">
        <w:rPr>
          <w:rFonts w:ascii="Arial" w:hAnsi="Arial" w:cs="Arial"/>
          <w:sz w:val="24"/>
          <w:szCs w:val="24"/>
        </w:rPr>
        <w:t>O foro para dirimir questões relativ</w:t>
      </w:r>
      <w:r w:rsidR="00A7598D" w:rsidRPr="004C45DC">
        <w:rPr>
          <w:rFonts w:ascii="Arial" w:hAnsi="Arial" w:cs="Arial"/>
          <w:sz w:val="24"/>
          <w:szCs w:val="24"/>
        </w:rPr>
        <w:t xml:space="preserve">as ao presente Edital será o da Comarca estabelecida na cidade de </w:t>
      </w:r>
      <w:r w:rsidR="00DA1F4B" w:rsidRPr="004C45DC">
        <w:rPr>
          <w:rFonts w:ascii="Arial" w:hAnsi="Arial" w:cs="Arial"/>
          <w:sz w:val="24"/>
          <w:szCs w:val="24"/>
        </w:rPr>
        <w:t xml:space="preserve">CAMPOS NOVOS </w:t>
      </w:r>
      <w:r w:rsidR="00A7598D" w:rsidRPr="004C45DC">
        <w:rPr>
          <w:rFonts w:ascii="Arial" w:hAnsi="Arial" w:cs="Arial"/>
          <w:sz w:val="24"/>
          <w:szCs w:val="24"/>
        </w:rPr>
        <w:t xml:space="preserve">– SC., </w:t>
      </w:r>
      <w:r w:rsidR="00F27A05" w:rsidRPr="004C45DC">
        <w:rPr>
          <w:rFonts w:ascii="Arial" w:hAnsi="Arial" w:cs="Arial"/>
          <w:sz w:val="24"/>
          <w:szCs w:val="24"/>
        </w:rPr>
        <w:t>com exclusão de qualquer outro, por mais privilegiado que</w:t>
      </w:r>
      <w:r w:rsidR="00A7598D" w:rsidRPr="004C45DC">
        <w:rPr>
          <w:rFonts w:ascii="Arial" w:hAnsi="Arial" w:cs="Arial"/>
          <w:sz w:val="24"/>
          <w:szCs w:val="24"/>
        </w:rPr>
        <w:t xml:space="preserve"> seja.</w:t>
      </w:r>
    </w:p>
    <w:p w14:paraId="661606C5" w14:textId="77777777" w:rsidR="00632BB7" w:rsidRPr="004C45DC" w:rsidRDefault="00632BB7" w:rsidP="00E6778D">
      <w:pPr>
        <w:spacing w:after="0" w:line="360" w:lineRule="auto"/>
        <w:ind w:firstLine="709"/>
        <w:jc w:val="both"/>
        <w:rPr>
          <w:rFonts w:ascii="Arial" w:eastAsia="Times New Roman" w:hAnsi="Arial" w:cs="Arial"/>
          <w:b/>
          <w:bCs/>
          <w:sz w:val="24"/>
          <w:szCs w:val="24"/>
        </w:rPr>
      </w:pPr>
    </w:p>
    <w:p w14:paraId="760E9CEA" w14:textId="3A4C4727" w:rsidR="00A7598D" w:rsidRPr="004C45DC" w:rsidRDefault="00C3019E" w:rsidP="00E6778D">
      <w:pPr>
        <w:spacing w:after="0" w:line="360" w:lineRule="auto"/>
        <w:ind w:firstLine="709"/>
        <w:jc w:val="both"/>
        <w:rPr>
          <w:rFonts w:ascii="Arial" w:eastAsia="Times New Roman" w:hAnsi="Arial" w:cs="Arial"/>
          <w:sz w:val="24"/>
          <w:szCs w:val="24"/>
        </w:rPr>
      </w:pPr>
      <w:r>
        <w:rPr>
          <w:rFonts w:ascii="Arial" w:eastAsia="Times New Roman" w:hAnsi="Arial" w:cs="Arial"/>
          <w:b/>
          <w:bCs/>
          <w:sz w:val="24"/>
          <w:szCs w:val="24"/>
        </w:rPr>
        <w:t>27</w:t>
      </w:r>
      <w:r w:rsidR="00910882" w:rsidRPr="004C45DC">
        <w:rPr>
          <w:rFonts w:ascii="Arial" w:eastAsia="Times New Roman" w:hAnsi="Arial" w:cs="Arial"/>
          <w:b/>
          <w:bCs/>
          <w:sz w:val="24"/>
          <w:szCs w:val="24"/>
        </w:rPr>
        <w:t>.0</w:t>
      </w:r>
      <w:r w:rsidR="00A7598D" w:rsidRPr="004C45DC">
        <w:rPr>
          <w:rFonts w:ascii="Arial" w:eastAsia="Times New Roman" w:hAnsi="Arial" w:cs="Arial"/>
          <w:b/>
          <w:bCs/>
          <w:sz w:val="24"/>
          <w:szCs w:val="24"/>
        </w:rPr>
        <w:t xml:space="preserve"> - DISPOSIÇÕES FINAIS</w:t>
      </w:r>
    </w:p>
    <w:p w14:paraId="2E1B27FE" w14:textId="77777777" w:rsidR="001906E4" w:rsidRPr="004C45DC" w:rsidRDefault="001906E4" w:rsidP="00E6778D">
      <w:pPr>
        <w:spacing w:after="0" w:line="360" w:lineRule="auto"/>
        <w:ind w:right="51" w:firstLine="709"/>
        <w:jc w:val="both"/>
        <w:rPr>
          <w:rFonts w:ascii="Arial" w:hAnsi="Arial" w:cs="Arial"/>
          <w:sz w:val="24"/>
          <w:szCs w:val="24"/>
        </w:rPr>
      </w:pPr>
    </w:p>
    <w:p w14:paraId="29A6A5AF" w14:textId="5DE5A1BA" w:rsidR="00A7598D" w:rsidRPr="004C45DC" w:rsidRDefault="00C3019E" w:rsidP="00E6778D">
      <w:pPr>
        <w:spacing w:after="0" w:line="360" w:lineRule="auto"/>
        <w:ind w:right="51" w:firstLine="709"/>
        <w:jc w:val="both"/>
        <w:rPr>
          <w:rFonts w:ascii="Arial" w:hAnsi="Arial" w:cs="Arial"/>
          <w:sz w:val="24"/>
          <w:szCs w:val="24"/>
        </w:rPr>
      </w:pPr>
      <w:r>
        <w:rPr>
          <w:rFonts w:ascii="Arial" w:hAnsi="Arial" w:cs="Arial"/>
          <w:sz w:val="24"/>
          <w:szCs w:val="24"/>
        </w:rPr>
        <w:t>27</w:t>
      </w:r>
      <w:r w:rsidR="00A7598D" w:rsidRPr="004C45DC">
        <w:rPr>
          <w:rFonts w:ascii="Arial" w:hAnsi="Arial" w:cs="Arial"/>
          <w:sz w:val="24"/>
          <w:szCs w:val="24"/>
        </w:rPr>
        <w:t>.</w:t>
      </w:r>
      <w:r w:rsidR="00945AC7" w:rsidRPr="004C45DC">
        <w:rPr>
          <w:rFonts w:ascii="Arial" w:hAnsi="Arial" w:cs="Arial"/>
          <w:sz w:val="24"/>
          <w:szCs w:val="24"/>
        </w:rPr>
        <w:t>1</w:t>
      </w:r>
      <w:r w:rsidR="00A7598D" w:rsidRPr="004C45DC">
        <w:rPr>
          <w:rFonts w:ascii="Arial" w:hAnsi="Arial" w:cs="Arial"/>
          <w:sz w:val="24"/>
          <w:szCs w:val="24"/>
        </w:rPr>
        <w:t xml:space="preserve"> - O contratado fica obrigado a aceitar, nas mesmas condições contratuais, os acréscimos ou supressões que se fizerem nas obras, serviços ou compras, até 25% (vi</w:t>
      </w:r>
      <w:r w:rsidR="003266AB" w:rsidRPr="004C45DC">
        <w:rPr>
          <w:rFonts w:ascii="Arial" w:hAnsi="Arial" w:cs="Arial"/>
          <w:sz w:val="24"/>
          <w:szCs w:val="24"/>
        </w:rPr>
        <w:t xml:space="preserve">nte e cinco por cento) </w:t>
      </w:r>
      <w:r w:rsidR="00A7598D" w:rsidRPr="004C45DC">
        <w:rPr>
          <w:rFonts w:ascii="Arial" w:hAnsi="Arial" w:cs="Arial"/>
          <w:sz w:val="24"/>
          <w:szCs w:val="24"/>
        </w:rPr>
        <w:t>do valor inicial atualizado do contrato, e, no caso particular de reforma de edifício ou de equipamento, até o limite de 50% (</w:t>
      </w:r>
      <w:r w:rsidR="003641D1" w:rsidRPr="004C45DC">
        <w:rPr>
          <w:rFonts w:ascii="Arial" w:hAnsi="Arial" w:cs="Arial"/>
          <w:sz w:val="24"/>
          <w:szCs w:val="24"/>
        </w:rPr>
        <w:t xml:space="preserve">cinquenta </w:t>
      </w:r>
      <w:r w:rsidR="00A7598D" w:rsidRPr="004C45DC">
        <w:rPr>
          <w:rFonts w:ascii="Arial" w:hAnsi="Arial" w:cs="Arial"/>
          <w:sz w:val="24"/>
          <w:szCs w:val="24"/>
        </w:rPr>
        <w:t>por cento) para os seus acréscimos.</w:t>
      </w:r>
    </w:p>
    <w:p w14:paraId="0C81D776" w14:textId="77777777" w:rsidR="001906E4" w:rsidRPr="004C45DC" w:rsidRDefault="001906E4" w:rsidP="00E6778D">
      <w:pPr>
        <w:spacing w:after="0" w:line="360" w:lineRule="auto"/>
        <w:ind w:firstLine="709"/>
        <w:jc w:val="both"/>
        <w:rPr>
          <w:rFonts w:ascii="Arial" w:hAnsi="Arial" w:cs="Arial"/>
          <w:sz w:val="24"/>
          <w:szCs w:val="24"/>
        </w:rPr>
      </w:pPr>
    </w:p>
    <w:p w14:paraId="792EFAF8" w14:textId="4B868C63"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lastRenderedPageBreak/>
        <w:t>27</w:t>
      </w:r>
      <w:r w:rsidR="00945AC7" w:rsidRPr="004C45DC">
        <w:rPr>
          <w:rFonts w:ascii="Arial" w:hAnsi="Arial" w:cs="Arial"/>
          <w:sz w:val="24"/>
          <w:szCs w:val="24"/>
        </w:rPr>
        <w:t>.2</w:t>
      </w:r>
      <w:r w:rsidR="00A7598D" w:rsidRPr="004C45DC">
        <w:rPr>
          <w:rFonts w:ascii="Arial" w:hAnsi="Arial" w:cs="Arial"/>
          <w:sz w:val="24"/>
          <w:szCs w:val="24"/>
        </w:rPr>
        <w:t xml:space="preserve"> - O desatendimento de exigências formais não essenciais não importará no afastamento do licitante, desde que seja possível a aferição da sua qualificação e a exata compreensão da sua proposta.</w:t>
      </w:r>
    </w:p>
    <w:p w14:paraId="6E5553BB" w14:textId="77777777" w:rsidR="001906E4" w:rsidRPr="004C45DC" w:rsidRDefault="001906E4" w:rsidP="00E6778D">
      <w:pPr>
        <w:spacing w:after="0" w:line="360" w:lineRule="auto"/>
        <w:ind w:firstLine="709"/>
        <w:jc w:val="both"/>
        <w:rPr>
          <w:rFonts w:ascii="Arial" w:hAnsi="Arial" w:cs="Arial"/>
          <w:sz w:val="24"/>
          <w:szCs w:val="24"/>
        </w:rPr>
      </w:pPr>
    </w:p>
    <w:p w14:paraId="1A5EF87A" w14:textId="1492EE97"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945AC7" w:rsidRPr="004C45DC">
        <w:rPr>
          <w:rFonts w:ascii="Arial" w:hAnsi="Arial" w:cs="Arial"/>
          <w:sz w:val="24"/>
          <w:szCs w:val="24"/>
        </w:rPr>
        <w:t>.3</w:t>
      </w:r>
      <w:r w:rsidR="00A7598D" w:rsidRPr="004C45DC">
        <w:rPr>
          <w:rFonts w:ascii="Arial" w:hAnsi="Arial" w:cs="Arial"/>
          <w:sz w:val="24"/>
          <w:szCs w:val="24"/>
        </w:rPr>
        <w:t xml:space="preserve"> - As normas que disciplinam esta licitação serão sempre interpretadas em favor da ampliação da disputa entre os interessados, sem comprometimento da segurança da futura aquisição.</w:t>
      </w:r>
    </w:p>
    <w:p w14:paraId="06F92FB7" w14:textId="77777777" w:rsidR="001906E4" w:rsidRPr="004C45DC" w:rsidRDefault="001906E4" w:rsidP="00E6778D">
      <w:pPr>
        <w:spacing w:after="0" w:line="360" w:lineRule="auto"/>
        <w:ind w:firstLine="709"/>
        <w:jc w:val="both"/>
        <w:rPr>
          <w:rFonts w:ascii="Arial" w:hAnsi="Arial" w:cs="Arial"/>
          <w:sz w:val="24"/>
          <w:szCs w:val="24"/>
        </w:rPr>
      </w:pPr>
    </w:p>
    <w:p w14:paraId="486F27E0" w14:textId="01985294"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A7598D" w:rsidRPr="004C45DC">
        <w:rPr>
          <w:rFonts w:ascii="Arial" w:hAnsi="Arial" w:cs="Arial"/>
          <w:sz w:val="24"/>
          <w:szCs w:val="24"/>
        </w:rPr>
        <w:t>.</w:t>
      </w:r>
      <w:r w:rsidR="00945AC7" w:rsidRPr="004C45DC">
        <w:rPr>
          <w:rFonts w:ascii="Arial" w:hAnsi="Arial" w:cs="Arial"/>
          <w:sz w:val="24"/>
          <w:szCs w:val="24"/>
        </w:rPr>
        <w:t>4</w:t>
      </w:r>
      <w:r w:rsidR="00A7598D" w:rsidRPr="004C45DC">
        <w:rPr>
          <w:rFonts w:ascii="Arial" w:hAnsi="Arial" w:cs="Arial"/>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3FFC177C" w14:textId="77777777" w:rsidR="001906E4" w:rsidRPr="004C45DC" w:rsidRDefault="001906E4" w:rsidP="00E6778D">
      <w:pPr>
        <w:spacing w:after="0" w:line="360" w:lineRule="auto"/>
        <w:ind w:firstLine="709"/>
        <w:jc w:val="both"/>
        <w:rPr>
          <w:rFonts w:ascii="Arial" w:hAnsi="Arial" w:cs="Arial"/>
          <w:sz w:val="24"/>
          <w:szCs w:val="24"/>
        </w:rPr>
      </w:pPr>
    </w:p>
    <w:p w14:paraId="6B59A81F" w14:textId="718E86EC"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A7598D" w:rsidRPr="004C45DC">
        <w:rPr>
          <w:rFonts w:ascii="Arial" w:hAnsi="Arial" w:cs="Arial"/>
          <w:sz w:val="24"/>
          <w:szCs w:val="24"/>
        </w:rPr>
        <w:t>.</w:t>
      </w:r>
      <w:r w:rsidR="00945AC7" w:rsidRPr="004C45DC">
        <w:rPr>
          <w:rFonts w:ascii="Arial" w:hAnsi="Arial" w:cs="Arial"/>
          <w:sz w:val="24"/>
          <w:szCs w:val="24"/>
        </w:rPr>
        <w:t>5</w:t>
      </w:r>
      <w:r w:rsidR="00A7598D" w:rsidRPr="004C45DC">
        <w:rPr>
          <w:rFonts w:ascii="Arial" w:hAnsi="Arial" w:cs="Arial"/>
          <w:sz w:val="24"/>
          <w:szCs w:val="24"/>
        </w:rPr>
        <w:t xml:space="preserve"> - Na contagem dos prazos estabelecidos neste Edital e seus Anexos, excluir-se-á o dia do início e incluir-se-á o do vencimento.</w:t>
      </w:r>
    </w:p>
    <w:p w14:paraId="5583CC24" w14:textId="77777777" w:rsidR="001906E4" w:rsidRPr="004C45DC" w:rsidRDefault="001906E4" w:rsidP="00E6778D">
      <w:pPr>
        <w:spacing w:after="0" w:line="360" w:lineRule="auto"/>
        <w:ind w:firstLine="709"/>
        <w:jc w:val="both"/>
        <w:rPr>
          <w:rFonts w:ascii="Arial" w:hAnsi="Arial" w:cs="Arial"/>
          <w:sz w:val="24"/>
          <w:szCs w:val="24"/>
        </w:rPr>
      </w:pPr>
    </w:p>
    <w:p w14:paraId="69938EBE" w14:textId="578A802B"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A7598D" w:rsidRPr="004C45DC">
        <w:rPr>
          <w:rFonts w:ascii="Arial" w:hAnsi="Arial" w:cs="Arial"/>
          <w:sz w:val="24"/>
          <w:szCs w:val="24"/>
        </w:rPr>
        <w:t>.</w:t>
      </w:r>
      <w:r w:rsidR="00945AC7" w:rsidRPr="004C45DC">
        <w:rPr>
          <w:rFonts w:ascii="Arial" w:hAnsi="Arial" w:cs="Arial"/>
          <w:sz w:val="24"/>
          <w:szCs w:val="24"/>
        </w:rPr>
        <w:t>6</w:t>
      </w:r>
      <w:r w:rsidR="00A7598D" w:rsidRPr="004C45DC">
        <w:rPr>
          <w:rFonts w:ascii="Arial" w:hAnsi="Arial" w:cs="Arial"/>
          <w:sz w:val="24"/>
          <w:szCs w:val="24"/>
        </w:rPr>
        <w:t xml:space="preserve"> - Os prazos somente se iniciam e vencem em dias de expediente na Prefeitura Municipal de </w:t>
      </w:r>
      <w:r w:rsidR="00DA1F4B" w:rsidRPr="004C45DC">
        <w:rPr>
          <w:rFonts w:ascii="Arial" w:hAnsi="Arial" w:cs="Arial"/>
          <w:sz w:val="24"/>
          <w:szCs w:val="24"/>
        </w:rPr>
        <w:t>Brunópolis</w:t>
      </w:r>
      <w:r w:rsidR="00A7598D" w:rsidRPr="004C45DC">
        <w:rPr>
          <w:rFonts w:ascii="Arial" w:hAnsi="Arial" w:cs="Arial"/>
          <w:sz w:val="24"/>
          <w:szCs w:val="24"/>
        </w:rPr>
        <w:t xml:space="preserve"> – SC.</w:t>
      </w:r>
    </w:p>
    <w:p w14:paraId="08D5CE21" w14:textId="77777777" w:rsidR="001906E4" w:rsidRPr="004C45DC" w:rsidRDefault="001906E4" w:rsidP="00E6778D">
      <w:pPr>
        <w:spacing w:after="0" w:line="360" w:lineRule="auto"/>
        <w:ind w:firstLine="709"/>
        <w:jc w:val="both"/>
        <w:rPr>
          <w:rFonts w:ascii="Arial" w:hAnsi="Arial" w:cs="Arial"/>
          <w:sz w:val="24"/>
          <w:szCs w:val="24"/>
        </w:rPr>
      </w:pPr>
    </w:p>
    <w:p w14:paraId="5CD7F500" w14:textId="17F1266F"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A7598D" w:rsidRPr="004C45DC">
        <w:rPr>
          <w:rFonts w:ascii="Arial" w:hAnsi="Arial" w:cs="Arial"/>
          <w:sz w:val="24"/>
          <w:szCs w:val="24"/>
        </w:rPr>
        <w:t>.</w:t>
      </w:r>
      <w:r w:rsidR="00945AC7" w:rsidRPr="004C45DC">
        <w:rPr>
          <w:rFonts w:ascii="Arial" w:hAnsi="Arial" w:cs="Arial"/>
          <w:sz w:val="24"/>
          <w:szCs w:val="24"/>
        </w:rPr>
        <w:t>7</w:t>
      </w:r>
      <w:r w:rsidR="00A7598D" w:rsidRPr="004C45DC">
        <w:rPr>
          <w:rFonts w:ascii="Arial" w:hAnsi="Arial" w:cs="Arial"/>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02E564F7" w14:textId="77777777" w:rsidR="001906E4" w:rsidRPr="004C45DC" w:rsidRDefault="001906E4" w:rsidP="00E6778D">
      <w:pPr>
        <w:spacing w:after="0" w:line="360" w:lineRule="auto"/>
        <w:ind w:firstLine="709"/>
        <w:jc w:val="both"/>
        <w:rPr>
          <w:rFonts w:ascii="Arial" w:hAnsi="Arial" w:cs="Arial"/>
          <w:sz w:val="24"/>
          <w:szCs w:val="24"/>
        </w:rPr>
      </w:pPr>
    </w:p>
    <w:p w14:paraId="63DEE301" w14:textId="101A0554" w:rsidR="00A7598D"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A7598D" w:rsidRPr="004C45DC">
        <w:rPr>
          <w:rFonts w:ascii="Arial" w:hAnsi="Arial" w:cs="Arial"/>
          <w:sz w:val="24"/>
          <w:szCs w:val="24"/>
        </w:rPr>
        <w:t>.</w:t>
      </w:r>
      <w:r w:rsidR="00945AC7" w:rsidRPr="004C45DC">
        <w:rPr>
          <w:rFonts w:ascii="Arial" w:hAnsi="Arial" w:cs="Arial"/>
          <w:sz w:val="24"/>
          <w:szCs w:val="24"/>
        </w:rPr>
        <w:t>8</w:t>
      </w:r>
      <w:r w:rsidR="00A7598D" w:rsidRPr="004C45DC">
        <w:rPr>
          <w:rFonts w:ascii="Arial" w:hAnsi="Arial" w:cs="Arial"/>
          <w:sz w:val="24"/>
          <w:szCs w:val="24"/>
        </w:rPr>
        <w:t xml:space="preserve"> - O ajuste, suas alterações e demais </w:t>
      </w:r>
      <w:r w:rsidR="00945AC7" w:rsidRPr="004C45DC">
        <w:rPr>
          <w:rFonts w:ascii="Arial" w:hAnsi="Arial" w:cs="Arial"/>
          <w:sz w:val="24"/>
          <w:szCs w:val="24"/>
        </w:rPr>
        <w:t>intervenções obe</w:t>
      </w:r>
      <w:r w:rsidR="00A7598D" w:rsidRPr="004C45DC">
        <w:rPr>
          <w:rFonts w:ascii="Arial" w:hAnsi="Arial" w:cs="Arial"/>
          <w:sz w:val="24"/>
          <w:szCs w:val="24"/>
        </w:rPr>
        <w:t>decerão à Lei Federal nº</w:t>
      </w:r>
      <w:r w:rsidR="00945AC7" w:rsidRPr="004C45DC">
        <w:rPr>
          <w:rFonts w:ascii="Arial" w:hAnsi="Arial" w:cs="Arial"/>
          <w:sz w:val="24"/>
          <w:szCs w:val="24"/>
        </w:rPr>
        <w:t xml:space="preserve"> </w:t>
      </w:r>
      <w:r w:rsidR="00A7598D" w:rsidRPr="004C45DC">
        <w:rPr>
          <w:rFonts w:ascii="Arial" w:hAnsi="Arial" w:cs="Arial"/>
          <w:sz w:val="24"/>
          <w:szCs w:val="24"/>
        </w:rPr>
        <w:t>8.666/93 e demais normas pertinentes.</w:t>
      </w:r>
    </w:p>
    <w:p w14:paraId="4E31C026" w14:textId="77777777" w:rsidR="00C3019E" w:rsidRDefault="00C3019E" w:rsidP="00E6778D">
      <w:pPr>
        <w:spacing w:after="0" w:line="360" w:lineRule="auto"/>
        <w:ind w:firstLine="709"/>
        <w:jc w:val="both"/>
        <w:rPr>
          <w:rFonts w:ascii="Arial" w:hAnsi="Arial" w:cs="Arial"/>
          <w:sz w:val="24"/>
          <w:szCs w:val="24"/>
        </w:rPr>
      </w:pPr>
    </w:p>
    <w:p w14:paraId="50958E6B" w14:textId="61F34F30" w:rsidR="008D6584" w:rsidRPr="004C45DC" w:rsidRDefault="00C3019E" w:rsidP="00E6778D">
      <w:pPr>
        <w:spacing w:after="0" w:line="360" w:lineRule="auto"/>
        <w:ind w:firstLine="709"/>
        <w:jc w:val="both"/>
        <w:rPr>
          <w:rFonts w:ascii="Arial" w:hAnsi="Arial" w:cs="Arial"/>
          <w:sz w:val="24"/>
          <w:szCs w:val="24"/>
        </w:rPr>
      </w:pPr>
      <w:r>
        <w:rPr>
          <w:rFonts w:ascii="Arial" w:hAnsi="Arial" w:cs="Arial"/>
          <w:sz w:val="24"/>
          <w:szCs w:val="24"/>
        </w:rPr>
        <w:t>27</w:t>
      </w:r>
      <w:r w:rsidR="00195D3A" w:rsidRPr="004C45DC">
        <w:rPr>
          <w:rFonts w:ascii="Arial" w:hAnsi="Arial" w:cs="Arial"/>
          <w:sz w:val="24"/>
          <w:szCs w:val="24"/>
        </w:rPr>
        <w:t xml:space="preserve">.9 – Qualquer elemento, informação, esclarecimento ou cópia da integra deste Edital, deverá ser solicitado à Prefeitura Municipal de </w:t>
      </w:r>
      <w:r w:rsidR="00580FC5" w:rsidRPr="004C45DC">
        <w:rPr>
          <w:rFonts w:ascii="Arial" w:hAnsi="Arial" w:cs="Arial"/>
          <w:sz w:val="24"/>
          <w:szCs w:val="24"/>
        </w:rPr>
        <w:t>Brunópolis</w:t>
      </w:r>
      <w:r w:rsidR="00195D3A" w:rsidRPr="004C45DC">
        <w:rPr>
          <w:rFonts w:ascii="Arial" w:hAnsi="Arial" w:cs="Arial"/>
          <w:sz w:val="24"/>
          <w:szCs w:val="24"/>
        </w:rPr>
        <w:t xml:space="preserve">, sita à Rua </w:t>
      </w:r>
      <w:proofErr w:type="spellStart"/>
      <w:r w:rsidR="00580FC5" w:rsidRPr="004C45DC">
        <w:rPr>
          <w:rFonts w:ascii="Arial" w:hAnsi="Arial" w:cs="Arial"/>
          <w:sz w:val="24"/>
          <w:szCs w:val="24"/>
        </w:rPr>
        <w:t>Selmo</w:t>
      </w:r>
      <w:proofErr w:type="spellEnd"/>
      <w:r w:rsidR="00580FC5" w:rsidRPr="004C45DC">
        <w:rPr>
          <w:rFonts w:ascii="Arial" w:hAnsi="Arial" w:cs="Arial"/>
          <w:sz w:val="24"/>
          <w:szCs w:val="24"/>
        </w:rPr>
        <w:t xml:space="preserve"> Heck</w:t>
      </w:r>
      <w:r w:rsidR="00195D3A" w:rsidRPr="004C45DC">
        <w:rPr>
          <w:rFonts w:ascii="Arial" w:hAnsi="Arial" w:cs="Arial"/>
          <w:sz w:val="24"/>
          <w:szCs w:val="24"/>
        </w:rPr>
        <w:t xml:space="preserve">, </w:t>
      </w:r>
      <w:r w:rsidR="00580FC5" w:rsidRPr="004C45DC">
        <w:rPr>
          <w:rFonts w:ascii="Arial" w:hAnsi="Arial" w:cs="Arial"/>
          <w:sz w:val="24"/>
          <w:szCs w:val="24"/>
        </w:rPr>
        <w:t>2405</w:t>
      </w:r>
      <w:r w:rsidR="00195D3A" w:rsidRPr="004C45DC">
        <w:rPr>
          <w:rFonts w:ascii="Arial" w:hAnsi="Arial" w:cs="Arial"/>
          <w:sz w:val="24"/>
          <w:szCs w:val="24"/>
        </w:rPr>
        <w:t xml:space="preserve"> ou pelo fone (49) 35</w:t>
      </w:r>
      <w:r w:rsidR="00580FC5" w:rsidRPr="004C45DC">
        <w:rPr>
          <w:rFonts w:ascii="Arial" w:hAnsi="Arial" w:cs="Arial"/>
          <w:sz w:val="24"/>
          <w:szCs w:val="24"/>
        </w:rPr>
        <w:t>56-0020</w:t>
      </w:r>
      <w:r w:rsidR="008D6584" w:rsidRPr="004C45DC">
        <w:rPr>
          <w:rFonts w:ascii="Arial" w:hAnsi="Arial" w:cs="Arial"/>
          <w:sz w:val="24"/>
          <w:szCs w:val="24"/>
        </w:rPr>
        <w:t xml:space="preserve"> / 3556-0019</w:t>
      </w:r>
      <w:r w:rsidR="00195D3A" w:rsidRPr="004C45DC">
        <w:rPr>
          <w:rFonts w:ascii="Arial" w:hAnsi="Arial" w:cs="Arial"/>
          <w:sz w:val="24"/>
          <w:szCs w:val="24"/>
        </w:rPr>
        <w:t xml:space="preserve">, ou ainda, pelo </w:t>
      </w:r>
      <w:r w:rsidR="008D6584" w:rsidRPr="004C45DC">
        <w:rPr>
          <w:rFonts w:ascii="Arial" w:hAnsi="Arial" w:cs="Arial"/>
          <w:sz w:val="24"/>
          <w:szCs w:val="24"/>
        </w:rPr>
        <w:t>site</w:t>
      </w:r>
      <w:r w:rsidR="00195D3A" w:rsidRPr="004C45DC">
        <w:rPr>
          <w:rFonts w:ascii="Arial" w:hAnsi="Arial" w:cs="Arial"/>
          <w:sz w:val="24"/>
          <w:szCs w:val="24"/>
        </w:rPr>
        <w:t>:</w:t>
      </w:r>
      <w:r w:rsidR="00580FC5" w:rsidRPr="004C45DC">
        <w:rPr>
          <w:rFonts w:ascii="Arial" w:hAnsi="Arial" w:cs="Arial"/>
          <w:sz w:val="24"/>
          <w:szCs w:val="24"/>
        </w:rPr>
        <w:t xml:space="preserve"> </w:t>
      </w:r>
      <w:hyperlink r:id="rId9" w:history="1">
        <w:r w:rsidR="008D6584" w:rsidRPr="004C45DC">
          <w:rPr>
            <w:rStyle w:val="Hyperlink"/>
            <w:rFonts w:ascii="Arial" w:hAnsi="Arial" w:cs="Arial"/>
            <w:sz w:val="24"/>
            <w:szCs w:val="24"/>
          </w:rPr>
          <w:t>www.brunopolis.sc.gov.br</w:t>
        </w:r>
      </w:hyperlink>
      <w:r w:rsidR="008D6584" w:rsidRPr="004C45DC">
        <w:rPr>
          <w:rFonts w:ascii="Arial" w:hAnsi="Arial" w:cs="Arial"/>
          <w:sz w:val="24"/>
          <w:szCs w:val="24"/>
        </w:rPr>
        <w:t xml:space="preserve"> </w:t>
      </w:r>
    </w:p>
    <w:p w14:paraId="21D61376" w14:textId="29C047F7" w:rsidR="00580FC5" w:rsidRPr="004C45DC" w:rsidRDefault="00580FC5"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 xml:space="preserve"> </w:t>
      </w:r>
    </w:p>
    <w:p w14:paraId="3F32A00D" w14:textId="4FD021E6" w:rsidR="00000348" w:rsidRPr="004C45DC" w:rsidRDefault="00C3019E" w:rsidP="00E6778D">
      <w:pPr>
        <w:spacing w:after="0" w:line="360" w:lineRule="auto"/>
        <w:ind w:firstLine="709"/>
        <w:jc w:val="both"/>
        <w:rPr>
          <w:rFonts w:ascii="Arial" w:hAnsi="Arial" w:cs="Arial"/>
          <w:b/>
          <w:sz w:val="24"/>
          <w:szCs w:val="24"/>
        </w:rPr>
      </w:pPr>
      <w:r>
        <w:rPr>
          <w:rFonts w:ascii="Arial" w:hAnsi="Arial" w:cs="Arial"/>
          <w:b/>
          <w:sz w:val="24"/>
          <w:szCs w:val="24"/>
        </w:rPr>
        <w:t>28</w:t>
      </w:r>
      <w:r w:rsidR="00910882" w:rsidRPr="004C45DC">
        <w:rPr>
          <w:rFonts w:ascii="Arial" w:hAnsi="Arial" w:cs="Arial"/>
          <w:b/>
          <w:sz w:val="24"/>
          <w:szCs w:val="24"/>
        </w:rPr>
        <w:t>.0</w:t>
      </w:r>
      <w:r w:rsidR="00000348" w:rsidRPr="004C45DC">
        <w:rPr>
          <w:rFonts w:ascii="Arial" w:hAnsi="Arial" w:cs="Arial"/>
          <w:b/>
          <w:sz w:val="24"/>
          <w:szCs w:val="24"/>
        </w:rPr>
        <w:t xml:space="preserve"> – DOS ANEXOS</w:t>
      </w:r>
    </w:p>
    <w:p w14:paraId="3804635A" w14:textId="77777777" w:rsidR="001906E4" w:rsidRPr="004C45DC" w:rsidRDefault="001906E4" w:rsidP="00E6778D">
      <w:pPr>
        <w:spacing w:after="0" w:line="360" w:lineRule="auto"/>
        <w:ind w:firstLine="709"/>
        <w:rPr>
          <w:rFonts w:ascii="Arial" w:eastAsia="Times New Roman" w:hAnsi="Arial" w:cs="Arial"/>
          <w:sz w:val="24"/>
          <w:szCs w:val="24"/>
        </w:rPr>
      </w:pPr>
    </w:p>
    <w:p w14:paraId="1432EC31" w14:textId="6078254B" w:rsidR="007D5317" w:rsidRPr="004C45DC" w:rsidRDefault="00C3019E" w:rsidP="00E6778D">
      <w:pPr>
        <w:spacing w:after="0" w:line="360" w:lineRule="auto"/>
        <w:ind w:firstLine="709"/>
        <w:rPr>
          <w:rFonts w:ascii="Arial" w:eastAsia="Times New Roman" w:hAnsi="Arial" w:cs="Arial"/>
          <w:sz w:val="24"/>
          <w:szCs w:val="24"/>
        </w:rPr>
      </w:pPr>
      <w:r>
        <w:rPr>
          <w:rFonts w:ascii="Arial" w:eastAsia="Times New Roman" w:hAnsi="Arial" w:cs="Arial"/>
          <w:sz w:val="24"/>
          <w:szCs w:val="24"/>
        </w:rPr>
        <w:t>28</w:t>
      </w:r>
      <w:r w:rsidR="000E790D" w:rsidRPr="004C45DC">
        <w:rPr>
          <w:rFonts w:ascii="Arial" w:eastAsia="Times New Roman" w:hAnsi="Arial" w:cs="Arial"/>
          <w:sz w:val="24"/>
          <w:szCs w:val="24"/>
        </w:rPr>
        <w:t>.1 – São partes integrantes do presente Edital os seguintes Anexos:</w:t>
      </w:r>
    </w:p>
    <w:p w14:paraId="009BC2A3" w14:textId="15AADC0A" w:rsidR="000E790D" w:rsidRPr="004C45DC" w:rsidRDefault="00C3019E" w:rsidP="00E6778D">
      <w:pPr>
        <w:spacing w:after="0" w:line="360" w:lineRule="auto"/>
        <w:ind w:firstLine="709"/>
        <w:rPr>
          <w:rFonts w:ascii="Arial" w:hAnsi="Arial" w:cs="Arial"/>
          <w:sz w:val="24"/>
          <w:szCs w:val="24"/>
        </w:rPr>
      </w:pPr>
      <w:r>
        <w:rPr>
          <w:rFonts w:ascii="Arial" w:hAnsi="Arial" w:cs="Arial"/>
          <w:sz w:val="24"/>
          <w:szCs w:val="24"/>
        </w:rPr>
        <w:t>28</w:t>
      </w:r>
      <w:r w:rsidR="00AA4C28" w:rsidRPr="004C45DC">
        <w:rPr>
          <w:rFonts w:ascii="Arial" w:hAnsi="Arial" w:cs="Arial"/>
          <w:sz w:val="24"/>
          <w:szCs w:val="24"/>
        </w:rPr>
        <w:t>.1.1 -</w:t>
      </w:r>
      <w:r w:rsidR="00AA4C28" w:rsidRPr="004C45DC">
        <w:rPr>
          <w:rFonts w:ascii="Arial" w:hAnsi="Arial" w:cs="Arial"/>
          <w:b/>
          <w:sz w:val="24"/>
          <w:szCs w:val="24"/>
        </w:rPr>
        <w:t xml:space="preserve"> </w:t>
      </w:r>
      <w:r w:rsidR="000E790D" w:rsidRPr="00F5731D">
        <w:rPr>
          <w:rFonts w:ascii="Arial" w:hAnsi="Arial" w:cs="Arial"/>
          <w:b/>
          <w:color w:val="000000" w:themeColor="text1"/>
          <w:sz w:val="24"/>
          <w:szCs w:val="24"/>
        </w:rPr>
        <w:t xml:space="preserve">ANEXO I </w:t>
      </w:r>
      <w:r w:rsidRPr="00F5731D">
        <w:rPr>
          <w:rFonts w:ascii="Arial" w:hAnsi="Arial" w:cs="Arial"/>
          <w:b/>
          <w:color w:val="000000" w:themeColor="text1"/>
          <w:sz w:val="24"/>
          <w:szCs w:val="24"/>
        </w:rPr>
        <w:t>–</w:t>
      </w:r>
      <w:r w:rsidR="000E790D" w:rsidRPr="00F5731D">
        <w:rPr>
          <w:rFonts w:ascii="Arial" w:hAnsi="Arial" w:cs="Arial"/>
          <w:b/>
          <w:color w:val="000000" w:themeColor="text1"/>
          <w:sz w:val="24"/>
          <w:szCs w:val="24"/>
        </w:rPr>
        <w:t xml:space="preserve"> </w:t>
      </w:r>
      <w:r w:rsidRPr="00F5731D">
        <w:rPr>
          <w:rFonts w:ascii="Arial" w:hAnsi="Arial" w:cs="Arial"/>
          <w:color w:val="000000" w:themeColor="text1"/>
          <w:sz w:val="24"/>
          <w:szCs w:val="24"/>
        </w:rPr>
        <w:t xml:space="preserve">Termo </w:t>
      </w:r>
      <w:r>
        <w:rPr>
          <w:rFonts w:ascii="Arial" w:hAnsi="Arial" w:cs="Arial"/>
          <w:sz w:val="24"/>
          <w:szCs w:val="24"/>
        </w:rPr>
        <w:t>de Referência</w:t>
      </w:r>
      <w:r w:rsidR="00DC5B7A" w:rsidRPr="004C45DC">
        <w:rPr>
          <w:rFonts w:ascii="Arial" w:hAnsi="Arial" w:cs="Arial"/>
          <w:sz w:val="24"/>
          <w:szCs w:val="24"/>
        </w:rPr>
        <w:t>.</w:t>
      </w:r>
    </w:p>
    <w:p w14:paraId="7286887B" w14:textId="704DA5F9" w:rsidR="000E790D" w:rsidRPr="004C45DC" w:rsidRDefault="00C3019E" w:rsidP="00E6778D">
      <w:pPr>
        <w:spacing w:after="0" w:line="360" w:lineRule="auto"/>
        <w:ind w:firstLine="709"/>
        <w:rPr>
          <w:rFonts w:ascii="Arial" w:hAnsi="Arial" w:cs="Arial"/>
          <w:b/>
          <w:color w:val="FF0000"/>
          <w:sz w:val="24"/>
          <w:szCs w:val="24"/>
        </w:rPr>
      </w:pPr>
      <w:r>
        <w:rPr>
          <w:rFonts w:ascii="Arial" w:hAnsi="Arial" w:cs="Arial"/>
          <w:sz w:val="24"/>
          <w:szCs w:val="24"/>
        </w:rPr>
        <w:t>28</w:t>
      </w:r>
      <w:r w:rsidR="00AA4C28" w:rsidRPr="004C45DC">
        <w:rPr>
          <w:rFonts w:ascii="Arial" w:hAnsi="Arial" w:cs="Arial"/>
          <w:sz w:val="24"/>
          <w:szCs w:val="24"/>
        </w:rPr>
        <w:t>.1.2 -</w:t>
      </w:r>
      <w:r w:rsidR="00AA4C28" w:rsidRPr="004C45DC">
        <w:rPr>
          <w:rFonts w:ascii="Arial" w:hAnsi="Arial" w:cs="Arial"/>
          <w:b/>
          <w:sz w:val="24"/>
          <w:szCs w:val="24"/>
        </w:rPr>
        <w:t xml:space="preserve"> </w:t>
      </w:r>
      <w:r w:rsidR="000E790D" w:rsidRPr="004C45DC">
        <w:rPr>
          <w:rFonts w:ascii="Arial" w:hAnsi="Arial" w:cs="Arial"/>
          <w:b/>
          <w:sz w:val="24"/>
          <w:szCs w:val="24"/>
        </w:rPr>
        <w:t xml:space="preserve">ANEXO II – </w:t>
      </w:r>
      <w:r w:rsidR="000E790D" w:rsidRPr="004C45DC">
        <w:rPr>
          <w:rFonts w:ascii="Arial" w:hAnsi="Arial" w:cs="Arial"/>
          <w:sz w:val="24"/>
          <w:szCs w:val="24"/>
        </w:rPr>
        <w:t>Modelo da Proposta de Preços</w:t>
      </w:r>
      <w:r w:rsidR="00DC5B7A" w:rsidRPr="004C45DC">
        <w:rPr>
          <w:rFonts w:ascii="Arial" w:hAnsi="Arial" w:cs="Arial"/>
          <w:sz w:val="24"/>
          <w:szCs w:val="24"/>
        </w:rPr>
        <w:t>.</w:t>
      </w:r>
    </w:p>
    <w:p w14:paraId="67D8F3BD" w14:textId="544D7B4A"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w:t>
      </w:r>
      <w:r w:rsidR="00A96CAE">
        <w:rPr>
          <w:rFonts w:ascii="Arial" w:hAnsi="Arial" w:cs="Arial"/>
          <w:bCs/>
          <w:kern w:val="36"/>
          <w:sz w:val="24"/>
          <w:szCs w:val="24"/>
        </w:rPr>
        <w:t>3</w:t>
      </w:r>
      <w:r w:rsidRPr="004C45DC">
        <w:rPr>
          <w:rFonts w:ascii="Arial" w:hAnsi="Arial" w:cs="Arial"/>
          <w:bCs/>
          <w:kern w:val="36"/>
          <w:sz w:val="24"/>
          <w:szCs w:val="24"/>
        </w:rPr>
        <w:t xml:space="preserve"> -</w:t>
      </w:r>
      <w:r w:rsidRPr="004C45DC">
        <w:rPr>
          <w:rFonts w:ascii="Arial" w:hAnsi="Arial" w:cs="Arial"/>
          <w:b/>
          <w:bCs/>
          <w:kern w:val="36"/>
          <w:sz w:val="24"/>
          <w:szCs w:val="24"/>
        </w:rPr>
        <w:t xml:space="preserve"> ANEXO </w:t>
      </w:r>
      <w:r w:rsidR="006D37D0">
        <w:rPr>
          <w:rFonts w:ascii="Arial" w:hAnsi="Arial" w:cs="Arial"/>
          <w:b/>
          <w:bCs/>
          <w:kern w:val="36"/>
          <w:sz w:val="24"/>
          <w:szCs w:val="24"/>
        </w:rPr>
        <w:t>III</w:t>
      </w:r>
      <w:r w:rsidRPr="004C45DC">
        <w:rPr>
          <w:rFonts w:ascii="Arial" w:hAnsi="Arial" w:cs="Arial"/>
          <w:b/>
          <w:bCs/>
          <w:kern w:val="36"/>
          <w:sz w:val="24"/>
          <w:szCs w:val="24"/>
        </w:rPr>
        <w:t xml:space="preserve"> – </w:t>
      </w:r>
      <w:r w:rsidRPr="004C45DC">
        <w:rPr>
          <w:rFonts w:ascii="Arial" w:hAnsi="Arial" w:cs="Arial"/>
          <w:bCs/>
          <w:kern w:val="36"/>
          <w:sz w:val="24"/>
          <w:szCs w:val="24"/>
        </w:rPr>
        <w:t xml:space="preserve">Declaração de Inexistência </w:t>
      </w:r>
      <w:r w:rsidR="00E8730E" w:rsidRPr="004C45DC">
        <w:rPr>
          <w:rFonts w:ascii="Arial" w:hAnsi="Arial" w:cs="Arial"/>
          <w:bCs/>
          <w:kern w:val="36"/>
          <w:sz w:val="24"/>
          <w:szCs w:val="24"/>
        </w:rPr>
        <w:t>de Im</w:t>
      </w:r>
      <w:r w:rsidRPr="004C45DC">
        <w:rPr>
          <w:rFonts w:ascii="Arial" w:hAnsi="Arial" w:cs="Arial"/>
          <w:bCs/>
          <w:kern w:val="36"/>
          <w:sz w:val="24"/>
          <w:szCs w:val="24"/>
        </w:rPr>
        <w:t xml:space="preserve">peditivo </w:t>
      </w:r>
      <w:r w:rsidR="00E8730E" w:rsidRPr="004C45DC">
        <w:rPr>
          <w:rFonts w:ascii="Arial" w:hAnsi="Arial" w:cs="Arial"/>
          <w:bCs/>
          <w:kern w:val="36"/>
          <w:sz w:val="24"/>
          <w:szCs w:val="24"/>
        </w:rPr>
        <w:t xml:space="preserve">Legal </w:t>
      </w:r>
      <w:r w:rsidR="00DC5B7A" w:rsidRPr="004C45DC">
        <w:rPr>
          <w:rFonts w:ascii="Arial" w:hAnsi="Arial" w:cs="Arial"/>
          <w:bCs/>
          <w:kern w:val="36"/>
          <w:sz w:val="24"/>
          <w:szCs w:val="24"/>
        </w:rPr>
        <w:t>para a Habilitação.</w:t>
      </w:r>
    </w:p>
    <w:p w14:paraId="090B7E98" w14:textId="747DC915"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w:t>
      </w:r>
      <w:r w:rsidR="00A96CAE">
        <w:rPr>
          <w:rFonts w:ascii="Arial" w:hAnsi="Arial" w:cs="Arial"/>
          <w:bCs/>
          <w:kern w:val="36"/>
          <w:sz w:val="24"/>
          <w:szCs w:val="24"/>
        </w:rPr>
        <w:t>4</w:t>
      </w:r>
      <w:r w:rsidRPr="004C45DC">
        <w:rPr>
          <w:rFonts w:ascii="Arial" w:hAnsi="Arial" w:cs="Arial"/>
          <w:bCs/>
          <w:kern w:val="36"/>
          <w:sz w:val="24"/>
          <w:szCs w:val="24"/>
        </w:rPr>
        <w:t xml:space="preserve"> -</w:t>
      </w:r>
      <w:r w:rsidR="006D37D0">
        <w:rPr>
          <w:rFonts w:ascii="Arial" w:hAnsi="Arial" w:cs="Arial"/>
          <w:b/>
          <w:bCs/>
          <w:kern w:val="36"/>
          <w:sz w:val="24"/>
          <w:szCs w:val="24"/>
        </w:rPr>
        <w:t xml:space="preserve"> ANEXO IV</w:t>
      </w:r>
      <w:r w:rsidRPr="004C45DC">
        <w:rPr>
          <w:rFonts w:ascii="Arial" w:hAnsi="Arial" w:cs="Arial"/>
          <w:b/>
          <w:bCs/>
          <w:kern w:val="36"/>
          <w:sz w:val="24"/>
          <w:szCs w:val="24"/>
        </w:rPr>
        <w:t xml:space="preserve"> – </w:t>
      </w:r>
      <w:r w:rsidR="00DC5B7A" w:rsidRPr="004C45DC">
        <w:rPr>
          <w:rFonts w:ascii="Arial" w:hAnsi="Arial" w:cs="Arial"/>
          <w:bCs/>
          <w:kern w:val="36"/>
          <w:sz w:val="24"/>
          <w:szCs w:val="24"/>
        </w:rPr>
        <w:t>Modelo de Credenciamento.</w:t>
      </w:r>
    </w:p>
    <w:p w14:paraId="19043409" w14:textId="6BF606D1"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w:t>
      </w:r>
      <w:r w:rsidR="00A96CAE">
        <w:rPr>
          <w:rFonts w:ascii="Arial" w:hAnsi="Arial" w:cs="Arial"/>
          <w:bCs/>
          <w:kern w:val="36"/>
          <w:sz w:val="24"/>
          <w:szCs w:val="24"/>
        </w:rPr>
        <w:t>5</w:t>
      </w:r>
      <w:r w:rsidRPr="004C45DC">
        <w:rPr>
          <w:rFonts w:ascii="Arial" w:hAnsi="Arial" w:cs="Arial"/>
          <w:bCs/>
          <w:kern w:val="36"/>
          <w:sz w:val="24"/>
          <w:szCs w:val="24"/>
        </w:rPr>
        <w:t xml:space="preserve"> -</w:t>
      </w:r>
      <w:r w:rsidRPr="004C45DC">
        <w:rPr>
          <w:rFonts w:ascii="Arial" w:hAnsi="Arial" w:cs="Arial"/>
          <w:b/>
          <w:bCs/>
          <w:kern w:val="36"/>
          <w:sz w:val="24"/>
          <w:szCs w:val="24"/>
        </w:rPr>
        <w:t xml:space="preserve"> ANEXO V – </w:t>
      </w:r>
      <w:r w:rsidRPr="004C45DC">
        <w:rPr>
          <w:rFonts w:ascii="Arial" w:hAnsi="Arial" w:cs="Arial"/>
          <w:bCs/>
          <w:kern w:val="36"/>
          <w:sz w:val="24"/>
          <w:szCs w:val="24"/>
        </w:rPr>
        <w:t>Declaração de cumprimento do Inciso XXXIII do Art. 7º da</w:t>
      </w:r>
      <w:r w:rsidR="00DC5B7A" w:rsidRPr="004C45DC">
        <w:rPr>
          <w:rFonts w:ascii="Arial" w:hAnsi="Arial" w:cs="Arial"/>
          <w:bCs/>
          <w:kern w:val="36"/>
          <w:sz w:val="24"/>
          <w:szCs w:val="24"/>
        </w:rPr>
        <w:t xml:space="preserve"> Constituição Federal do Brasil.</w:t>
      </w:r>
    </w:p>
    <w:p w14:paraId="514CF431" w14:textId="58CB38F8" w:rsidR="00AA4C28" w:rsidRPr="004C45DC" w:rsidRDefault="00DC5B7A"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w:t>
      </w:r>
    </w:p>
    <w:p w14:paraId="1040DB1D" w14:textId="09B99BF1"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w:t>
      </w:r>
      <w:r w:rsidR="00A96CAE">
        <w:rPr>
          <w:rFonts w:ascii="Arial" w:hAnsi="Arial" w:cs="Arial"/>
          <w:bCs/>
          <w:kern w:val="36"/>
          <w:sz w:val="24"/>
          <w:szCs w:val="24"/>
        </w:rPr>
        <w:t>7</w:t>
      </w:r>
      <w:r w:rsidRPr="004C45DC">
        <w:rPr>
          <w:rFonts w:ascii="Arial" w:hAnsi="Arial" w:cs="Arial"/>
          <w:bCs/>
          <w:kern w:val="36"/>
          <w:sz w:val="24"/>
          <w:szCs w:val="24"/>
        </w:rPr>
        <w:t xml:space="preserve"> -</w:t>
      </w:r>
      <w:r w:rsidRPr="004C45DC">
        <w:rPr>
          <w:rFonts w:ascii="Arial" w:hAnsi="Arial" w:cs="Arial"/>
          <w:b/>
          <w:bCs/>
          <w:kern w:val="36"/>
          <w:sz w:val="24"/>
          <w:szCs w:val="24"/>
        </w:rPr>
        <w:t xml:space="preserve"> ANEXO </w:t>
      </w:r>
      <w:r w:rsidR="006D37D0">
        <w:rPr>
          <w:rFonts w:ascii="Arial" w:hAnsi="Arial" w:cs="Arial"/>
          <w:b/>
          <w:bCs/>
          <w:kern w:val="36"/>
          <w:sz w:val="24"/>
          <w:szCs w:val="24"/>
        </w:rPr>
        <w:t>VI</w:t>
      </w:r>
      <w:r w:rsidRPr="004C45DC">
        <w:rPr>
          <w:rFonts w:ascii="Arial" w:hAnsi="Arial" w:cs="Arial"/>
          <w:b/>
          <w:bCs/>
          <w:kern w:val="36"/>
          <w:sz w:val="24"/>
          <w:szCs w:val="24"/>
        </w:rPr>
        <w:t xml:space="preserve"> – </w:t>
      </w:r>
      <w:r w:rsidR="006C6915" w:rsidRPr="004C45DC">
        <w:rPr>
          <w:rFonts w:ascii="Arial" w:hAnsi="Arial" w:cs="Arial"/>
          <w:bCs/>
          <w:kern w:val="36"/>
          <w:sz w:val="24"/>
          <w:szCs w:val="24"/>
        </w:rPr>
        <w:t xml:space="preserve">Modelo da </w:t>
      </w:r>
      <w:r w:rsidRPr="004C45DC">
        <w:rPr>
          <w:rFonts w:ascii="Arial" w:hAnsi="Arial" w:cs="Arial"/>
          <w:bCs/>
          <w:kern w:val="36"/>
          <w:sz w:val="24"/>
          <w:szCs w:val="24"/>
        </w:rPr>
        <w:t>Declaração de Qualificação de Microempr</w:t>
      </w:r>
      <w:r w:rsidR="00DC5B7A" w:rsidRPr="004C45DC">
        <w:rPr>
          <w:rFonts w:ascii="Arial" w:hAnsi="Arial" w:cs="Arial"/>
          <w:bCs/>
          <w:kern w:val="36"/>
          <w:sz w:val="24"/>
          <w:szCs w:val="24"/>
        </w:rPr>
        <w:t>esa ou Empresa de Pequeno Porte.</w:t>
      </w:r>
    </w:p>
    <w:p w14:paraId="23229CD0" w14:textId="3B7CEEEB"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w:t>
      </w:r>
      <w:r w:rsidR="00A96CAE">
        <w:rPr>
          <w:rFonts w:ascii="Arial" w:hAnsi="Arial" w:cs="Arial"/>
          <w:bCs/>
          <w:kern w:val="36"/>
          <w:sz w:val="24"/>
          <w:szCs w:val="24"/>
        </w:rPr>
        <w:t>8</w:t>
      </w:r>
      <w:r w:rsidRPr="004C45DC">
        <w:rPr>
          <w:rFonts w:ascii="Arial" w:hAnsi="Arial" w:cs="Arial"/>
          <w:bCs/>
          <w:kern w:val="36"/>
          <w:sz w:val="24"/>
          <w:szCs w:val="24"/>
        </w:rPr>
        <w:t xml:space="preserve"> -</w:t>
      </w:r>
      <w:r w:rsidR="006D37D0">
        <w:rPr>
          <w:rFonts w:ascii="Arial" w:hAnsi="Arial" w:cs="Arial"/>
          <w:b/>
          <w:bCs/>
          <w:kern w:val="36"/>
          <w:sz w:val="24"/>
          <w:szCs w:val="24"/>
        </w:rPr>
        <w:t xml:space="preserve"> ANEXO VII</w:t>
      </w:r>
      <w:r w:rsidRPr="004C45DC">
        <w:rPr>
          <w:rFonts w:ascii="Arial" w:hAnsi="Arial" w:cs="Arial"/>
          <w:b/>
          <w:bCs/>
          <w:kern w:val="36"/>
          <w:sz w:val="24"/>
          <w:szCs w:val="24"/>
        </w:rPr>
        <w:t xml:space="preserve"> – </w:t>
      </w:r>
      <w:r w:rsidRPr="004C45DC">
        <w:rPr>
          <w:rFonts w:ascii="Arial" w:hAnsi="Arial" w:cs="Arial"/>
          <w:bCs/>
          <w:kern w:val="36"/>
          <w:sz w:val="24"/>
          <w:szCs w:val="24"/>
        </w:rPr>
        <w:t>Mi</w:t>
      </w:r>
      <w:r w:rsidR="006C6915" w:rsidRPr="004C45DC">
        <w:rPr>
          <w:rFonts w:ascii="Arial" w:hAnsi="Arial" w:cs="Arial"/>
          <w:bCs/>
          <w:kern w:val="36"/>
          <w:sz w:val="24"/>
          <w:szCs w:val="24"/>
        </w:rPr>
        <w:t>nuta do Contrato Administrativo.</w:t>
      </w:r>
    </w:p>
    <w:p w14:paraId="01E690A9" w14:textId="77777777" w:rsidR="00FC3A7D" w:rsidRPr="004C45DC" w:rsidRDefault="00FC3A7D" w:rsidP="00E6778D">
      <w:pPr>
        <w:spacing w:after="0" w:line="360" w:lineRule="auto"/>
        <w:ind w:firstLine="709"/>
        <w:jc w:val="both"/>
        <w:rPr>
          <w:rFonts w:ascii="Arial" w:hAnsi="Arial" w:cs="Arial"/>
          <w:b/>
          <w:bCs/>
          <w:color w:val="FF0000"/>
          <w:kern w:val="36"/>
          <w:sz w:val="24"/>
          <w:szCs w:val="24"/>
        </w:rPr>
      </w:pPr>
    </w:p>
    <w:p w14:paraId="0548669C" w14:textId="7102E370" w:rsidR="00613BD3" w:rsidRPr="004C45DC" w:rsidRDefault="00DA1F4B" w:rsidP="00E6778D">
      <w:pPr>
        <w:spacing w:after="0" w:line="360" w:lineRule="auto"/>
        <w:ind w:firstLine="709"/>
        <w:jc w:val="right"/>
        <w:rPr>
          <w:rFonts w:ascii="Arial" w:hAnsi="Arial" w:cs="Arial"/>
          <w:sz w:val="24"/>
          <w:szCs w:val="24"/>
        </w:rPr>
      </w:pPr>
      <w:r w:rsidRPr="00C2084F">
        <w:rPr>
          <w:rFonts w:ascii="Arial" w:hAnsi="Arial" w:cs="Arial"/>
          <w:sz w:val="24"/>
          <w:szCs w:val="24"/>
        </w:rPr>
        <w:t>Brunópolis</w:t>
      </w:r>
      <w:r w:rsidR="00AA4C28" w:rsidRPr="00C2084F">
        <w:rPr>
          <w:rFonts w:ascii="Arial" w:hAnsi="Arial" w:cs="Arial"/>
          <w:sz w:val="24"/>
          <w:szCs w:val="24"/>
        </w:rPr>
        <w:t xml:space="preserve">, </w:t>
      </w:r>
      <w:r w:rsidR="00996E14">
        <w:rPr>
          <w:rFonts w:ascii="Arial" w:hAnsi="Arial" w:cs="Arial"/>
          <w:sz w:val="24"/>
          <w:szCs w:val="24"/>
        </w:rPr>
        <w:t>29</w:t>
      </w:r>
      <w:r w:rsidR="00910882" w:rsidRPr="00C2084F">
        <w:rPr>
          <w:rFonts w:ascii="Arial" w:hAnsi="Arial" w:cs="Arial"/>
          <w:sz w:val="24"/>
          <w:szCs w:val="24"/>
        </w:rPr>
        <w:t xml:space="preserve"> </w:t>
      </w:r>
      <w:r w:rsidR="00876237" w:rsidRPr="00C2084F">
        <w:rPr>
          <w:rFonts w:ascii="Arial" w:hAnsi="Arial" w:cs="Arial"/>
          <w:sz w:val="24"/>
          <w:szCs w:val="24"/>
        </w:rPr>
        <w:t xml:space="preserve">de </w:t>
      </w:r>
      <w:r w:rsidR="00996E14">
        <w:rPr>
          <w:rFonts w:ascii="Arial" w:hAnsi="Arial" w:cs="Arial"/>
          <w:sz w:val="24"/>
          <w:szCs w:val="24"/>
        </w:rPr>
        <w:t>março</w:t>
      </w:r>
      <w:r w:rsidR="00444444" w:rsidRPr="00C2084F">
        <w:rPr>
          <w:rFonts w:ascii="Arial" w:hAnsi="Arial" w:cs="Arial"/>
          <w:sz w:val="24"/>
          <w:szCs w:val="24"/>
        </w:rPr>
        <w:t xml:space="preserve"> </w:t>
      </w:r>
      <w:r w:rsidR="00AA4C28" w:rsidRPr="00C2084F">
        <w:rPr>
          <w:rFonts w:ascii="Arial" w:hAnsi="Arial" w:cs="Arial"/>
          <w:sz w:val="24"/>
          <w:szCs w:val="24"/>
        </w:rPr>
        <w:t xml:space="preserve">de </w:t>
      </w:r>
      <w:r w:rsidR="00996E14">
        <w:rPr>
          <w:rFonts w:ascii="Arial" w:hAnsi="Arial" w:cs="Arial"/>
          <w:sz w:val="24"/>
          <w:szCs w:val="24"/>
        </w:rPr>
        <w:t>2023</w:t>
      </w:r>
      <w:r w:rsidR="006C6915" w:rsidRPr="00C2084F">
        <w:rPr>
          <w:rFonts w:ascii="Arial" w:hAnsi="Arial" w:cs="Arial"/>
          <w:sz w:val="24"/>
          <w:szCs w:val="24"/>
        </w:rPr>
        <w:t>.</w:t>
      </w:r>
      <w:r w:rsidR="00AA4C28" w:rsidRPr="004C45DC">
        <w:rPr>
          <w:rFonts w:ascii="Arial" w:hAnsi="Arial" w:cs="Arial"/>
          <w:sz w:val="24"/>
          <w:szCs w:val="24"/>
        </w:rPr>
        <w:t xml:space="preserve"> </w:t>
      </w:r>
    </w:p>
    <w:p w14:paraId="6151B441" w14:textId="63C718E5" w:rsidR="003A1E23" w:rsidRPr="004C45DC" w:rsidRDefault="003A1E23" w:rsidP="00E6778D">
      <w:pPr>
        <w:spacing w:after="0" w:line="360" w:lineRule="auto"/>
        <w:ind w:firstLine="709"/>
        <w:jc w:val="center"/>
        <w:rPr>
          <w:rFonts w:ascii="Arial" w:hAnsi="Arial" w:cs="Arial"/>
          <w:sz w:val="24"/>
          <w:szCs w:val="24"/>
        </w:rPr>
      </w:pPr>
    </w:p>
    <w:p w14:paraId="6812EDAB" w14:textId="77777777" w:rsidR="003266AB" w:rsidRPr="004C45DC" w:rsidRDefault="003266AB" w:rsidP="00E6778D">
      <w:pPr>
        <w:spacing w:after="0" w:line="360" w:lineRule="auto"/>
        <w:ind w:firstLine="709"/>
        <w:jc w:val="center"/>
        <w:rPr>
          <w:rFonts w:ascii="Arial" w:hAnsi="Arial" w:cs="Arial"/>
          <w:sz w:val="24"/>
          <w:szCs w:val="24"/>
        </w:rPr>
      </w:pPr>
    </w:p>
    <w:p w14:paraId="19BE9113" w14:textId="4708775A" w:rsidR="00DA1F4B" w:rsidRPr="004C45DC" w:rsidRDefault="00DA1F4B" w:rsidP="00E6778D">
      <w:pPr>
        <w:spacing w:after="0" w:line="360" w:lineRule="auto"/>
        <w:ind w:firstLine="709"/>
        <w:jc w:val="center"/>
        <w:rPr>
          <w:rFonts w:ascii="Arial" w:hAnsi="Arial" w:cs="Arial"/>
          <w:b/>
          <w:sz w:val="24"/>
          <w:szCs w:val="24"/>
        </w:rPr>
      </w:pPr>
      <w:r w:rsidRPr="004C45DC">
        <w:rPr>
          <w:rFonts w:ascii="Arial" w:hAnsi="Arial" w:cs="Arial"/>
          <w:b/>
          <w:sz w:val="24"/>
          <w:szCs w:val="24"/>
        </w:rPr>
        <w:t>VOLCIR CANUTO</w:t>
      </w:r>
    </w:p>
    <w:p w14:paraId="5F4EBA7D" w14:textId="7A8C75E1" w:rsidR="00AA4C28" w:rsidRPr="004C45DC" w:rsidRDefault="001906E4" w:rsidP="00E6778D">
      <w:pPr>
        <w:spacing w:after="0" w:line="360" w:lineRule="auto"/>
        <w:ind w:firstLine="709"/>
        <w:jc w:val="center"/>
        <w:rPr>
          <w:rFonts w:ascii="Arial" w:hAnsi="Arial" w:cs="Arial"/>
          <w:b/>
          <w:sz w:val="24"/>
          <w:szCs w:val="24"/>
        </w:rPr>
      </w:pPr>
      <w:r w:rsidRPr="004C45DC">
        <w:rPr>
          <w:rFonts w:ascii="Arial" w:hAnsi="Arial" w:cs="Arial"/>
          <w:b/>
          <w:sz w:val="24"/>
          <w:szCs w:val="24"/>
        </w:rPr>
        <w:t xml:space="preserve">Prefeito de </w:t>
      </w:r>
      <w:r w:rsidR="00675C65" w:rsidRPr="004C45DC">
        <w:rPr>
          <w:rFonts w:ascii="Arial" w:hAnsi="Arial" w:cs="Arial"/>
          <w:b/>
          <w:sz w:val="24"/>
          <w:szCs w:val="24"/>
        </w:rPr>
        <w:t>Brunópolis</w:t>
      </w:r>
    </w:p>
    <w:p w14:paraId="38A7FA70" w14:textId="6EE73735" w:rsidR="00DA1F4B" w:rsidRPr="004C45DC" w:rsidRDefault="00DA1F4B" w:rsidP="00E6778D">
      <w:pPr>
        <w:spacing w:after="0" w:line="360" w:lineRule="auto"/>
        <w:ind w:firstLine="709"/>
        <w:jc w:val="center"/>
        <w:rPr>
          <w:rFonts w:ascii="Arial" w:hAnsi="Arial" w:cs="Arial"/>
          <w:b/>
          <w:sz w:val="24"/>
          <w:szCs w:val="24"/>
        </w:rPr>
      </w:pPr>
    </w:p>
    <w:p w14:paraId="373DD920" w14:textId="568ABE9A" w:rsidR="00675C65" w:rsidRPr="001A7B9C" w:rsidRDefault="00675C65" w:rsidP="001A7B9C">
      <w:pPr>
        <w:spacing w:after="0" w:line="360" w:lineRule="auto"/>
        <w:ind w:firstLine="709"/>
        <w:rPr>
          <w:rFonts w:ascii="Arial" w:hAnsi="Arial" w:cs="Arial"/>
          <w:b/>
          <w:sz w:val="24"/>
          <w:szCs w:val="24"/>
        </w:rPr>
      </w:pPr>
      <w:r w:rsidRPr="001A7B9C">
        <w:rPr>
          <w:rFonts w:ascii="Arial" w:hAnsi="Arial" w:cs="Arial"/>
          <w:b/>
          <w:sz w:val="24"/>
          <w:szCs w:val="24"/>
        </w:rPr>
        <w:br w:type="page"/>
      </w:r>
    </w:p>
    <w:p w14:paraId="6E3335F0" w14:textId="3175484A" w:rsidR="00FC3A7D" w:rsidRPr="001A7B9C" w:rsidRDefault="000F106C" w:rsidP="001A7B9C">
      <w:pPr>
        <w:spacing w:after="0" w:line="360" w:lineRule="auto"/>
        <w:jc w:val="center"/>
        <w:rPr>
          <w:rFonts w:ascii="Arial" w:hAnsi="Arial" w:cs="Arial"/>
          <w:b/>
          <w:color w:val="FF0000"/>
          <w:sz w:val="24"/>
          <w:szCs w:val="24"/>
        </w:rPr>
      </w:pPr>
      <w:r w:rsidRPr="001A7B9C">
        <w:rPr>
          <w:rFonts w:ascii="Arial" w:hAnsi="Arial" w:cs="Arial"/>
          <w:b/>
          <w:sz w:val="24"/>
          <w:szCs w:val="24"/>
        </w:rPr>
        <w:lastRenderedPageBreak/>
        <w:t>AN</w:t>
      </w:r>
      <w:r w:rsidR="00FC3A7D" w:rsidRPr="001A7B9C">
        <w:rPr>
          <w:rFonts w:ascii="Arial" w:hAnsi="Arial" w:cs="Arial"/>
          <w:b/>
          <w:sz w:val="24"/>
          <w:szCs w:val="24"/>
        </w:rPr>
        <w:t>EXO</w:t>
      </w:r>
      <w:r w:rsidR="003F3764" w:rsidRPr="001A7B9C">
        <w:rPr>
          <w:rFonts w:ascii="Arial" w:hAnsi="Arial" w:cs="Arial"/>
          <w:b/>
          <w:sz w:val="24"/>
          <w:szCs w:val="24"/>
        </w:rPr>
        <w:t xml:space="preserve"> </w:t>
      </w:r>
      <w:r w:rsidR="007A3C3C" w:rsidRPr="001A7B9C">
        <w:rPr>
          <w:rFonts w:ascii="Arial" w:hAnsi="Arial" w:cs="Arial"/>
          <w:b/>
          <w:sz w:val="24"/>
          <w:szCs w:val="24"/>
        </w:rPr>
        <w:t>I</w:t>
      </w:r>
    </w:p>
    <w:p w14:paraId="3DA92F40" w14:textId="5BF51B3E" w:rsidR="00FC3A7D" w:rsidRPr="001A7B9C" w:rsidRDefault="00A96CAE" w:rsidP="001A7B9C">
      <w:pPr>
        <w:spacing w:after="0" w:line="360" w:lineRule="auto"/>
        <w:jc w:val="center"/>
        <w:rPr>
          <w:rFonts w:ascii="Arial" w:hAnsi="Arial" w:cs="Arial"/>
          <w:b/>
          <w:sz w:val="24"/>
          <w:szCs w:val="24"/>
        </w:rPr>
      </w:pPr>
      <w:r w:rsidRPr="001A7B9C">
        <w:rPr>
          <w:rFonts w:ascii="Arial" w:hAnsi="Arial" w:cs="Arial"/>
          <w:b/>
          <w:sz w:val="24"/>
          <w:szCs w:val="24"/>
        </w:rPr>
        <w:t>TERMO DE REFERÊNCIA</w:t>
      </w:r>
    </w:p>
    <w:p w14:paraId="2764109A" w14:textId="77777777" w:rsidR="006F4264" w:rsidRPr="001A7B9C" w:rsidRDefault="006F4264" w:rsidP="001A7B9C">
      <w:pPr>
        <w:spacing w:after="0" w:line="360" w:lineRule="auto"/>
        <w:ind w:firstLine="709"/>
        <w:rPr>
          <w:rFonts w:ascii="Arial" w:hAnsi="Arial" w:cs="Arial"/>
          <w:b/>
          <w:sz w:val="24"/>
          <w:szCs w:val="24"/>
        </w:rPr>
      </w:pPr>
    </w:p>
    <w:p w14:paraId="44DDA6B5" w14:textId="2423E01C" w:rsidR="000E790D" w:rsidRPr="001A7B9C" w:rsidRDefault="000E790D" w:rsidP="001A7B9C">
      <w:pPr>
        <w:spacing w:after="0" w:line="360" w:lineRule="auto"/>
        <w:ind w:firstLine="709"/>
        <w:rPr>
          <w:rFonts w:ascii="Arial" w:hAnsi="Arial" w:cs="Arial"/>
          <w:b/>
          <w:sz w:val="24"/>
          <w:szCs w:val="24"/>
        </w:rPr>
      </w:pPr>
      <w:r w:rsidRPr="001A7B9C">
        <w:rPr>
          <w:rFonts w:ascii="Arial" w:hAnsi="Arial" w:cs="Arial"/>
          <w:b/>
          <w:sz w:val="24"/>
          <w:szCs w:val="24"/>
        </w:rPr>
        <w:t>PROCESSO LICITATÓRIO Nº</w:t>
      </w:r>
      <w:r w:rsidR="00013094" w:rsidRPr="001A7B9C">
        <w:rPr>
          <w:rFonts w:ascii="Arial" w:hAnsi="Arial" w:cs="Arial"/>
          <w:b/>
          <w:sz w:val="24"/>
          <w:szCs w:val="24"/>
        </w:rPr>
        <w:t xml:space="preserve"> </w:t>
      </w:r>
      <w:r w:rsidR="00996E14" w:rsidRPr="001A7B9C">
        <w:rPr>
          <w:rFonts w:ascii="Arial" w:hAnsi="Arial" w:cs="Arial"/>
          <w:b/>
          <w:sz w:val="24"/>
          <w:szCs w:val="24"/>
        </w:rPr>
        <w:t>17/2023</w:t>
      </w:r>
    </w:p>
    <w:p w14:paraId="06514187" w14:textId="66854CD5" w:rsidR="000E790D" w:rsidRPr="001A7B9C" w:rsidRDefault="000E790D" w:rsidP="001A7B9C">
      <w:pPr>
        <w:spacing w:after="0" w:line="360" w:lineRule="auto"/>
        <w:ind w:firstLine="709"/>
        <w:rPr>
          <w:rFonts w:ascii="Arial" w:hAnsi="Arial" w:cs="Arial"/>
          <w:b/>
          <w:sz w:val="24"/>
          <w:szCs w:val="24"/>
        </w:rPr>
      </w:pPr>
      <w:r w:rsidRPr="001A7B9C">
        <w:rPr>
          <w:rFonts w:ascii="Arial" w:hAnsi="Arial" w:cs="Arial"/>
          <w:b/>
          <w:sz w:val="24"/>
          <w:szCs w:val="24"/>
        </w:rPr>
        <w:t xml:space="preserve">TOMADA DE PREÇOS </w:t>
      </w:r>
      <w:r w:rsidR="003361A8" w:rsidRPr="001A7B9C">
        <w:rPr>
          <w:rFonts w:ascii="Arial" w:hAnsi="Arial" w:cs="Arial"/>
          <w:b/>
          <w:sz w:val="24"/>
          <w:szCs w:val="24"/>
        </w:rPr>
        <w:t xml:space="preserve">PARA </w:t>
      </w:r>
      <w:r w:rsidR="00A96CAE" w:rsidRPr="001A7B9C">
        <w:rPr>
          <w:rFonts w:ascii="Arial" w:hAnsi="Arial" w:cs="Arial"/>
          <w:b/>
          <w:sz w:val="24"/>
          <w:szCs w:val="24"/>
        </w:rPr>
        <w:t>COMPRAS E SERVIÇOS</w:t>
      </w:r>
      <w:r w:rsidR="003361A8" w:rsidRPr="001A7B9C">
        <w:rPr>
          <w:rFonts w:ascii="Arial" w:hAnsi="Arial" w:cs="Arial"/>
          <w:b/>
          <w:sz w:val="24"/>
          <w:szCs w:val="24"/>
        </w:rPr>
        <w:t xml:space="preserve"> </w:t>
      </w:r>
      <w:r w:rsidRPr="001A7B9C">
        <w:rPr>
          <w:rFonts w:ascii="Arial" w:hAnsi="Arial" w:cs="Arial"/>
          <w:b/>
          <w:sz w:val="24"/>
          <w:szCs w:val="24"/>
        </w:rPr>
        <w:t xml:space="preserve">Nº </w:t>
      </w:r>
      <w:r w:rsidR="00996E14" w:rsidRPr="001A7B9C">
        <w:rPr>
          <w:rFonts w:ascii="Arial" w:hAnsi="Arial" w:cs="Arial"/>
          <w:b/>
          <w:sz w:val="24"/>
          <w:szCs w:val="24"/>
        </w:rPr>
        <w:t>02/2023</w:t>
      </w:r>
    </w:p>
    <w:p w14:paraId="764B8E5D" w14:textId="77777777" w:rsidR="000E790D" w:rsidRPr="001A7B9C" w:rsidRDefault="000E790D" w:rsidP="001A7B9C">
      <w:pPr>
        <w:spacing w:after="0" w:line="360" w:lineRule="auto"/>
        <w:ind w:firstLine="709"/>
        <w:rPr>
          <w:rFonts w:ascii="Arial" w:hAnsi="Arial" w:cs="Arial"/>
          <w:sz w:val="24"/>
          <w:szCs w:val="24"/>
        </w:rPr>
      </w:pPr>
    </w:p>
    <w:p w14:paraId="5918DFDE" w14:textId="26CED629" w:rsidR="001A7B9C" w:rsidRPr="001A7B9C" w:rsidRDefault="001A7B9C" w:rsidP="001A7B9C">
      <w:pPr>
        <w:spacing w:after="0" w:line="360" w:lineRule="auto"/>
        <w:rPr>
          <w:rFonts w:ascii="Arial" w:eastAsia="Times New Roman" w:hAnsi="Arial" w:cs="Arial"/>
          <w:b/>
          <w:bCs/>
          <w:color w:val="000000"/>
          <w:sz w:val="24"/>
          <w:szCs w:val="24"/>
        </w:rPr>
      </w:pPr>
      <w:r w:rsidRPr="001A7B9C">
        <w:rPr>
          <w:rFonts w:ascii="Arial" w:eastAsia="Times New Roman" w:hAnsi="Arial" w:cs="Arial"/>
          <w:b/>
          <w:bCs/>
          <w:color w:val="000000"/>
          <w:sz w:val="24"/>
          <w:szCs w:val="24"/>
        </w:rPr>
        <w:t>I - OBJETO:</w:t>
      </w:r>
    </w:p>
    <w:p w14:paraId="67FAA7C0" w14:textId="77777777" w:rsidR="001A7B9C" w:rsidRPr="001A7B9C" w:rsidRDefault="001A7B9C" w:rsidP="001A7B9C">
      <w:pPr>
        <w:spacing w:after="0" w:line="360" w:lineRule="auto"/>
        <w:rPr>
          <w:rFonts w:ascii="Arial" w:eastAsia="Times New Roman" w:hAnsi="Arial" w:cs="Arial"/>
          <w:color w:val="000000"/>
          <w:sz w:val="24"/>
          <w:szCs w:val="24"/>
        </w:rPr>
      </w:pPr>
    </w:p>
    <w:p w14:paraId="2A513AF7" w14:textId="17059140"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1. Contratação de serviços de consultoria e assessoria para o Planejamento Financeiro e Orçamentário, orientação e acompanhamento dos servidores na área de contabilidade pública integrada com as demais áreas da administração.</w:t>
      </w:r>
    </w:p>
    <w:p w14:paraId="094FE994" w14:textId="77777777"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Os trabalhos serão prestados de forma presencial e remota a qualquer tempo e levando-se em conta a realização dos trabalhos, como orientações e acesso remoto a qualquer tempo, e com visita mensal para reuniões e apresentação dos resultados e conferencias.</w:t>
      </w:r>
    </w:p>
    <w:p w14:paraId="59C0900E" w14:textId="1DBABF45" w:rsidR="001A7B9C" w:rsidRDefault="001A7B9C" w:rsidP="001A7B9C">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1A7B9C">
        <w:rPr>
          <w:rFonts w:ascii="Arial" w:eastAsia="Times New Roman" w:hAnsi="Arial" w:cs="Arial"/>
          <w:color w:val="000000"/>
          <w:sz w:val="24"/>
          <w:szCs w:val="24"/>
        </w:rPr>
        <w:t>Na elaboração das peças orçamentárias (PPA, LDO e LOA), nos encerramentos de quadrimestre e nos fechamentos de balanço, visitas presenciais para cada uma das etapas/audiências ou tantas quantas o Município achar necessário até o aceite/conclusão dos trabalhos da etapa.</w:t>
      </w:r>
    </w:p>
    <w:p w14:paraId="7649B718" w14:textId="77777777" w:rsidR="001A7B9C" w:rsidRPr="001A7B9C" w:rsidRDefault="001A7B9C" w:rsidP="001A7B9C">
      <w:pPr>
        <w:spacing w:after="0" w:line="360" w:lineRule="auto"/>
        <w:rPr>
          <w:rFonts w:ascii="Arial" w:eastAsia="Times New Roman" w:hAnsi="Arial" w:cs="Arial"/>
          <w:color w:val="000000"/>
          <w:sz w:val="24"/>
          <w:szCs w:val="24"/>
        </w:rPr>
      </w:pPr>
    </w:p>
    <w:p w14:paraId="4B635941" w14:textId="05021280" w:rsidR="001A7B9C" w:rsidRDefault="001A7B9C" w:rsidP="001A7B9C">
      <w:pPr>
        <w:spacing w:after="0" w:line="360" w:lineRule="auto"/>
        <w:rPr>
          <w:rFonts w:ascii="Arial" w:eastAsia="Times New Roman" w:hAnsi="Arial" w:cs="Arial"/>
          <w:b/>
          <w:bCs/>
          <w:color w:val="000000"/>
          <w:sz w:val="24"/>
          <w:szCs w:val="24"/>
        </w:rPr>
      </w:pPr>
      <w:r w:rsidRPr="001A7B9C">
        <w:rPr>
          <w:rFonts w:ascii="Arial" w:eastAsia="Times New Roman" w:hAnsi="Arial" w:cs="Arial"/>
          <w:b/>
          <w:bCs/>
          <w:color w:val="000000"/>
          <w:sz w:val="24"/>
          <w:szCs w:val="24"/>
        </w:rPr>
        <w:t>II - ESTIMATIVA DE CUSTOS:</w:t>
      </w:r>
    </w:p>
    <w:p w14:paraId="3B8C78DD" w14:textId="77777777" w:rsidR="001A7B9C" w:rsidRPr="001A7B9C" w:rsidRDefault="001A7B9C" w:rsidP="001A7B9C">
      <w:pPr>
        <w:spacing w:after="0" w:line="360" w:lineRule="auto"/>
        <w:rPr>
          <w:rFonts w:ascii="Arial" w:eastAsia="Times New Roman" w:hAnsi="Arial" w:cs="Arial"/>
          <w:b/>
          <w:bCs/>
          <w:color w:val="000000"/>
          <w:sz w:val="24"/>
          <w:szCs w:val="24"/>
        </w:rPr>
      </w:pPr>
    </w:p>
    <w:p w14:paraId="3D63E93B" w14:textId="1688B63D"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1. O custo médio estimado para a presente contratação é de R$ </w:t>
      </w:r>
      <w:r>
        <w:rPr>
          <w:rFonts w:ascii="Arial" w:eastAsia="Times New Roman" w:hAnsi="Arial" w:cs="Arial"/>
          <w:color w:val="000000"/>
          <w:sz w:val="24"/>
          <w:szCs w:val="24"/>
        </w:rPr>
        <w:t>4.125</w:t>
      </w:r>
      <w:r w:rsidRPr="001A7B9C">
        <w:rPr>
          <w:rFonts w:ascii="Arial" w:eastAsia="Times New Roman" w:hAnsi="Arial" w:cs="Arial"/>
          <w:color w:val="000000"/>
          <w:sz w:val="24"/>
          <w:szCs w:val="24"/>
        </w:rPr>
        <w:t>,00 (</w:t>
      </w:r>
      <w:r>
        <w:rPr>
          <w:rFonts w:ascii="Arial" w:eastAsia="Times New Roman" w:hAnsi="Arial" w:cs="Arial"/>
          <w:color w:val="000000"/>
          <w:sz w:val="24"/>
          <w:szCs w:val="24"/>
        </w:rPr>
        <w:t>quatro mil cento e vinte e cinco</w:t>
      </w:r>
      <w:r w:rsidRPr="001A7B9C">
        <w:rPr>
          <w:rFonts w:ascii="Arial" w:eastAsia="Times New Roman" w:hAnsi="Arial" w:cs="Arial"/>
          <w:color w:val="000000"/>
          <w:sz w:val="24"/>
          <w:szCs w:val="24"/>
        </w:rPr>
        <w:t xml:space="preserve"> reais) mensais, perfazendo um total de R$ </w:t>
      </w:r>
      <w:r>
        <w:rPr>
          <w:rFonts w:ascii="Arial" w:eastAsia="Times New Roman" w:hAnsi="Arial" w:cs="Arial"/>
          <w:color w:val="000000"/>
          <w:sz w:val="24"/>
          <w:szCs w:val="24"/>
        </w:rPr>
        <w:t>49.500,00</w:t>
      </w:r>
      <w:r w:rsidRPr="001A7B9C">
        <w:rPr>
          <w:rFonts w:ascii="Arial" w:eastAsia="Times New Roman" w:hAnsi="Arial" w:cs="Arial"/>
          <w:color w:val="000000"/>
          <w:sz w:val="24"/>
          <w:szCs w:val="24"/>
        </w:rPr>
        <w:t xml:space="preserve"> (</w:t>
      </w:r>
      <w:r>
        <w:rPr>
          <w:rFonts w:ascii="Arial" w:eastAsia="Times New Roman" w:hAnsi="Arial" w:cs="Arial"/>
          <w:color w:val="000000"/>
          <w:sz w:val="24"/>
          <w:szCs w:val="24"/>
        </w:rPr>
        <w:t>quarenta e nove mil e quinhentos reais</w:t>
      </w:r>
      <w:r w:rsidRPr="001A7B9C">
        <w:rPr>
          <w:rFonts w:ascii="Arial" w:eastAsia="Times New Roman" w:hAnsi="Arial" w:cs="Arial"/>
          <w:color w:val="000000"/>
          <w:sz w:val="24"/>
          <w:szCs w:val="24"/>
        </w:rPr>
        <w:t>)</w:t>
      </w:r>
      <w:r>
        <w:rPr>
          <w:rFonts w:ascii="Arial" w:eastAsia="Times New Roman" w:hAnsi="Arial" w:cs="Arial"/>
          <w:color w:val="000000"/>
          <w:sz w:val="24"/>
          <w:szCs w:val="24"/>
        </w:rPr>
        <w:t>, pelos 12 (doze) meses</w:t>
      </w:r>
      <w:r w:rsidRPr="001A7B9C">
        <w:rPr>
          <w:rFonts w:ascii="Arial" w:eastAsia="Times New Roman" w:hAnsi="Arial" w:cs="Arial"/>
          <w:color w:val="000000"/>
          <w:sz w:val="24"/>
          <w:szCs w:val="24"/>
        </w:rPr>
        <w:t>.</w:t>
      </w:r>
    </w:p>
    <w:p w14:paraId="0ACA01E2" w14:textId="77777777" w:rsidR="001A7B9C" w:rsidRDefault="001A7B9C" w:rsidP="001A7B9C">
      <w:pPr>
        <w:spacing w:after="0" w:line="360" w:lineRule="auto"/>
        <w:rPr>
          <w:rFonts w:ascii="Arial" w:eastAsia="Times New Roman" w:hAnsi="Arial" w:cs="Arial"/>
          <w:color w:val="000000"/>
          <w:sz w:val="24"/>
          <w:szCs w:val="24"/>
        </w:rPr>
      </w:pPr>
    </w:p>
    <w:p w14:paraId="3CF75560" w14:textId="60ABF1B7" w:rsidR="001A7B9C" w:rsidRPr="001A7B9C" w:rsidRDefault="001A7B9C" w:rsidP="001A7B9C">
      <w:pPr>
        <w:spacing w:after="0" w:line="360" w:lineRule="auto"/>
        <w:rPr>
          <w:rFonts w:ascii="Arial" w:eastAsia="Times New Roman" w:hAnsi="Arial" w:cs="Arial"/>
          <w:b/>
          <w:bCs/>
          <w:color w:val="000000"/>
          <w:sz w:val="24"/>
          <w:szCs w:val="24"/>
        </w:rPr>
      </w:pPr>
      <w:r w:rsidRPr="001A7B9C">
        <w:rPr>
          <w:rFonts w:ascii="Arial" w:eastAsia="Times New Roman" w:hAnsi="Arial" w:cs="Arial"/>
          <w:b/>
          <w:bCs/>
          <w:color w:val="000000"/>
          <w:sz w:val="24"/>
          <w:szCs w:val="24"/>
        </w:rPr>
        <w:t>III - PRAZO DE EXECUÇÃO E DE VIGENCIA:</w:t>
      </w:r>
    </w:p>
    <w:p w14:paraId="3F64D63E" w14:textId="77777777" w:rsidR="001A7B9C" w:rsidRPr="001A7B9C" w:rsidRDefault="001A7B9C" w:rsidP="001A7B9C">
      <w:pPr>
        <w:spacing w:after="0" w:line="360" w:lineRule="auto"/>
        <w:rPr>
          <w:rFonts w:ascii="Arial" w:eastAsia="Times New Roman" w:hAnsi="Arial" w:cs="Arial"/>
          <w:color w:val="000000"/>
          <w:sz w:val="24"/>
          <w:szCs w:val="24"/>
        </w:rPr>
      </w:pPr>
    </w:p>
    <w:p w14:paraId="77930EA6" w14:textId="4F03B1E4" w:rsid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1. O Prazo de Execução dos serviços e de vigência do contrato será </w:t>
      </w:r>
      <w:r>
        <w:rPr>
          <w:rFonts w:ascii="Arial" w:eastAsia="Times New Roman" w:hAnsi="Arial" w:cs="Arial"/>
          <w:color w:val="000000"/>
          <w:sz w:val="24"/>
          <w:szCs w:val="24"/>
        </w:rPr>
        <w:t xml:space="preserve">de 12 (doze) meses </w:t>
      </w:r>
      <w:r w:rsidRPr="001A7B9C">
        <w:rPr>
          <w:rFonts w:ascii="Arial" w:eastAsia="Times New Roman" w:hAnsi="Arial" w:cs="Arial"/>
          <w:color w:val="000000"/>
          <w:sz w:val="24"/>
          <w:szCs w:val="24"/>
        </w:rPr>
        <w:t>a partir da data de publicação, podendo ser prorrogado mediante termo aditivo de acordo com as necessidades da administração nos termos da Lei 8.666/93.</w:t>
      </w:r>
    </w:p>
    <w:p w14:paraId="1CEA23FF" w14:textId="77777777" w:rsidR="001A7B9C" w:rsidRPr="001A7B9C" w:rsidRDefault="001A7B9C" w:rsidP="001A7B9C">
      <w:pPr>
        <w:spacing w:after="0" w:line="360" w:lineRule="auto"/>
        <w:rPr>
          <w:rFonts w:ascii="Arial" w:eastAsia="Times New Roman" w:hAnsi="Arial" w:cs="Arial"/>
          <w:color w:val="000000"/>
          <w:sz w:val="24"/>
          <w:szCs w:val="24"/>
        </w:rPr>
      </w:pPr>
    </w:p>
    <w:p w14:paraId="5FA60125" w14:textId="1794CCB1" w:rsidR="001A7B9C" w:rsidRDefault="001A7B9C" w:rsidP="001A7B9C">
      <w:pPr>
        <w:spacing w:after="0" w:line="360" w:lineRule="auto"/>
        <w:rPr>
          <w:rFonts w:ascii="Arial" w:eastAsia="Times New Roman" w:hAnsi="Arial" w:cs="Arial"/>
          <w:b/>
          <w:bCs/>
          <w:color w:val="000000"/>
          <w:sz w:val="24"/>
          <w:szCs w:val="24"/>
        </w:rPr>
      </w:pPr>
      <w:r w:rsidRPr="001A7B9C">
        <w:rPr>
          <w:rFonts w:ascii="Arial" w:eastAsia="Times New Roman" w:hAnsi="Arial" w:cs="Arial"/>
          <w:b/>
          <w:bCs/>
          <w:color w:val="000000"/>
          <w:sz w:val="24"/>
          <w:szCs w:val="24"/>
        </w:rPr>
        <w:t>IV - DETALHAMENTO GERAL DO OBJETO:</w:t>
      </w:r>
    </w:p>
    <w:p w14:paraId="427D6AD5" w14:textId="77777777" w:rsidR="00787CCF" w:rsidRPr="001A7B9C" w:rsidRDefault="00787CCF" w:rsidP="001A7B9C">
      <w:pPr>
        <w:spacing w:after="0" w:line="360" w:lineRule="auto"/>
        <w:rPr>
          <w:rFonts w:ascii="Arial" w:eastAsia="Times New Roman" w:hAnsi="Arial" w:cs="Arial"/>
          <w:b/>
          <w:bCs/>
          <w:color w:val="000000"/>
          <w:sz w:val="24"/>
          <w:szCs w:val="24"/>
        </w:rPr>
      </w:pPr>
    </w:p>
    <w:p w14:paraId="7E86D89B" w14:textId="48DE995C"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1. Elaboração de estudo orçamentário e financeiro, levando em consideração a evolução dos gastos, planos de governo e investimentos necessários com acompanhamento do fluxo de receitas e despesas e do ritmo de atividades, com elaboração de relatórios mensais de acompanhamento e projeções para investimentos</w:t>
      </w:r>
    </w:p>
    <w:p w14:paraId="1630AF4B" w14:textId="57BD953A"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2. Orientação dos servidores dos Departamentos de Contabilidade e Finanças e de Pessoal para processamento da contabilidade, folha de pagamento, execução do orçamento, trabalhos de tesouraria, compreendendo as fases da despesa pública de: empenhamento, liquidação, pagamento, incorporação patrimonial, processamento do movimento bancário, emissão de comprovantes de pagamentos e </w:t>
      </w:r>
      <w:r w:rsidR="00787CCF" w:rsidRPr="001A7B9C">
        <w:rPr>
          <w:rFonts w:ascii="Arial" w:eastAsia="Times New Roman" w:hAnsi="Arial" w:cs="Arial"/>
          <w:color w:val="000000"/>
          <w:sz w:val="24"/>
          <w:szCs w:val="24"/>
        </w:rPr>
        <w:t>outros</w:t>
      </w:r>
      <w:r w:rsidRPr="001A7B9C">
        <w:rPr>
          <w:rFonts w:ascii="Arial" w:eastAsia="Times New Roman" w:hAnsi="Arial" w:cs="Arial"/>
          <w:color w:val="000000"/>
          <w:sz w:val="24"/>
          <w:szCs w:val="24"/>
        </w:rPr>
        <w:t>.</w:t>
      </w:r>
    </w:p>
    <w:p w14:paraId="64C182D2" w14:textId="2DDD92D7"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3. Atendimentos e visitas emergenciais, sempre que for necessário, mediante solicitação da </w:t>
      </w:r>
      <w:r w:rsidR="00787CCF" w:rsidRPr="001A7B9C">
        <w:rPr>
          <w:rFonts w:ascii="Arial" w:eastAsia="Times New Roman" w:hAnsi="Arial" w:cs="Arial"/>
          <w:color w:val="000000"/>
          <w:sz w:val="24"/>
          <w:szCs w:val="24"/>
        </w:rPr>
        <w:t>administração</w:t>
      </w:r>
      <w:r w:rsidRPr="001A7B9C">
        <w:rPr>
          <w:rFonts w:ascii="Arial" w:eastAsia="Times New Roman" w:hAnsi="Arial" w:cs="Arial"/>
          <w:color w:val="000000"/>
          <w:sz w:val="24"/>
          <w:szCs w:val="24"/>
        </w:rPr>
        <w:t>;</w:t>
      </w:r>
    </w:p>
    <w:p w14:paraId="6EC4A36E" w14:textId="5E4A056D"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4. Atendimento de servidores da Prefeitura Municipal de </w:t>
      </w:r>
      <w:r w:rsidR="00787CCF" w:rsidRPr="001A7B9C">
        <w:rPr>
          <w:rFonts w:ascii="Arial" w:eastAsia="Times New Roman" w:hAnsi="Arial" w:cs="Arial"/>
          <w:color w:val="000000"/>
          <w:sz w:val="24"/>
          <w:szCs w:val="24"/>
        </w:rPr>
        <w:t>Brunópolis</w:t>
      </w:r>
      <w:r w:rsidRPr="001A7B9C">
        <w:rPr>
          <w:rFonts w:ascii="Arial" w:eastAsia="Times New Roman" w:hAnsi="Arial" w:cs="Arial"/>
          <w:color w:val="000000"/>
          <w:sz w:val="24"/>
          <w:szCs w:val="24"/>
        </w:rPr>
        <w:t xml:space="preserve"> para orientações técnicas </w:t>
      </w:r>
      <w:r w:rsidR="00787CCF" w:rsidRPr="001A7B9C">
        <w:rPr>
          <w:rFonts w:ascii="Arial" w:eastAsia="Times New Roman" w:hAnsi="Arial" w:cs="Arial"/>
          <w:color w:val="000000"/>
          <w:sz w:val="24"/>
          <w:szCs w:val="24"/>
        </w:rPr>
        <w:t>específicas</w:t>
      </w:r>
      <w:r w:rsidRPr="001A7B9C">
        <w:rPr>
          <w:rFonts w:ascii="Arial" w:eastAsia="Times New Roman" w:hAnsi="Arial" w:cs="Arial"/>
          <w:color w:val="000000"/>
          <w:sz w:val="24"/>
          <w:szCs w:val="24"/>
        </w:rPr>
        <w:t>, produção de trabalhos especiais, orientações e consultoria;</w:t>
      </w:r>
    </w:p>
    <w:p w14:paraId="08BE9772" w14:textId="76F64B97"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5. Resposta de consultas por telefone, diretas e por meio dos sistemas de comunicação disponíveis, como: e-mail, telefone e “on-line”.</w:t>
      </w:r>
    </w:p>
    <w:p w14:paraId="09084938" w14:textId="77777777" w:rsidR="001A7B9C" w:rsidRDefault="001A7B9C" w:rsidP="001A7B9C">
      <w:pPr>
        <w:spacing w:after="0" w:line="360" w:lineRule="auto"/>
        <w:jc w:val="both"/>
        <w:rPr>
          <w:rFonts w:ascii="Arial" w:eastAsia="Times New Roman" w:hAnsi="Arial" w:cs="Arial"/>
          <w:color w:val="000000"/>
          <w:sz w:val="24"/>
          <w:szCs w:val="24"/>
        </w:rPr>
      </w:pPr>
    </w:p>
    <w:p w14:paraId="12C493DC" w14:textId="27231C7A" w:rsidR="001A7B9C" w:rsidRPr="001A7B9C" w:rsidRDefault="001A7B9C" w:rsidP="001A7B9C">
      <w:pPr>
        <w:spacing w:after="0" w:line="360" w:lineRule="auto"/>
        <w:jc w:val="both"/>
        <w:rPr>
          <w:rFonts w:ascii="Arial" w:eastAsia="Times New Roman" w:hAnsi="Arial" w:cs="Arial"/>
          <w:b/>
          <w:bCs/>
          <w:color w:val="000000"/>
          <w:sz w:val="24"/>
          <w:szCs w:val="24"/>
        </w:rPr>
      </w:pPr>
      <w:r w:rsidRPr="001A7B9C">
        <w:rPr>
          <w:rFonts w:ascii="Arial" w:eastAsia="Times New Roman" w:hAnsi="Arial" w:cs="Arial"/>
          <w:b/>
          <w:bCs/>
          <w:color w:val="000000"/>
          <w:sz w:val="24"/>
          <w:szCs w:val="24"/>
        </w:rPr>
        <w:t>V - DETALHAMENTO ESPECÍFICO</w:t>
      </w:r>
    </w:p>
    <w:p w14:paraId="3E7DE348" w14:textId="77777777" w:rsidR="001A7B9C" w:rsidRDefault="001A7B9C" w:rsidP="001A7B9C">
      <w:pPr>
        <w:spacing w:after="0" w:line="360" w:lineRule="auto"/>
        <w:jc w:val="both"/>
        <w:rPr>
          <w:rFonts w:ascii="Arial" w:eastAsia="Times New Roman" w:hAnsi="Arial" w:cs="Arial"/>
          <w:color w:val="000000"/>
          <w:sz w:val="24"/>
          <w:szCs w:val="24"/>
        </w:rPr>
      </w:pPr>
    </w:p>
    <w:p w14:paraId="1A690F2E" w14:textId="71282278"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1. Realizar orientação dos servidores para implantação de dados nos Sistemas do Tribunal de Contas do Estado, para transmissão de dados ao TCE nas datas exigidas através do Sistema </w:t>
      </w:r>
      <w:proofErr w:type="spellStart"/>
      <w:r w:rsidRPr="001A7B9C">
        <w:rPr>
          <w:rFonts w:ascii="Arial" w:eastAsia="Times New Roman" w:hAnsi="Arial" w:cs="Arial"/>
          <w:color w:val="000000"/>
          <w:sz w:val="24"/>
          <w:szCs w:val="24"/>
        </w:rPr>
        <w:t>E-sfinge</w:t>
      </w:r>
      <w:proofErr w:type="spellEnd"/>
      <w:r w:rsidRPr="001A7B9C">
        <w:rPr>
          <w:rFonts w:ascii="Arial" w:eastAsia="Times New Roman" w:hAnsi="Arial" w:cs="Arial"/>
          <w:color w:val="000000"/>
          <w:sz w:val="24"/>
          <w:szCs w:val="24"/>
        </w:rPr>
        <w:t>, e SISTN - Sistema de Informações para a Secretaria do Tesouro Nacional;</w:t>
      </w:r>
    </w:p>
    <w:p w14:paraId="4B780A4A" w14:textId="64377CDB"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2. Prestar assessoria aos servidores para elaboração dos demonstrativos exigidos pelos Órgãos de controle, nas áreas de competência contábil;</w:t>
      </w:r>
    </w:p>
    <w:p w14:paraId="572F83A9" w14:textId="6D7C26DA"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3. Prestar orientações específicas para elaboração de Balanços e Balancetes dos Sistemas </w:t>
      </w:r>
      <w:r w:rsidR="00787CCF" w:rsidRPr="001A7B9C">
        <w:rPr>
          <w:rFonts w:ascii="Arial" w:eastAsia="Times New Roman" w:hAnsi="Arial" w:cs="Arial"/>
          <w:color w:val="000000"/>
          <w:sz w:val="24"/>
          <w:szCs w:val="24"/>
        </w:rPr>
        <w:t>Orçamentário</w:t>
      </w:r>
      <w:r w:rsidRPr="001A7B9C">
        <w:rPr>
          <w:rFonts w:ascii="Arial" w:eastAsia="Times New Roman" w:hAnsi="Arial" w:cs="Arial"/>
          <w:color w:val="000000"/>
          <w:sz w:val="24"/>
          <w:szCs w:val="24"/>
        </w:rPr>
        <w:t xml:space="preserve">, Financeiro e Patrimonial da Contabilidade, bem como organização da documentação </w:t>
      </w:r>
      <w:r w:rsidR="00787CCF" w:rsidRPr="001A7B9C">
        <w:rPr>
          <w:rFonts w:ascii="Arial" w:eastAsia="Times New Roman" w:hAnsi="Arial" w:cs="Arial"/>
          <w:color w:val="000000"/>
          <w:sz w:val="24"/>
          <w:szCs w:val="24"/>
        </w:rPr>
        <w:t>bancária</w:t>
      </w:r>
      <w:r w:rsidRPr="001A7B9C">
        <w:rPr>
          <w:rFonts w:ascii="Arial" w:eastAsia="Times New Roman" w:hAnsi="Arial" w:cs="Arial"/>
          <w:color w:val="000000"/>
          <w:sz w:val="24"/>
          <w:szCs w:val="24"/>
        </w:rPr>
        <w:t xml:space="preserve">, decretos e demais demonstrativos que comprovam a exatidão do fechamento mensal da </w:t>
      </w:r>
      <w:r w:rsidR="00787CCF" w:rsidRPr="001A7B9C">
        <w:rPr>
          <w:rFonts w:ascii="Arial" w:eastAsia="Times New Roman" w:hAnsi="Arial" w:cs="Arial"/>
          <w:color w:val="000000"/>
          <w:sz w:val="24"/>
          <w:szCs w:val="24"/>
        </w:rPr>
        <w:t>contabilidade</w:t>
      </w:r>
      <w:r w:rsidRPr="001A7B9C">
        <w:rPr>
          <w:rFonts w:ascii="Arial" w:eastAsia="Times New Roman" w:hAnsi="Arial" w:cs="Arial"/>
          <w:color w:val="000000"/>
          <w:sz w:val="24"/>
          <w:szCs w:val="24"/>
        </w:rPr>
        <w:t xml:space="preserve">, necessários à geração das demonstrações e dos relatórios fiscais e encaminhamento on-line dos dados para o portal de transparência </w:t>
      </w:r>
      <w:r w:rsidR="00787CCF" w:rsidRPr="001A7B9C">
        <w:rPr>
          <w:rFonts w:ascii="Arial" w:eastAsia="Times New Roman" w:hAnsi="Arial" w:cs="Arial"/>
          <w:color w:val="000000"/>
          <w:sz w:val="24"/>
          <w:szCs w:val="24"/>
        </w:rPr>
        <w:t>pública</w:t>
      </w:r>
      <w:r w:rsidRPr="001A7B9C">
        <w:rPr>
          <w:rFonts w:ascii="Arial" w:eastAsia="Times New Roman" w:hAnsi="Arial" w:cs="Arial"/>
          <w:color w:val="000000"/>
          <w:sz w:val="24"/>
          <w:szCs w:val="24"/>
        </w:rPr>
        <w:t>.</w:t>
      </w:r>
    </w:p>
    <w:p w14:paraId="54DACEDF" w14:textId="612360EE" w:rsidR="001A7B9C" w:rsidRPr="001A7B9C" w:rsidRDefault="001A7B9C" w:rsidP="001A7B9C">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lastRenderedPageBreak/>
        <w:t xml:space="preserve">4. Prestar orientação técnica para os gestores e servidores da Prefeitura Municipal de </w:t>
      </w:r>
      <w:r w:rsidR="00787CCF" w:rsidRPr="001A7B9C">
        <w:rPr>
          <w:rFonts w:ascii="Arial" w:eastAsia="Times New Roman" w:hAnsi="Arial" w:cs="Arial"/>
          <w:color w:val="000000"/>
          <w:sz w:val="24"/>
          <w:szCs w:val="24"/>
        </w:rPr>
        <w:t>Brunópolis</w:t>
      </w:r>
      <w:r w:rsidRPr="001A7B9C">
        <w:rPr>
          <w:rFonts w:ascii="Arial" w:eastAsia="Times New Roman" w:hAnsi="Arial" w:cs="Arial"/>
          <w:color w:val="000000"/>
          <w:sz w:val="24"/>
          <w:szCs w:val="24"/>
        </w:rPr>
        <w:t xml:space="preserve"> oferecendo informações destinadas ao processo de elaboração e revisão do Plano Plurianual vigente, e elaboração da LDO – Lei de Diretrizes Orçamentárias e LOA – Lei Orçamentária Anual, para a </w:t>
      </w:r>
      <w:r w:rsidR="00787CCF" w:rsidRPr="001A7B9C">
        <w:rPr>
          <w:rFonts w:ascii="Arial" w:eastAsia="Times New Roman" w:hAnsi="Arial" w:cs="Arial"/>
          <w:color w:val="000000"/>
          <w:sz w:val="24"/>
          <w:szCs w:val="24"/>
        </w:rPr>
        <w:t>execução</w:t>
      </w:r>
      <w:r w:rsidRPr="001A7B9C">
        <w:rPr>
          <w:rFonts w:ascii="Arial" w:eastAsia="Times New Roman" w:hAnsi="Arial" w:cs="Arial"/>
          <w:color w:val="000000"/>
          <w:sz w:val="24"/>
          <w:szCs w:val="24"/>
        </w:rPr>
        <w:t xml:space="preserve"> orçamentária do exercício seguinte;</w:t>
      </w:r>
    </w:p>
    <w:p w14:paraId="693F311A" w14:textId="4F80CE94" w:rsidR="001A7B9C" w:rsidRPr="001A7B9C" w:rsidRDefault="001A7B9C" w:rsidP="00787CCF">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5. Orientação geral para adoção de critérios e procedimentos para registros da arrecadação de </w:t>
      </w:r>
      <w:r w:rsidR="00787CCF" w:rsidRPr="001A7B9C">
        <w:rPr>
          <w:rFonts w:ascii="Arial" w:eastAsia="Times New Roman" w:hAnsi="Arial" w:cs="Arial"/>
          <w:color w:val="000000"/>
          <w:sz w:val="24"/>
          <w:szCs w:val="24"/>
        </w:rPr>
        <w:t>receitas</w:t>
      </w:r>
      <w:r w:rsidRPr="001A7B9C">
        <w:rPr>
          <w:rFonts w:ascii="Arial" w:eastAsia="Times New Roman" w:hAnsi="Arial" w:cs="Arial"/>
          <w:color w:val="000000"/>
          <w:sz w:val="24"/>
          <w:szCs w:val="24"/>
        </w:rPr>
        <w:t xml:space="preserve"> e realização de despesas, consoante legislação vigente;</w:t>
      </w:r>
    </w:p>
    <w:p w14:paraId="384BA875" w14:textId="6102763A" w:rsidR="001A7B9C" w:rsidRPr="001A7B9C" w:rsidRDefault="001A7B9C" w:rsidP="00787CCF">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6. Orientar e conferir as configurações informatizadas para emissão dos anexos da LRF (Relatórios Resumido de Execução Orçamentária e </w:t>
      </w:r>
      <w:r w:rsidR="00787CCF" w:rsidRPr="001A7B9C">
        <w:rPr>
          <w:rFonts w:ascii="Arial" w:eastAsia="Times New Roman" w:hAnsi="Arial" w:cs="Arial"/>
          <w:color w:val="000000"/>
          <w:sz w:val="24"/>
          <w:szCs w:val="24"/>
        </w:rPr>
        <w:t>Relatório</w:t>
      </w:r>
      <w:r w:rsidRPr="001A7B9C">
        <w:rPr>
          <w:rFonts w:ascii="Arial" w:eastAsia="Times New Roman" w:hAnsi="Arial" w:cs="Arial"/>
          <w:color w:val="000000"/>
          <w:sz w:val="24"/>
          <w:szCs w:val="24"/>
        </w:rPr>
        <w:t xml:space="preserve"> de Gestão Fiscal);</w:t>
      </w:r>
    </w:p>
    <w:p w14:paraId="498A6D91" w14:textId="08B764C2" w:rsidR="001A7B9C" w:rsidRPr="001A7B9C" w:rsidRDefault="001A7B9C" w:rsidP="00787CCF">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7. Orientação na preparação da documentação que integra a prestação de contas anual da </w:t>
      </w:r>
      <w:r w:rsidR="00787CCF" w:rsidRPr="001A7B9C">
        <w:rPr>
          <w:rFonts w:ascii="Arial" w:eastAsia="Times New Roman" w:hAnsi="Arial" w:cs="Arial"/>
          <w:color w:val="000000"/>
          <w:sz w:val="24"/>
          <w:szCs w:val="24"/>
        </w:rPr>
        <w:t>Prefeitura</w:t>
      </w:r>
      <w:r w:rsidRPr="001A7B9C">
        <w:rPr>
          <w:rFonts w:ascii="Arial" w:eastAsia="Times New Roman" w:hAnsi="Arial" w:cs="Arial"/>
          <w:color w:val="000000"/>
          <w:sz w:val="24"/>
          <w:szCs w:val="24"/>
        </w:rPr>
        <w:t xml:space="preserve">, consoante legislação específica e instruída com relatórios de gestão e outros instrumentos </w:t>
      </w:r>
      <w:r w:rsidR="00787CCF" w:rsidRPr="001A7B9C">
        <w:rPr>
          <w:rFonts w:ascii="Arial" w:eastAsia="Times New Roman" w:hAnsi="Arial" w:cs="Arial"/>
          <w:color w:val="000000"/>
          <w:sz w:val="24"/>
          <w:szCs w:val="24"/>
        </w:rPr>
        <w:t>necessários</w:t>
      </w:r>
      <w:r w:rsidRPr="001A7B9C">
        <w:rPr>
          <w:rFonts w:ascii="Arial" w:eastAsia="Times New Roman" w:hAnsi="Arial" w:cs="Arial"/>
          <w:color w:val="000000"/>
          <w:sz w:val="24"/>
          <w:szCs w:val="24"/>
        </w:rPr>
        <w:t>, consoante Resoluções do Tribunal de Contas do Estado de Santa Catarina;</w:t>
      </w:r>
    </w:p>
    <w:p w14:paraId="5E9A1E14" w14:textId="03A46BE1" w:rsidR="001A7B9C" w:rsidRPr="001A7B9C" w:rsidRDefault="001A7B9C" w:rsidP="00787CCF">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8. Orientação e Acompanhamento nas audiências públicas para apresentação de relatórios de gestão pública;</w:t>
      </w:r>
    </w:p>
    <w:p w14:paraId="5980CD44" w14:textId="685ECABE" w:rsidR="001A7B9C" w:rsidRPr="001A7B9C" w:rsidRDefault="001A7B9C" w:rsidP="00787CCF">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 xml:space="preserve">9. Orientação para elaboração de projetos de lei relacionados com as áreas financeiras e </w:t>
      </w:r>
      <w:r w:rsidR="00787CCF" w:rsidRPr="001A7B9C">
        <w:rPr>
          <w:rFonts w:ascii="Arial" w:eastAsia="Times New Roman" w:hAnsi="Arial" w:cs="Arial"/>
          <w:color w:val="000000"/>
          <w:sz w:val="24"/>
          <w:szCs w:val="24"/>
        </w:rPr>
        <w:t>administrativas</w:t>
      </w:r>
      <w:r w:rsidRPr="001A7B9C">
        <w:rPr>
          <w:rFonts w:ascii="Arial" w:eastAsia="Times New Roman" w:hAnsi="Arial" w:cs="Arial"/>
          <w:color w:val="000000"/>
          <w:sz w:val="24"/>
          <w:szCs w:val="24"/>
        </w:rPr>
        <w:t>, quando necessário;</w:t>
      </w:r>
    </w:p>
    <w:p w14:paraId="3D4F880A" w14:textId="0B30EE0D" w:rsidR="001A7B9C" w:rsidRPr="001A7B9C" w:rsidRDefault="001A7B9C" w:rsidP="00787CCF">
      <w:pPr>
        <w:spacing w:after="0" w:line="360" w:lineRule="auto"/>
        <w:jc w:val="both"/>
        <w:rPr>
          <w:rFonts w:ascii="Arial" w:eastAsia="Times New Roman" w:hAnsi="Arial" w:cs="Arial"/>
          <w:color w:val="000000"/>
          <w:sz w:val="24"/>
          <w:szCs w:val="24"/>
        </w:rPr>
      </w:pPr>
      <w:r w:rsidRPr="001A7B9C">
        <w:rPr>
          <w:rFonts w:ascii="Arial" w:eastAsia="Times New Roman" w:hAnsi="Arial" w:cs="Arial"/>
          <w:color w:val="000000"/>
          <w:sz w:val="24"/>
          <w:szCs w:val="24"/>
        </w:rPr>
        <w:t>10. Orientação para gerenciamento orçamentário, incluindo abertura de créditos adicionais, de acordo com a legislação aplicável e com a fontes de recursos disponíveis;</w:t>
      </w:r>
    </w:p>
    <w:p w14:paraId="1A19E073" w14:textId="77777777" w:rsidR="00787CCF" w:rsidRDefault="00787CCF" w:rsidP="001A7B9C">
      <w:pPr>
        <w:spacing w:after="0" w:line="360" w:lineRule="auto"/>
        <w:rPr>
          <w:rFonts w:ascii="Arial" w:eastAsia="Times New Roman" w:hAnsi="Arial" w:cs="Arial"/>
          <w:color w:val="000000"/>
          <w:sz w:val="24"/>
          <w:szCs w:val="24"/>
        </w:rPr>
      </w:pPr>
    </w:p>
    <w:p w14:paraId="2F22B569" w14:textId="6DC44D74" w:rsidR="001A7B9C" w:rsidRDefault="001A7B9C" w:rsidP="001A7B9C">
      <w:pPr>
        <w:spacing w:after="0" w:line="360" w:lineRule="auto"/>
        <w:rPr>
          <w:rFonts w:ascii="Arial" w:eastAsia="Times New Roman" w:hAnsi="Arial" w:cs="Arial"/>
          <w:b/>
          <w:bCs/>
          <w:color w:val="000000"/>
          <w:sz w:val="24"/>
          <w:szCs w:val="24"/>
        </w:rPr>
      </w:pPr>
      <w:r w:rsidRPr="001A7B9C">
        <w:rPr>
          <w:rFonts w:ascii="Arial" w:eastAsia="Times New Roman" w:hAnsi="Arial" w:cs="Arial"/>
          <w:b/>
          <w:bCs/>
          <w:color w:val="000000"/>
          <w:sz w:val="24"/>
          <w:szCs w:val="24"/>
        </w:rPr>
        <w:t>VI – OBRIGAÇÕES DA CONTRATADA:</w:t>
      </w:r>
    </w:p>
    <w:p w14:paraId="1EDC4564" w14:textId="77777777" w:rsidR="00787CCF" w:rsidRPr="001A7B9C" w:rsidRDefault="00787CCF" w:rsidP="001A7B9C">
      <w:pPr>
        <w:spacing w:after="0" w:line="360" w:lineRule="auto"/>
        <w:rPr>
          <w:rFonts w:ascii="Arial" w:eastAsia="Times New Roman" w:hAnsi="Arial" w:cs="Arial"/>
          <w:b/>
          <w:bCs/>
          <w:color w:val="000000"/>
          <w:sz w:val="24"/>
          <w:szCs w:val="24"/>
        </w:rPr>
      </w:pPr>
    </w:p>
    <w:p w14:paraId="61964573" w14:textId="6116CDDA"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 xml:space="preserve">. São Obrigações da Contratada, além de outras decorrentes de normas legais e da natureza da </w:t>
      </w:r>
      <w:r w:rsidRPr="001A7B9C">
        <w:rPr>
          <w:rFonts w:ascii="Arial" w:eastAsia="Times New Roman" w:hAnsi="Arial" w:cs="Arial"/>
          <w:color w:val="000000"/>
          <w:sz w:val="24"/>
          <w:szCs w:val="24"/>
        </w:rPr>
        <w:t>presente</w:t>
      </w:r>
      <w:r w:rsidR="001A7B9C" w:rsidRPr="001A7B9C">
        <w:rPr>
          <w:rFonts w:ascii="Arial" w:eastAsia="Times New Roman" w:hAnsi="Arial" w:cs="Arial"/>
          <w:color w:val="000000"/>
          <w:sz w:val="24"/>
          <w:szCs w:val="24"/>
        </w:rPr>
        <w:t xml:space="preserve"> licitação:</w:t>
      </w:r>
    </w:p>
    <w:p w14:paraId="5CF3317B" w14:textId="4013EB40"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.1. Prestar os serviços licitados em estrita conformidade com as especificações deste instrumento;</w:t>
      </w:r>
    </w:p>
    <w:p w14:paraId="78BE1A51" w14:textId="0E3A83C4"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 xml:space="preserve">.2. Assumir inteira responsabilidade civil, administrativa e penal por quaisquer danos e prejuízos </w:t>
      </w:r>
      <w:r w:rsidRPr="001A7B9C">
        <w:rPr>
          <w:rFonts w:ascii="Arial" w:eastAsia="Times New Roman" w:hAnsi="Arial" w:cs="Arial"/>
          <w:color w:val="000000"/>
          <w:sz w:val="24"/>
          <w:szCs w:val="24"/>
        </w:rPr>
        <w:t>materiais</w:t>
      </w:r>
      <w:r w:rsidR="001A7B9C" w:rsidRPr="001A7B9C">
        <w:rPr>
          <w:rFonts w:ascii="Arial" w:eastAsia="Times New Roman" w:hAnsi="Arial" w:cs="Arial"/>
          <w:color w:val="000000"/>
          <w:sz w:val="24"/>
          <w:szCs w:val="24"/>
        </w:rPr>
        <w:t xml:space="preserve"> ou pessoais causados diretamente ou por seus empregados ou prepostos, à contratante ou a </w:t>
      </w:r>
      <w:r w:rsidRPr="001A7B9C">
        <w:rPr>
          <w:rFonts w:ascii="Arial" w:eastAsia="Times New Roman" w:hAnsi="Arial" w:cs="Arial"/>
          <w:color w:val="000000"/>
          <w:sz w:val="24"/>
          <w:szCs w:val="24"/>
        </w:rPr>
        <w:t>terceiros</w:t>
      </w:r>
      <w:r w:rsidR="001A7B9C" w:rsidRPr="001A7B9C">
        <w:rPr>
          <w:rFonts w:ascii="Arial" w:eastAsia="Times New Roman" w:hAnsi="Arial" w:cs="Arial"/>
          <w:color w:val="000000"/>
          <w:sz w:val="24"/>
          <w:szCs w:val="24"/>
        </w:rPr>
        <w:t>.</w:t>
      </w:r>
    </w:p>
    <w:p w14:paraId="30047F13" w14:textId="04C55F5B"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 xml:space="preserve">.3. Utilizar de forma privativa e confidencial, os documentos fornecidos pela Prefeitura Municipal de </w:t>
      </w:r>
      <w:r w:rsidRPr="001A7B9C">
        <w:rPr>
          <w:rFonts w:ascii="Arial" w:eastAsia="Times New Roman" w:hAnsi="Arial" w:cs="Arial"/>
          <w:color w:val="000000"/>
          <w:sz w:val="24"/>
          <w:szCs w:val="24"/>
        </w:rPr>
        <w:t>Brunópolis</w:t>
      </w:r>
      <w:r w:rsidR="001A7B9C" w:rsidRPr="001A7B9C">
        <w:rPr>
          <w:rFonts w:ascii="Arial" w:eastAsia="Times New Roman" w:hAnsi="Arial" w:cs="Arial"/>
          <w:color w:val="000000"/>
          <w:sz w:val="24"/>
          <w:szCs w:val="24"/>
        </w:rPr>
        <w:t xml:space="preserve"> para a execução do Contrato.</w:t>
      </w:r>
    </w:p>
    <w:p w14:paraId="378BDA3D" w14:textId="25B5BF42"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 xml:space="preserve">.4. Responsabilizar-se única, integral e diretamente pelos serviços contratados e obrigações </w:t>
      </w:r>
      <w:r w:rsidRPr="001A7B9C">
        <w:rPr>
          <w:rFonts w:ascii="Arial" w:eastAsia="Times New Roman" w:hAnsi="Arial" w:cs="Arial"/>
          <w:color w:val="000000"/>
          <w:sz w:val="24"/>
          <w:szCs w:val="24"/>
        </w:rPr>
        <w:t>assumidas</w:t>
      </w:r>
      <w:r w:rsidR="001A7B9C" w:rsidRPr="001A7B9C">
        <w:rPr>
          <w:rFonts w:ascii="Arial" w:eastAsia="Times New Roman" w:hAnsi="Arial" w:cs="Arial"/>
          <w:color w:val="000000"/>
          <w:sz w:val="24"/>
          <w:szCs w:val="24"/>
        </w:rPr>
        <w:t>, nos termos deste instrumento e da legislação vigente.</w:t>
      </w:r>
    </w:p>
    <w:p w14:paraId="0B4023F0" w14:textId="1CFF05EE"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1</w:t>
      </w:r>
      <w:r w:rsidR="001A7B9C" w:rsidRPr="001A7B9C">
        <w:rPr>
          <w:rFonts w:ascii="Arial" w:eastAsia="Times New Roman" w:hAnsi="Arial" w:cs="Arial"/>
          <w:color w:val="000000"/>
          <w:sz w:val="24"/>
          <w:szCs w:val="24"/>
        </w:rPr>
        <w:t>.5. Manter, durante toda a execução do Contrato, em compatibilidade com as obrigações assumidas, todas as condições que culminaram em sua habilitação e qualificação na fase da licitação;</w:t>
      </w:r>
    </w:p>
    <w:p w14:paraId="30EFBAF5" w14:textId="01300A08"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 xml:space="preserve">.6. Comparecer, sempre que convocada, ao local designado pela CONTRATANTE, por meio de </w:t>
      </w:r>
      <w:r w:rsidRPr="001A7B9C">
        <w:rPr>
          <w:rFonts w:ascii="Arial" w:eastAsia="Times New Roman" w:hAnsi="Arial" w:cs="Arial"/>
          <w:color w:val="000000"/>
          <w:sz w:val="24"/>
          <w:szCs w:val="24"/>
        </w:rPr>
        <w:t>pessoa</w:t>
      </w:r>
      <w:r w:rsidR="001A7B9C" w:rsidRPr="001A7B9C">
        <w:rPr>
          <w:rFonts w:ascii="Arial" w:eastAsia="Times New Roman" w:hAnsi="Arial" w:cs="Arial"/>
          <w:color w:val="000000"/>
          <w:sz w:val="24"/>
          <w:szCs w:val="24"/>
        </w:rPr>
        <w:t xml:space="preserve"> devidamente credenciada, no prazo</w:t>
      </w:r>
      <w:r>
        <w:rPr>
          <w:rFonts w:ascii="Arial" w:eastAsia="Times New Roman" w:hAnsi="Arial" w:cs="Arial"/>
          <w:color w:val="000000"/>
          <w:sz w:val="24"/>
          <w:szCs w:val="24"/>
        </w:rPr>
        <w:t xml:space="preserve"> </w:t>
      </w:r>
      <w:r w:rsidR="001A7B9C" w:rsidRPr="001A7B9C">
        <w:rPr>
          <w:rFonts w:ascii="Arial" w:eastAsia="Times New Roman" w:hAnsi="Arial" w:cs="Arial"/>
          <w:color w:val="000000"/>
          <w:sz w:val="24"/>
          <w:szCs w:val="24"/>
        </w:rPr>
        <w:t>máximo de 24 (vinte e quatro) horas, para exame e esclarecimentos de</w:t>
      </w:r>
      <w:r>
        <w:rPr>
          <w:rFonts w:ascii="Arial" w:eastAsia="Times New Roman" w:hAnsi="Arial" w:cs="Arial"/>
          <w:color w:val="000000"/>
          <w:sz w:val="24"/>
          <w:szCs w:val="24"/>
        </w:rPr>
        <w:t xml:space="preserve"> </w:t>
      </w:r>
      <w:r w:rsidR="001A7B9C" w:rsidRPr="001A7B9C">
        <w:rPr>
          <w:rFonts w:ascii="Arial" w:eastAsia="Times New Roman" w:hAnsi="Arial" w:cs="Arial"/>
          <w:color w:val="000000"/>
          <w:sz w:val="24"/>
          <w:szCs w:val="24"/>
        </w:rPr>
        <w:t>quaisquer problemas relacionados com o serviço contratado;</w:t>
      </w:r>
    </w:p>
    <w:p w14:paraId="77E40C49" w14:textId="247DDFCD"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 xml:space="preserve">.7. Manter a CONTRATANTE informada de todos os detalhes do serviço, de acordo com as </w:t>
      </w:r>
      <w:r w:rsidRPr="001A7B9C">
        <w:rPr>
          <w:rFonts w:ascii="Arial" w:eastAsia="Times New Roman" w:hAnsi="Arial" w:cs="Arial"/>
          <w:color w:val="000000"/>
          <w:sz w:val="24"/>
          <w:szCs w:val="24"/>
        </w:rPr>
        <w:t>conveniências</w:t>
      </w:r>
      <w:r w:rsidR="001A7B9C" w:rsidRPr="001A7B9C">
        <w:rPr>
          <w:rFonts w:ascii="Arial" w:eastAsia="Times New Roman" w:hAnsi="Arial" w:cs="Arial"/>
          <w:color w:val="000000"/>
          <w:sz w:val="24"/>
          <w:szCs w:val="24"/>
        </w:rPr>
        <w:t xml:space="preserve"> desta;</w:t>
      </w:r>
    </w:p>
    <w:p w14:paraId="02B85112" w14:textId="665DB7C0" w:rsidR="001A7B9C" w:rsidRPr="001A7B9C" w:rsidRDefault="00787CCF" w:rsidP="00787CCF">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1</w:t>
      </w:r>
      <w:r w:rsidR="001A7B9C" w:rsidRPr="001A7B9C">
        <w:rPr>
          <w:rFonts w:ascii="Arial" w:eastAsia="Times New Roman" w:hAnsi="Arial" w:cs="Arial"/>
          <w:color w:val="000000"/>
          <w:sz w:val="24"/>
          <w:szCs w:val="24"/>
        </w:rPr>
        <w:t>.8. Manter um suporte técnico emergencial de segunda a sexta-feira das 8h00min às 11h30min e das 13h00min às 17h00min.</w:t>
      </w:r>
    </w:p>
    <w:p w14:paraId="4023B14D" w14:textId="5AE39080" w:rsidR="00D924A2" w:rsidRPr="004C45DC" w:rsidRDefault="00D924A2" w:rsidP="00E6778D">
      <w:pPr>
        <w:spacing w:after="0" w:line="360" w:lineRule="auto"/>
        <w:ind w:firstLine="709"/>
        <w:rPr>
          <w:rFonts w:ascii="Arial" w:hAnsi="Arial" w:cs="Arial"/>
          <w:sz w:val="24"/>
          <w:szCs w:val="24"/>
        </w:rPr>
      </w:pPr>
      <w:r w:rsidRPr="004C45DC">
        <w:rPr>
          <w:rFonts w:ascii="Arial" w:hAnsi="Arial" w:cs="Arial"/>
          <w:sz w:val="24"/>
          <w:szCs w:val="24"/>
        </w:rPr>
        <w:br w:type="page"/>
      </w:r>
    </w:p>
    <w:p w14:paraId="6032987F" w14:textId="0C80263D" w:rsidR="001127A7" w:rsidRPr="004C45DC" w:rsidRDefault="00627954" w:rsidP="000A632A">
      <w:pPr>
        <w:pStyle w:val="Ttulo6"/>
        <w:numPr>
          <w:ilvl w:val="5"/>
          <w:numId w:val="0"/>
        </w:numPr>
        <w:tabs>
          <w:tab w:val="left" w:pos="0"/>
        </w:tabs>
        <w:suppressAutoHyphens/>
        <w:spacing w:before="0" w:after="0" w:line="360" w:lineRule="auto"/>
        <w:jc w:val="center"/>
        <w:rPr>
          <w:rFonts w:ascii="Arial" w:hAnsi="Arial" w:cs="Arial"/>
          <w:sz w:val="24"/>
          <w:szCs w:val="24"/>
        </w:rPr>
      </w:pPr>
      <w:r w:rsidRPr="004C45DC">
        <w:rPr>
          <w:rFonts w:ascii="Arial" w:hAnsi="Arial" w:cs="Arial"/>
          <w:sz w:val="24"/>
          <w:szCs w:val="24"/>
        </w:rPr>
        <w:lastRenderedPageBreak/>
        <w:t>A</w:t>
      </w:r>
      <w:r w:rsidR="005F42AA" w:rsidRPr="004C45DC">
        <w:rPr>
          <w:rFonts w:ascii="Arial" w:hAnsi="Arial" w:cs="Arial"/>
          <w:sz w:val="24"/>
          <w:szCs w:val="24"/>
        </w:rPr>
        <w:t>NEXO I</w:t>
      </w:r>
      <w:r w:rsidR="007A3C3C" w:rsidRPr="004C45DC">
        <w:rPr>
          <w:rFonts w:ascii="Arial" w:hAnsi="Arial" w:cs="Arial"/>
          <w:sz w:val="24"/>
          <w:szCs w:val="24"/>
        </w:rPr>
        <w:t>I</w:t>
      </w:r>
    </w:p>
    <w:p w14:paraId="7CB96AFF" w14:textId="77777777" w:rsidR="005F42AA" w:rsidRPr="004C45DC" w:rsidRDefault="009C27D0" w:rsidP="000A632A">
      <w:pPr>
        <w:spacing w:after="0" w:line="360" w:lineRule="auto"/>
        <w:jc w:val="center"/>
        <w:rPr>
          <w:rFonts w:ascii="Arial" w:hAnsi="Arial" w:cs="Arial"/>
          <w:b/>
          <w:sz w:val="24"/>
          <w:szCs w:val="24"/>
        </w:rPr>
      </w:pPr>
      <w:r w:rsidRPr="004C45DC">
        <w:rPr>
          <w:rFonts w:ascii="Arial" w:hAnsi="Arial" w:cs="Arial"/>
          <w:b/>
          <w:sz w:val="24"/>
          <w:szCs w:val="24"/>
        </w:rPr>
        <w:t xml:space="preserve">(Modelo) </w:t>
      </w:r>
      <w:r w:rsidR="005F42AA" w:rsidRPr="004C45DC">
        <w:rPr>
          <w:rFonts w:ascii="Arial" w:hAnsi="Arial" w:cs="Arial"/>
          <w:b/>
          <w:sz w:val="24"/>
          <w:szCs w:val="24"/>
        </w:rPr>
        <w:t xml:space="preserve">PROPOSTA </w:t>
      </w:r>
      <w:r w:rsidR="00637F93" w:rsidRPr="004C45DC">
        <w:rPr>
          <w:rFonts w:ascii="Arial" w:hAnsi="Arial" w:cs="Arial"/>
          <w:b/>
          <w:sz w:val="24"/>
          <w:szCs w:val="24"/>
        </w:rPr>
        <w:t>DE PREÇOS</w:t>
      </w:r>
    </w:p>
    <w:p w14:paraId="704AAA86" w14:textId="77777777" w:rsidR="00627954" w:rsidRPr="004C45DC" w:rsidRDefault="00627954"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p>
    <w:p w14:paraId="7B7CDA7A" w14:textId="708F4EEE" w:rsidR="005F42AA" w:rsidRPr="004C45DC" w:rsidRDefault="005F42AA"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996E14">
        <w:rPr>
          <w:rFonts w:ascii="Arial" w:eastAsia="Times New Roman" w:hAnsi="Arial" w:cs="Arial"/>
          <w:color w:val="auto"/>
          <w:sz w:val="24"/>
          <w:szCs w:val="24"/>
        </w:rPr>
        <w:t>17/2023</w:t>
      </w:r>
    </w:p>
    <w:p w14:paraId="7FD667A3" w14:textId="3D949969" w:rsidR="005F42AA" w:rsidRPr="004C45DC" w:rsidRDefault="00726A4A"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w:t>
      </w:r>
      <w:r w:rsidR="009C27D0" w:rsidRPr="004C45DC">
        <w:rPr>
          <w:rFonts w:ascii="Arial" w:eastAsia="Calibri" w:hAnsi="Arial" w:cs="Arial"/>
          <w:b/>
          <w:bCs/>
          <w:sz w:val="24"/>
          <w:szCs w:val="24"/>
        </w:rPr>
        <w:t>MADA DE PREÇOS</w:t>
      </w:r>
      <w:r w:rsidR="005F42AA" w:rsidRPr="004C45DC">
        <w:rPr>
          <w:rFonts w:ascii="Arial" w:eastAsia="Calibri" w:hAnsi="Arial" w:cs="Arial"/>
          <w:b/>
          <w:bCs/>
          <w:sz w:val="24"/>
          <w:szCs w:val="24"/>
        </w:rPr>
        <w:t xml:space="preserve"> </w:t>
      </w:r>
      <w:r w:rsidR="00EB4CA0" w:rsidRPr="004C45DC">
        <w:rPr>
          <w:rFonts w:ascii="Arial" w:eastAsia="Calibri" w:hAnsi="Arial" w:cs="Arial"/>
          <w:b/>
          <w:bCs/>
          <w:sz w:val="24"/>
          <w:szCs w:val="24"/>
        </w:rPr>
        <w:t xml:space="preserve">PARA </w:t>
      </w:r>
      <w:r w:rsidR="00BE2D1F">
        <w:rPr>
          <w:rFonts w:ascii="Arial" w:eastAsia="Calibri" w:hAnsi="Arial" w:cs="Arial"/>
          <w:b/>
          <w:bCs/>
          <w:sz w:val="24"/>
          <w:szCs w:val="24"/>
        </w:rPr>
        <w:t>COMPRAS E SERVIÇOS</w:t>
      </w:r>
      <w:r w:rsidR="00EB4CA0" w:rsidRPr="004C45DC">
        <w:rPr>
          <w:rFonts w:ascii="Arial" w:eastAsia="Calibri" w:hAnsi="Arial" w:cs="Arial"/>
          <w:b/>
          <w:bCs/>
          <w:sz w:val="24"/>
          <w:szCs w:val="24"/>
        </w:rPr>
        <w:t xml:space="preserve"> </w:t>
      </w:r>
      <w:r w:rsidR="005F42AA" w:rsidRPr="004C45DC">
        <w:rPr>
          <w:rFonts w:ascii="Arial" w:eastAsia="Calibri" w:hAnsi="Arial" w:cs="Arial"/>
          <w:b/>
          <w:bCs/>
          <w:sz w:val="24"/>
          <w:szCs w:val="24"/>
        </w:rPr>
        <w:t xml:space="preserve">Nº </w:t>
      </w:r>
      <w:r w:rsidR="00996E14">
        <w:rPr>
          <w:rFonts w:ascii="Arial" w:eastAsia="Calibri" w:hAnsi="Arial" w:cs="Arial"/>
          <w:b/>
          <w:bCs/>
          <w:sz w:val="24"/>
          <w:szCs w:val="24"/>
        </w:rPr>
        <w:t>02/2023</w:t>
      </w:r>
    </w:p>
    <w:p w14:paraId="5F52D904" w14:textId="77777777" w:rsidR="005F42AA" w:rsidRPr="004C45DC" w:rsidRDefault="005F42AA" w:rsidP="00E6778D">
      <w:pPr>
        <w:pStyle w:val="Ttulo6"/>
        <w:numPr>
          <w:ilvl w:val="5"/>
          <w:numId w:val="0"/>
        </w:numPr>
        <w:tabs>
          <w:tab w:val="left" w:pos="0"/>
        </w:tabs>
        <w:suppressAutoHyphens/>
        <w:spacing w:before="0" w:after="0" w:line="360" w:lineRule="auto"/>
        <w:ind w:firstLine="709"/>
        <w:jc w:val="center"/>
        <w:rPr>
          <w:rFonts w:ascii="Arial" w:hAnsi="Arial" w:cs="Arial"/>
          <w:sz w:val="24"/>
          <w:szCs w:val="24"/>
        </w:rPr>
      </w:pPr>
    </w:p>
    <w:p w14:paraId="085C5196"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IDENTIFICAÇÃO DO PROPONENTE</w:t>
      </w:r>
    </w:p>
    <w:tbl>
      <w:tblPr>
        <w:tblW w:w="10211"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4C45DC" w14:paraId="4B3D1635" w14:textId="77777777" w:rsidTr="00D924A2">
        <w:trPr>
          <w:trHeight w:val="227"/>
          <w:tblCellSpacing w:w="20" w:type="dxa"/>
        </w:trPr>
        <w:tc>
          <w:tcPr>
            <w:tcW w:w="4079" w:type="dxa"/>
            <w:shd w:val="clear" w:color="auto" w:fill="auto"/>
          </w:tcPr>
          <w:p w14:paraId="58B2A6E1"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NOME DA EMPRESA</w:t>
            </w:r>
            <w:r w:rsidR="002227C7" w:rsidRPr="004C45DC">
              <w:rPr>
                <w:rFonts w:ascii="Arial" w:eastAsia="Calibri" w:hAnsi="Arial" w:cs="Arial"/>
                <w:b/>
                <w:sz w:val="24"/>
                <w:szCs w:val="24"/>
              </w:rPr>
              <w:t>:</w:t>
            </w:r>
            <w:r w:rsidRPr="004C45DC">
              <w:rPr>
                <w:rFonts w:ascii="Arial" w:eastAsia="Calibri" w:hAnsi="Arial" w:cs="Arial"/>
                <w:b/>
                <w:sz w:val="24"/>
                <w:szCs w:val="24"/>
              </w:rPr>
              <w:t xml:space="preserve"> </w:t>
            </w:r>
          </w:p>
        </w:tc>
        <w:tc>
          <w:tcPr>
            <w:tcW w:w="6012" w:type="dxa"/>
            <w:shd w:val="clear" w:color="auto" w:fill="auto"/>
          </w:tcPr>
          <w:p w14:paraId="58B8F934"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8971AB9" w14:textId="77777777" w:rsidTr="00D924A2">
        <w:trPr>
          <w:trHeight w:val="227"/>
          <w:tblCellSpacing w:w="20" w:type="dxa"/>
        </w:trPr>
        <w:tc>
          <w:tcPr>
            <w:tcW w:w="4079" w:type="dxa"/>
            <w:shd w:val="clear" w:color="auto" w:fill="auto"/>
          </w:tcPr>
          <w:p w14:paraId="0189D2B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CNPJ / I. E. / I. M.</w:t>
            </w:r>
          </w:p>
        </w:tc>
        <w:tc>
          <w:tcPr>
            <w:tcW w:w="6012" w:type="dxa"/>
            <w:shd w:val="clear" w:color="auto" w:fill="auto"/>
          </w:tcPr>
          <w:p w14:paraId="1F645ED7"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12414288" w14:textId="77777777" w:rsidTr="00D924A2">
        <w:trPr>
          <w:trHeight w:val="227"/>
          <w:tblCellSpacing w:w="20" w:type="dxa"/>
        </w:trPr>
        <w:tc>
          <w:tcPr>
            <w:tcW w:w="4079" w:type="dxa"/>
            <w:shd w:val="clear" w:color="auto" w:fill="auto"/>
          </w:tcPr>
          <w:p w14:paraId="07E90E87"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ENDREÇO</w:t>
            </w:r>
            <w:r w:rsidR="002227C7" w:rsidRPr="004C45DC">
              <w:rPr>
                <w:rFonts w:ascii="Arial" w:eastAsia="Calibri" w:hAnsi="Arial" w:cs="Arial"/>
                <w:b/>
                <w:sz w:val="24"/>
                <w:szCs w:val="24"/>
              </w:rPr>
              <w:t>:</w:t>
            </w:r>
          </w:p>
        </w:tc>
        <w:tc>
          <w:tcPr>
            <w:tcW w:w="6012" w:type="dxa"/>
            <w:shd w:val="clear" w:color="auto" w:fill="auto"/>
          </w:tcPr>
          <w:p w14:paraId="12DF0EA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0D2A152C" w14:textId="77777777" w:rsidTr="00D924A2">
        <w:trPr>
          <w:trHeight w:val="227"/>
          <w:tblCellSpacing w:w="20" w:type="dxa"/>
        </w:trPr>
        <w:tc>
          <w:tcPr>
            <w:tcW w:w="4079" w:type="dxa"/>
            <w:shd w:val="clear" w:color="auto" w:fill="auto"/>
          </w:tcPr>
          <w:p w14:paraId="6CA22189" w14:textId="38F88DC8"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FONE</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E-MAIL</w:t>
            </w:r>
            <w:r w:rsidR="002227C7" w:rsidRPr="004C45DC">
              <w:rPr>
                <w:rFonts w:ascii="Arial" w:eastAsia="Calibri" w:hAnsi="Arial" w:cs="Arial"/>
                <w:b/>
                <w:sz w:val="24"/>
                <w:szCs w:val="24"/>
              </w:rPr>
              <w:t>:</w:t>
            </w:r>
          </w:p>
        </w:tc>
        <w:tc>
          <w:tcPr>
            <w:tcW w:w="6012" w:type="dxa"/>
            <w:shd w:val="clear" w:color="auto" w:fill="auto"/>
          </w:tcPr>
          <w:p w14:paraId="22ED859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0B11823" w14:textId="77777777" w:rsidTr="00D924A2">
        <w:trPr>
          <w:trHeight w:val="227"/>
          <w:tblCellSpacing w:w="20" w:type="dxa"/>
        </w:trPr>
        <w:tc>
          <w:tcPr>
            <w:tcW w:w="4079" w:type="dxa"/>
            <w:shd w:val="clear" w:color="auto" w:fill="auto"/>
          </w:tcPr>
          <w:p w14:paraId="227AF86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BANCO</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AGÊNCIA</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C.CORRENTE</w:t>
            </w:r>
            <w:r w:rsidR="002227C7" w:rsidRPr="004C45DC">
              <w:rPr>
                <w:rFonts w:ascii="Arial" w:eastAsia="Calibri" w:hAnsi="Arial" w:cs="Arial"/>
                <w:b/>
                <w:sz w:val="24"/>
                <w:szCs w:val="24"/>
              </w:rPr>
              <w:t>:</w:t>
            </w:r>
          </w:p>
        </w:tc>
        <w:tc>
          <w:tcPr>
            <w:tcW w:w="6012" w:type="dxa"/>
            <w:shd w:val="clear" w:color="auto" w:fill="auto"/>
          </w:tcPr>
          <w:p w14:paraId="629747F9"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3487145F" w14:textId="77777777" w:rsidTr="00D924A2">
        <w:trPr>
          <w:trHeight w:val="227"/>
          <w:tblCellSpacing w:w="20" w:type="dxa"/>
        </w:trPr>
        <w:tc>
          <w:tcPr>
            <w:tcW w:w="4079" w:type="dxa"/>
            <w:shd w:val="clear" w:color="auto" w:fill="auto"/>
          </w:tcPr>
          <w:p w14:paraId="04F7DA26"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NOME</w:t>
            </w:r>
            <w:r w:rsidR="00EB4CA0" w:rsidRPr="004C45DC">
              <w:rPr>
                <w:rFonts w:ascii="Arial" w:eastAsia="Calibri" w:hAnsi="Arial" w:cs="Arial"/>
                <w:b/>
                <w:sz w:val="24"/>
                <w:szCs w:val="24"/>
              </w:rPr>
              <w:t xml:space="preserve"> -</w:t>
            </w:r>
            <w:r w:rsidRPr="004C45DC">
              <w:rPr>
                <w:rFonts w:ascii="Arial" w:eastAsia="Calibri" w:hAnsi="Arial" w:cs="Arial"/>
                <w:b/>
                <w:sz w:val="24"/>
                <w:szCs w:val="24"/>
              </w:rPr>
              <w:t xml:space="preserve"> ENDEREÇO</w:t>
            </w:r>
            <w:r w:rsidR="00EB4CA0" w:rsidRPr="004C45DC">
              <w:rPr>
                <w:rFonts w:ascii="Arial" w:eastAsia="Calibri" w:hAnsi="Arial" w:cs="Arial"/>
                <w:b/>
                <w:sz w:val="24"/>
                <w:szCs w:val="24"/>
              </w:rPr>
              <w:t xml:space="preserve"> – CPF </w:t>
            </w:r>
            <w:r w:rsidR="002227C7" w:rsidRPr="004C45DC">
              <w:rPr>
                <w:rFonts w:ascii="Arial" w:eastAsia="Calibri" w:hAnsi="Arial" w:cs="Arial"/>
                <w:b/>
                <w:sz w:val="24"/>
                <w:szCs w:val="24"/>
              </w:rPr>
              <w:t>–</w:t>
            </w:r>
            <w:r w:rsidRPr="004C45DC">
              <w:rPr>
                <w:rFonts w:ascii="Arial" w:eastAsia="Calibri" w:hAnsi="Arial" w:cs="Arial"/>
                <w:b/>
                <w:sz w:val="24"/>
                <w:szCs w:val="24"/>
              </w:rPr>
              <w:t xml:space="preserve"> IDENTIDADE</w:t>
            </w:r>
            <w:r w:rsidR="002227C7" w:rsidRPr="004C45DC">
              <w:rPr>
                <w:rFonts w:ascii="Arial" w:eastAsia="Calibri" w:hAnsi="Arial" w:cs="Arial"/>
                <w:b/>
                <w:sz w:val="24"/>
                <w:szCs w:val="24"/>
              </w:rPr>
              <w:t>:</w:t>
            </w:r>
          </w:p>
        </w:tc>
        <w:tc>
          <w:tcPr>
            <w:tcW w:w="6012" w:type="dxa"/>
            <w:shd w:val="clear" w:color="auto" w:fill="auto"/>
          </w:tcPr>
          <w:p w14:paraId="337898B5" w14:textId="77777777" w:rsidR="005F42AA" w:rsidRPr="004C45DC" w:rsidRDefault="005F42AA" w:rsidP="000A632A">
            <w:pPr>
              <w:spacing w:after="0" w:line="360" w:lineRule="auto"/>
              <w:jc w:val="both"/>
              <w:rPr>
                <w:rFonts w:ascii="Arial" w:eastAsia="Calibri" w:hAnsi="Arial" w:cs="Arial"/>
                <w:sz w:val="24"/>
                <w:szCs w:val="24"/>
              </w:rPr>
            </w:pPr>
          </w:p>
        </w:tc>
      </w:tr>
      <w:tr w:rsidR="002227C7" w:rsidRPr="004C45DC" w14:paraId="7595C47D" w14:textId="77777777" w:rsidTr="00D924A2">
        <w:trPr>
          <w:trHeight w:val="227"/>
          <w:tblCellSpacing w:w="20" w:type="dxa"/>
        </w:trPr>
        <w:tc>
          <w:tcPr>
            <w:tcW w:w="4079" w:type="dxa"/>
            <w:shd w:val="clear" w:color="auto" w:fill="auto"/>
          </w:tcPr>
          <w:p w14:paraId="3D255854" w14:textId="77777777" w:rsidR="002227C7" w:rsidRPr="004C45DC" w:rsidRDefault="002227C7"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PELA ASSINATURA DO CONTRATO: NOME - ENDEREÇO – CPF – IDENTIDADE:</w:t>
            </w:r>
          </w:p>
        </w:tc>
        <w:tc>
          <w:tcPr>
            <w:tcW w:w="6012" w:type="dxa"/>
            <w:shd w:val="clear" w:color="auto" w:fill="auto"/>
          </w:tcPr>
          <w:p w14:paraId="5CBA63DC" w14:textId="77777777" w:rsidR="002227C7" w:rsidRPr="004C45DC" w:rsidRDefault="002227C7" w:rsidP="000A632A">
            <w:pPr>
              <w:spacing w:after="0" w:line="360" w:lineRule="auto"/>
              <w:jc w:val="both"/>
              <w:rPr>
                <w:rFonts w:ascii="Arial" w:eastAsia="Calibri" w:hAnsi="Arial" w:cs="Arial"/>
                <w:sz w:val="24"/>
                <w:szCs w:val="24"/>
              </w:rPr>
            </w:pPr>
          </w:p>
        </w:tc>
      </w:tr>
    </w:tbl>
    <w:p w14:paraId="0D9FD9E3" w14:textId="77777777" w:rsidR="005F42AA" w:rsidRPr="004C45DC" w:rsidRDefault="005F42AA" w:rsidP="00E6778D">
      <w:pPr>
        <w:spacing w:after="0" w:line="360" w:lineRule="auto"/>
        <w:ind w:firstLine="709"/>
        <w:jc w:val="both"/>
        <w:rPr>
          <w:rFonts w:ascii="Arial" w:eastAsia="Calibri" w:hAnsi="Arial" w:cs="Arial"/>
          <w:sz w:val="24"/>
          <w:szCs w:val="24"/>
        </w:rPr>
      </w:pPr>
    </w:p>
    <w:p w14:paraId="48769149"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 xml:space="preserve"> </w:t>
      </w:r>
      <w:r w:rsidR="00DD6EA7" w:rsidRPr="004C45DC">
        <w:rPr>
          <w:rFonts w:ascii="Arial" w:hAnsi="Arial" w:cs="Arial"/>
          <w:b/>
          <w:sz w:val="24"/>
          <w:szCs w:val="24"/>
        </w:rPr>
        <w:t>PROPOSTA DE PREÇOS</w:t>
      </w:r>
    </w:p>
    <w:tbl>
      <w:tblPr>
        <w:tblW w:w="10249"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993"/>
        <w:gridCol w:w="3118"/>
        <w:gridCol w:w="709"/>
        <w:gridCol w:w="851"/>
        <w:gridCol w:w="1701"/>
        <w:gridCol w:w="1417"/>
        <w:gridCol w:w="1460"/>
      </w:tblGrid>
      <w:tr w:rsidR="002B6227" w:rsidRPr="004C45DC" w14:paraId="586ABA3E" w14:textId="77777777" w:rsidTr="00FB73A9">
        <w:trPr>
          <w:tblCellSpacing w:w="20" w:type="dxa"/>
        </w:trPr>
        <w:tc>
          <w:tcPr>
            <w:tcW w:w="933" w:type="dxa"/>
            <w:shd w:val="clear" w:color="auto" w:fill="auto"/>
            <w:vAlign w:val="center"/>
          </w:tcPr>
          <w:p w14:paraId="07B083BA" w14:textId="309E09AD" w:rsidR="005F42AA" w:rsidRPr="004C45DC" w:rsidRDefault="003D717D"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ITEM</w:t>
            </w:r>
          </w:p>
        </w:tc>
        <w:tc>
          <w:tcPr>
            <w:tcW w:w="3078" w:type="dxa"/>
            <w:shd w:val="clear" w:color="auto" w:fill="auto"/>
            <w:vAlign w:val="center"/>
          </w:tcPr>
          <w:p w14:paraId="14877012" w14:textId="40F4B599" w:rsidR="005F42AA" w:rsidRPr="004C45DC" w:rsidRDefault="005F42AA" w:rsidP="000A632A">
            <w:pPr>
              <w:pStyle w:val="Ttulo1"/>
              <w:tabs>
                <w:tab w:val="left" w:pos="0"/>
              </w:tabs>
              <w:suppressAutoHyphens/>
              <w:snapToGrid w:val="0"/>
              <w:spacing w:line="360" w:lineRule="auto"/>
              <w:jc w:val="center"/>
              <w:rPr>
                <w:rFonts w:ascii="Arial" w:hAnsi="Arial" w:cs="Arial"/>
                <w:b/>
                <w:szCs w:val="24"/>
              </w:rPr>
            </w:pPr>
            <w:r w:rsidRPr="004C45DC">
              <w:rPr>
                <w:rFonts w:ascii="Arial" w:hAnsi="Arial" w:cs="Arial"/>
                <w:b/>
                <w:szCs w:val="24"/>
              </w:rPr>
              <w:t>ESPECIFICAÇÃO</w:t>
            </w:r>
            <w:r w:rsidR="00FB73A9" w:rsidRPr="004C45DC">
              <w:rPr>
                <w:rFonts w:ascii="Arial" w:hAnsi="Arial" w:cs="Arial"/>
                <w:b/>
                <w:szCs w:val="24"/>
              </w:rPr>
              <w:t xml:space="preserve"> </w:t>
            </w:r>
            <w:r w:rsidR="00DD6EA7" w:rsidRPr="004C45DC">
              <w:rPr>
                <w:rFonts w:ascii="Arial" w:hAnsi="Arial" w:cs="Arial"/>
                <w:b/>
                <w:szCs w:val="24"/>
              </w:rPr>
              <w:t>/</w:t>
            </w:r>
            <w:r w:rsidR="00FB73A9" w:rsidRPr="004C45DC">
              <w:rPr>
                <w:rFonts w:ascii="Arial" w:hAnsi="Arial" w:cs="Arial"/>
                <w:b/>
                <w:szCs w:val="24"/>
              </w:rPr>
              <w:t xml:space="preserve"> </w:t>
            </w:r>
            <w:r w:rsidR="00DD6EA7" w:rsidRPr="004C45DC">
              <w:rPr>
                <w:rFonts w:ascii="Arial" w:hAnsi="Arial" w:cs="Arial"/>
                <w:b/>
                <w:szCs w:val="24"/>
              </w:rPr>
              <w:t>OBJETO</w:t>
            </w:r>
          </w:p>
        </w:tc>
        <w:tc>
          <w:tcPr>
            <w:tcW w:w="669" w:type="dxa"/>
            <w:shd w:val="clear" w:color="auto" w:fill="auto"/>
            <w:vAlign w:val="center"/>
          </w:tcPr>
          <w:p w14:paraId="2AE321DB" w14:textId="77777777" w:rsidR="005F42AA" w:rsidRPr="004C45DC" w:rsidRDefault="005F42AA" w:rsidP="000A632A">
            <w:pPr>
              <w:pStyle w:val="Ttulo1"/>
              <w:tabs>
                <w:tab w:val="left" w:pos="0"/>
              </w:tabs>
              <w:suppressAutoHyphens/>
              <w:snapToGrid w:val="0"/>
              <w:spacing w:line="360" w:lineRule="auto"/>
              <w:jc w:val="center"/>
              <w:rPr>
                <w:rFonts w:ascii="Arial" w:hAnsi="Arial" w:cs="Arial"/>
                <w:b/>
                <w:bCs/>
                <w:szCs w:val="24"/>
              </w:rPr>
            </w:pPr>
            <w:r w:rsidRPr="004C45DC">
              <w:rPr>
                <w:rFonts w:ascii="Arial" w:hAnsi="Arial" w:cs="Arial"/>
                <w:b/>
                <w:bCs/>
                <w:szCs w:val="24"/>
              </w:rPr>
              <w:t>QDE</w:t>
            </w:r>
          </w:p>
        </w:tc>
        <w:tc>
          <w:tcPr>
            <w:tcW w:w="811" w:type="dxa"/>
            <w:shd w:val="clear" w:color="auto" w:fill="auto"/>
            <w:vAlign w:val="center"/>
          </w:tcPr>
          <w:p w14:paraId="669694B0" w14:textId="77777777" w:rsidR="005F42AA" w:rsidRPr="004C45DC" w:rsidRDefault="005F42AA" w:rsidP="000A632A">
            <w:pPr>
              <w:snapToGrid w:val="0"/>
              <w:spacing w:after="0" w:line="360" w:lineRule="auto"/>
              <w:jc w:val="center"/>
              <w:rPr>
                <w:rFonts w:ascii="Arial" w:eastAsia="Calibri" w:hAnsi="Arial" w:cs="Arial"/>
                <w:b/>
                <w:bCs/>
                <w:sz w:val="24"/>
                <w:szCs w:val="24"/>
              </w:rPr>
            </w:pPr>
            <w:r w:rsidRPr="004C45DC">
              <w:rPr>
                <w:rFonts w:ascii="Arial" w:eastAsia="Calibri" w:hAnsi="Arial" w:cs="Arial"/>
                <w:b/>
                <w:bCs/>
                <w:sz w:val="24"/>
                <w:szCs w:val="24"/>
              </w:rPr>
              <w:t>UN</w:t>
            </w:r>
          </w:p>
        </w:tc>
        <w:tc>
          <w:tcPr>
            <w:tcW w:w="1661" w:type="dxa"/>
            <w:shd w:val="clear" w:color="auto" w:fill="auto"/>
            <w:vAlign w:val="center"/>
          </w:tcPr>
          <w:p w14:paraId="743549B6" w14:textId="6C2FFD04"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 xml:space="preserve">VALOR </w:t>
            </w:r>
            <w:r w:rsidR="005F42AA" w:rsidRPr="004C45DC">
              <w:rPr>
                <w:rFonts w:ascii="Arial" w:eastAsia="Times New Roman" w:hAnsi="Arial" w:cs="Arial"/>
                <w:color w:val="auto"/>
                <w:sz w:val="24"/>
                <w:szCs w:val="24"/>
              </w:rPr>
              <w:t>MÁXIMO</w:t>
            </w:r>
            <w:r w:rsidR="00FB73A9" w:rsidRPr="004C45DC">
              <w:rPr>
                <w:rFonts w:ascii="Arial" w:eastAsia="Times New Roman" w:hAnsi="Arial" w:cs="Arial"/>
                <w:color w:val="auto"/>
                <w:sz w:val="24"/>
                <w:szCs w:val="24"/>
              </w:rPr>
              <w:t xml:space="preserve"> </w:t>
            </w:r>
            <w:r w:rsidR="005F42AA" w:rsidRPr="004C45DC">
              <w:rPr>
                <w:rFonts w:ascii="Arial" w:eastAsia="Times New Roman" w:hAnsi="Arial" w:cs="Arial"/>
                <w:color w:val="auto"/>
                <w:sz w:val="24"/>
                <w:szCs w:val="24"/>
              </w:rPr>
              <w:t>R$</w:t>
            </w:r>
          </w:p>
        </w:tc>
        <w:tc>
          <w:tcPr>
            <w:tcW w:w="1377" w:type="dxa"/>
            <w:shd w:val="clear" w:color="auto" w:fill="auto"/>
            <w:vAlign w:val="center"/>
          </w:tcPr>
          <w:p w14:paraId="5A4F5B79" w14:textId="1AC05809"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FB73A9" w:rsidRPr="004C45DC">
              <w:rPr>
                <w:rFonts w:ascii="Arial" w:eastAsia="Times New Roman" w:hAnsi="Arial" w:cs="Arial"/>
                <w:color w:val="auto"/>
                <w:sz w:val="24"/>
                <w:szCs w:val="24"/>
              </w:rPr>
              <w:t xml:space="preserve"> </w:t>
            </w:r>
            <w:r w:rsidR="00204718" w:rsidRPr="004C45DC">
              <w:rPr>
                <w:rFonts w:ascii="Arial" w:eastAsia="Calibri" w:hAnsi="Arial" w:cs="Arial"/>
                <w:color w:val="auto"/>
                <w:sz w:val="24"/>
                <w:szCs w:val="24"/>
              </w:rPr>
              <w:t>PROPOS</w:t>
            </w:r>
            <w:r w:rsidR="00FB73A9" w:rsidRPr="004C45DC">
              <w:rPr>
                <w:rFonts w:ascii="Arial" w:eastAsia="Calibri" w:hAnsi="Arial" w:cs="Arial"/>
                <w:color w:val="auto"/>
                <w:sz w:val="24"/>
                <w:szCs w:val="24"/>
              </w:rPr>
              <w:t>-</w:t>
            </w:r>
            <w:r w:rsidR="00204718" w:rsidRPr="004C45DC">
              <w:rPr>
                <w:rFonts w:ascii="Arial" w:eastAsia="Calibri" w:hAnsi="Arial" w:cs="Arial"/>
                <w:color w:val="auto"/>
                <w:sz w:val="24"/>
                <w:szCs w:val="24"/>
              </w:rPr>
              <w:t>T</w:t>
            </w:r>
            <w:r w:rsidR="005F42AA" w:rsidRPr="004C45DC">
              <w:rPr>
                <w:rFonts w:ascii="Arial" w:eastAsia="Calibri" w:hAnsi="Arial" w:cs="Arial"/>
                <w:color w:val="auto"/>
                <w:sz w:val="24"/>
                <w:szCs w:val="24"/>
              </w:rPr>
              <w:t>O</w:t>
            </w:r>
            <w:r w:rsidR="00FB73A9" w:rsidRPr="004C45DC">
              <w:rPr>
                <w:rFonts w:ascii="Arial" w:eastAsia="Calibri" w:hAnsi="Arial" w:cs="Arial"/>
                <w:color w:val="auto"/>
                <w:sz w:val="24"/>
                <w:szCs w:val="24"/>
              </w:rPr>
              <w:t xml:space="preserve"> </w:t>
            </w:r>
            <w:r w:rsidRPr="004C45DC">
              <w:rPr>
                <w:rFonts w:ascii="Arial" w:eastAsia="Calibri" w:hAnsi="Arial" w:cs="Arial"/>
                <w:color w:val="auto"/>
                <w:sz w:val="24"/>
                <w:szCs w:val="24"/>
              </w:rPr>
              <w:t>R$</w:t>
            </w:r>
          </w:p>
        </w:tc>
        <w:tc>
          <w:tcPr>
            <w:tcW w:w="1400" w:type="dxa"/>
            <w:shd w:val="clear" w:color="auto" w:fill="auto"/>
            <w:vAlign w:val="center"/>
          </w:tcPr>
          <w:p w14:paraId="758A5EFB" w14:textId="380065C0"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5F42AA" w:rsidRPr="004C45DC">
              <w:rPr>
                <w:rFonts w:ascii="Arial" w:eastAsia="Times New Roman" w:hAnsi="Arial" w:cs="Arial"/>
                <w:color w:val="auto"/>
                <w:sz w:val="24"/>
                <w:szCs w:val="24"/>
              </w:rPr>
              <w:t xml:space="preserve"> TOTAL PROPOS</w:t>
            </w:r>
            <w:r w:rsidR="00FB73A9" w:rsidRPr="004C45DC">
              <w:rPr>
                <w:rFonts w:ascii="Arial" w:eastAsia="Times New Roman" w:hAnsi="Arial" w:cs="Arial"/>
                <w:color w:val="auto"/>
                <w:sz w:val="24"/>
                <w:szCs w:val="24"/>
              </w:rPr>
              <w:t>-</w:t>
            </w:r>
            <w:r w:rsidR="005F42AA" w:rsidRPr="004C45DC">
              <w:rPr>
                <w:rFonts w:ascii="Arial" w:eastAsia="Times New Roman" w:hAnsi="Arial" w:cs="Arial"/>
                <w:color w:val="auto"/>
                <w:sz w:val="24"/>
                <w:szCs w:val="24"/>
              </w:rPr>
              <w:t>TO</w:t>
            </w:r>
            <w:r w:rsidR="00FB73A9" w:rsidRPr="004C45DC">
              <w:rPr>
                <w:rFonts w:ascii="Arial" w:eastAsia="Times New Roman" w:hAnsi="Arial" w:cs="Arial"/>
                <w:color w:val="auto"/>
                <w:sz w:val="24"/>
                <w:szCs w:val="24"/>
              </w:rPr>
              <w:t xml:space="preserve"> </w:t>
            </w:r>
            <w:r w:rsidR="005F42AA" w:rsidRPr="004C45DC">
              <w:rPr>
                <w:rFonts w:ascii="Arial" w:eastAsia="Calibri" w:hAnsi="Arial" w:cs="Arial"/>
                <w:color w:val="auto"/>
                <w:sz w:val="24"/>
                <w:szCs w:val="24"/>
              </w:rPr>
              <w:t>R$</w:t>
            </w:r>
          </w:p>
        </w:tc>
      </w:tr>
      <w:tr w:rsidR="00516902" w:rsidRPr="004C45DC" w14:paraId="73F7CFA6" w14:textId="77777777" w:rsidTr="00FB73A9">
        <w:trPr>
          <w:tblCellSpacing w:w="20" w:type="dxa"/>
        </w:trPr>
        <w:tc>
          <w:tcPr>
            <w:tcW w:w="933" w:type="dxa"/>
            <w:shd w:val="clear" w:color="auto" w:fill="auto"/>
            <w:vAlign w:val="center"/>
          </w:tcPr>
          <w:p w14:paraId="6AC1DE1C" w14:textId="1411FE5E" w:rsidR="00516902" w:rsidRPr="004C45DC" w:rsidRDefault="00595E8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1</w:t>
            </w:r>
          </w:p>
        </w:tc>
        <w:tc>
          <w:tcPr>
            <w:tcW w:w="3078" w:type="dxa"/>
            <w:shd w:val="clear" w:color="auto" w:fill="auto"/>
            <w:vAlign w:val="center"/>
          </w:tcPr>
          <w:p w14:paraId="2A72D681" w14:textId="781C3C21" w:rsidR="00516902" w:rsidRPr="004C45DC" w:rsidRDefault="00787CCF" w:rsidP="000A632A">
            <w:pPr>
              <w:spacing w:after="0" w:line="360" w:lineRule="auto"/>
              <w:jc w:val="both"/>
              <w:rPr>
                <w:rFonts w:ascii="Arial" w:eastAsia="Calibri" w:hAnsi="Arial" w:cs="Arial"/>
                <w:sz w:val="24"/>
                <w:szCs w:val="24"/>
              </w:rPr>
            </w:pPr>
            <w:r w:rsidRPr="005C47A4">
              <w:rPr>
                <w:rFonts w:ascii="Arial" w:eastAsia="Times New Roman" w:hAnsi="Arial" w:cs="Arial"/>
                <w:bCs/>
                <w:sz w:val="24"/>
                <w:szCs w:val="24"/>
              </w:rPr>
              <w:t>contratação de empresa especializada para prestação de serviços de assessoria contábil</w:t>
            </w:r>
          </w:p>
        </w:tc>
        <w:tc>
          <w:tcPr>
            <w:tcW w:w="669" w:type="dxa"/>
            <w:shd w:val="clear" w:color="auto" w:fill="auto"/>
            <w:vAlign w:val="center"/>
          </w:tcPr>
          <w:p w14:paraId="129BCFC8" w14:textId="538E1287" w:rsidR="00516902" w:rsidRPr="004C45DC" w:rsidRDefault="00D924A2"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1</w:t>
            </w:r>
            <w:r w:rsidR="00A96CAE">
              <w:rPr>
                <w:rFonts w:ascii="Arial" w:eastAsia="Calibri" w:hAnsi="Arial" w:cs="Arial"/>
                <w:sz w:val="24"/>
                <w:szCs w:val="24"/>
              </w:rPr>
              <w:t>2</w:t>
            </w:r>
          </w:p>
        </w:tc>
        <w:tc>
          <w:tcPr>
            <w:tcW w:w="811" w:type="dxa"/>
            <w:shd w:val="clear" w:color="auto" w:fill="auto"/>
            <w:vAlign w:val="center"/>
          </w:tcPr>
          <w:p w14:paraId="7E7EF8FB" w14:textId="20F90C30" w:rsidR="00516902" w:rsidRPr="004C45DC" w:rsidRDefault="00A96CAE" w:rsidP="000A632A">
            <w:pPr>
              <w:spacing w:after="0" w:line="360" w:lineRule="auto"/>
              <w:jc w:val="center"/>
              <w:rPr>
                <w:rFonts w:ascii="Arial" w:eastAsia="Calibri" w:hAnsi="Arial" w:cs="Arial"/>
                <w:sz w:val="24"/>
                <w:szCs w:val="24"/>
              </w:rPr>
            </w:pPr>
            <w:r>
              <w:rPr>
                <w:rFonts w:ascii="Arial" w:eastAsia="Calibri" w:hAnsi="Arial" w:cs="Arial"/>
                <w:sz w:val="24"/>
                <w:szCs w:val="24"/>
              </w:rPr>
              <w:t>Mês</w:t>
            </w:r>
          </w:p>
        </w:tc>
        <w:tc>
          <w:tcPr>
            <w:tcW w:w="1661" w:type="dxa"/>
            <w:shd w:val="clear" w:color="auto" w:fill="auto"/>
            <w:vAlign w:val="center"/>
          </w:tcPr>
          <w:p w14:paraId="6822A067" w14:textId="3850BAAD" w:rsidR="00516902" w:rsidRPr="004C45DC" w:rsidRDefault="00787CCF" w:rsidP="000A632A">
            <w:pPr>
              <w:snapToGrid w:val="0"/>
              <w:spacing w:after="0" w:line="360" w:lineRule="auto"/>
              <w:jc w:val="center"/>
              <w:rPr>
                <w:rFonts w:ascii="Arial" w:eastAsia="Calibri" w:hAnsi="Arial" w:cs="Arial"/>
                <w:b/>
                <w:sz w:val="24"/>
                <w:szCs w:val="24"/>
              </w:rPr>
            </w:pPr>
            <w:r>
              <w:rPr>
                <w:rFonts w:ascii="Arial" w:eastAsia="Calibri" w:hAnsi="Arial" w:cs="Arial"/>
                <w:b/>
                <w:sz w:val="24"/>
                <w:szCs w:val="24"/>
              </w:rPr>
              <w:t>4.125,</w:t>
            </w:r>
            <w:r w:rsidR="00DA0E08">
              <w:rPr>
                <w:rFonts w:ascii="Arial" w:eastAsia="Calibri" w:hAnsi="Arial" w:cs="Arial"/>
                <w:b/>
                <w:sz w:val="24"/>
                <w:szCs w:val="24"/>
              </w:rPr>
              <w:t>00</w:t>
            </w:r>
          </w:p>
        </w:tc>
        <w:tc>
          <w:tcPr>
            <w:tcW w:w="1377" w:type="dxa"/>
            <w:shd w:val="clear" w:color="auto" w:fill="auto"/>
            <w:vAlign w:val="center"/>
          </w:tcPr>
          <w:p w14:paraId="13708CED" w14:textId="77777777" w:rsidR="00516902" w:rsidRPr="004C45DC" w:rsidRDefault="00516902"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5FDB1D16" w14:textId="77777777" w:rsidR="00516902" w:rsidRPr="004C45DC" w:rsidRDefault="00516902" w:rsidP="000A632A">
            <w:pPr>
              <w:snapToGrid w:val="0"/>
              <w:spacing w:after="0" w:line="360" w:lineRule="auto"/>
              <w:jc w:val="center"/>
              <w:rPr>
                <w:rFonts w:ascii="Arial" w:eastAsia="Calibri" w:hAnsi="Arial" w:cs="Arial"/>
                <w:sz w:val="24"/>
                <w:szCs w:val="24"/>
              </w:rPr>
            </w:pPr>
          </w:p>
        </w:tc>
      </w:tr>
    </w:tbl>
    <w:p w14:paraId="39A551F6" w14:textId="77777777" w:rsidR="003361A8" w:rsidRPr="004C45DC" w:rsidRDefault="003361A8" w:rsidP="00E6778D">
      <w:pPr>
        <w:spacing w:after="0" w:line="360" w:lineRule="auto"/>
        <w:ind w:firstLine="709"/>
        <w:rPr>
          <w:rFonts w:ascii="Arial" w:eastAsia="Calibri" w:hAnsi="Arial" w:cs="Arial"/>
          <w:sz w:val="24"/>
          <w:szCs w:val="24"/>
        </w:rPr>
      </w:pPr>
    </w:p>
    <w:p w14:paraId="16460DF5" w14:textId="77777777" w:rsidR="005F42AA" w:rsidRPr="004C45DC" w:rsidRDefault="005F42AA" w:rsidP="00E6778D">
      <w:pPr>
        <w:numPr>
          <w:ilvl w:val="0"/>
          <w:numId w:val="29"/>
        </w:numPr>
        <w:spacing w:after="0" w:line="360" w:lineRule="auto"/>
        <w:ind w:left="0" w:firstLine="709"/>
        <w:rPr>
          <w:rFonts w:ascii="Arial" w:eastAsia="Calibri" w:hAnsi="Arial" w:cs="Arial"/>
          <w:b/>
          <w:sz w:val="24"/>
          <w:szCs w:val="24"/>
        </w:rPr>
      </w:pPr>
      <w:r w:rsidRPr="004C45DC">
        <w:rPr>
          <w:rFonts w:ascii="Arial" w:eastAsia="Calibri" w:hAnsi="Arial" w:cs="Arial"/>
          <w:b/>
          <w:sz w:val="24"/>
          <w:szCs w:val="24"/>
        </w:rPr>
        <w:t xml:space="preserve">CONDIÇÕES DA PROPOSTA: </w:t>
      </w:r>
    </w:p>
    <w:p w14:paraId="35F3AC07" w14:textId="77777777" w:rsidR="000A632A" w:rsidRPr="004C45DC" w:rsidRDefault="000A632A" w:rsidP="00E6778D">
      <w:pPr>
        <w:spacing w:after="0" w:line="360" w:lineRule="auto"/>
        <w:ind w:firstLine="709"/>
        <w:jc w:val="both"/>
        <w:rPr>
          <w:rFonts w:ascii="Arial" w:eastAsia="Calibri" w:hAnsi="Arial" w:cs="Arial"/>
          <w:sz w:val="24"/>
          <w:szCs w:val="24"/>
        </w:rPr>
      </w:pPr>
    </w:p>
    <w:p w14:paraId="18921D57" w14:textId="7D300318" w:rsidR="005F42AA" w:rsidRPr="004C45DC" w:rsidRDefault="005F42AA" w:rsidP="00E6778D">
      <w:pPr>
        <w:spacing w:after="0" w:line="360" w:lineRule="auto"/>
        <w:ind w:firstLine="709"/>
        <w:jc w:val="both"/>
        <w:rPr>
          <w:rFonts w:ascii="Arial" w:hAnsi="Arial" w:cs="Arial"/>
          <w:sz w:val="24"/>
          <w:szCs w:val="24"/>
        </w:rPr>
      </w:pPr>
      <w:r w:rsidRPr="004C45DC">
        <w:rPr>
          <w:rFonts w:ascii="Arial" w:eastAsia="Calibri" w:hAnsi="Arial" w:cs="Arial"/>
          <w:sz w:val="24"/>
          <w:szCs w:val="24"/>
        </w:rPr>
        <w:t>3.1. A Proposta apresentada terá validade de 60 (sessenta) dias, contados a partir da data</w:t>
      </w:r>
      <w:r w:rsidR="00565903" w:rsidRPr="004C45DC">
        <w:rPr>
          <w:rFonts w:ascii="Arial" w:hAnsi="Arial" w:cs="Arial"/>
          <w:sz w:val="24"/>
          <w:szCs w:val="24"/>
        </w:rPr>
        <w:t xml:space="preserve"> de abertura da Proposta de Preços.</w:t>
      </w:r>
    </w:p>
    <w:p w14:paraId="387C41F6" w14:textId="77777777" w:rsidR="009C27D0" w:rsidRPr="004C45DC" w:rsidRDefault="009C27D0" w:rsidP="00E6778D">
      <w:pPr>
        <w:spacing w:after="0" w:line="360" w:lineRule="auto"/>
        <w:ind w:firstLine="709"/>
        <w:jc w:val="both"/>
        <w:rPr>
          <w:rFonts w:ascii="Arial" w:eastAsia="Calibri" w:hAnsi="Arial" w:cs="Arial"/>
          <w:sz w:val="24"/>
          <w:szCs w:val="24"/>
        </w:rPr>
      </w:pPr>
    </w:p>
    <w:p w14:paraId="11FB4C6B" w14:textId="77777777" w:rsidR="005F42AA" w:rsidRPr="004C45DC" w:rsidRDefault="005F42AA" w:rsidP="00E6778D">
      <w:pPr>
        <w:numPr>
          <w:ilvl w:val="0"/>
          <w:numId w:val="29"/>
        </w:numPr>
        <w:spacing w:after="0" w:line="360" w:lineRule="auto"/>
        <w:ind w:left="0" w:firstLine="709"/>
        <w:rPr>
          <w:rFonts w:ascii="Arial" w:hAnsi="Arial" w:cs="Arial"/>
          <w:b/>
          <w:sz w:val="24"/>
          <w:szCs w:val="24"/>
        </w:rPr>
      </w:pPr>
      <w:r w:rsidRPr="004C45DC">
        <w:rPr>
          <w:rFonts w:ascii="Arial" w:eastAsia="Calibri" w:hAnsi="Arial" w:cs="Arial"/>
          <w:b/>
          <w:sz w:val="24"/>
          <w:szCs w:val="24"/>
        </w:rPr>
        <w:t xml:space="preserve">DECLARAÇÃO: </w:t>
      </w:r>
    </w:p>
    <w:p w14:paraId="0D13EB4D" w14:textId="77777777" w:rsidR="000A632A" w:rsidRPr="004C45DC" w:rsidRDefault="000A632A" w:rsidP="00E6778D">
      <w:pPr>
        <w:spacing w:after="0" w:line="360" w:lineRule="auto"/>
        <w:ind w:firstLine="709"/>
        <w:jc w:val="both"/>
        <w:rPr>
          <w:rFonts w:ascii="Arial" w:hAnsi="Arial" w:cs="Arial"/>
          <w:bCs/>
          <w:sz w:val="24"/>
          <w:szCs w:val="24"/>
        </w:rPr>
      </w:pPr>
    </w:p>
    <w:p w14:paraId="70AF545F" w14:textId="2E0368CB" w:rsidR="00DD6EA7" w:rsidRPr="004C45DC" w:rsidRDefault="00DD6EA7" w:rsidP="00E6778D">
      <w:pPr>
        <w:spacing w:after="0" w:line="360" w:lineRule="auto"/>
        <w:ind w:firstLine="709"/>
        <w:jc w:val="both"/>
        <w:rPr>
          <w:rFonts w:ascii="Arial" w:hAnsi="Arial" w:cs="Arial"/>
          <w:sz w:val="24"/>
          <w:szCs w:val="24"/>
        </w:rPr>
      </w:pPr>
      <w:r w:rsidRPr="004C45DC">
        <w:rPr>
          <w:rFonts w:ascii="Arial" w:hAnsi="Arial" w:cs="Arial"/>
          <w:bCs/>
          <w:sz w:val="24"/>
          <w:szCs w:val="24"/>
        </w:rPr>
        <w:t xml:space="preserve">4.1 - No valor proposto já estão incluídos todos </w:t>
      </w:r>
      <w:r w:rsidRPr="004C45DC">
        <w:rPr>
          <w:rFonts w:ascii="Arial" w:hAnsi="Arial" w:cs="Arial"/>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4C45DC">
        <w:rPr>
          <w:rFonts w:ascii="Arial" w:hAnsi="Arial" w:cs="Arial"/>
          <w:sz w:val="24"/>
          <w:szCs w:val="24"/>
        </w:rPr>
        <w:t>EPI’s</w:t>
      </w:r>
      <w:proofErr w:type="spellEnd"/>
      <w:r w:rsidRPr="004C45DC">
        <w:rPr>
          <w:rFonts w:ascii="Arial" w:hAnsi="Arial" w:cs="Arial"/>
          <w:sz w:val="24"/>
          <w:szCs w:val="24"/>
        </w:rPr>
        <w:t>, diárias, hospedagem, alimentação e quaisquer outros que incidam sobre a contratação ou decorrentes da mesma.</w:t>
      </w:r>
    </w:p>
    <w:p w14:paraId="08C5623F" w14:textId="77777777" w:rsidR="000A632A" w:rsidRPr="004C45DC" w:rsidRDefault="000A632A" w:rsidP="00E6778D">
      <w:pPr>
        <w:spacing w:after="0" w:line="360" w:lineRule="auto"/>
        <w:ind w:firstLine="709"/>
        <w:jc w:val="both"/>
        <w:rPr>
          <w:rFonts w:ascii="Arial" w:hAnsi="Arial" w:cs="Arial"/>
          <w:snapToGrid w:val="0"/>
          <w:sz w:val="24"/>
          <w:szCs w:val="24"/>
        </w:rPr>
      </w:pPr>
    </w:p>
    <w:p w14:paraId="1144C6DC" w14:textId="5338E6D5"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 xml:space="preserve">4.2 - Que esta empresa tem pleno conhecimento </w:t>
      </w:r>
      <w:r w:rsidR="00A96CAE">
        <w:rPr>
          <w:rFonts w:ascii="Arial" w:hAnsi="Arial" w:cs="Arial"/>
          <w:snapToGrid w:val="0"/>
          <w:sz w:val="24"/>
          <w:szCs w:val="24"/>
        </w:rPr>
        <w:t>do Termo de Referência</w:t>
      </w:r>
      <w:r w:rsidRPr="004C45DC">
        <w:rPr>
          <w:rFonts w:ascii="Arial" w:hAnsi="Arial" w:cs="Arial"/>
          <w:snapToGrid w:val="0"/>
          <w:sz w:val="24"/>
          <w:szCs w:val="24"/>
        </w:rPr>
        <w:t xml:space="preserve"> e das condições locais para o cumprimento das obrigações do objeto da licitação, e que concorda plenamente com os mesmos.</w:t>
      </w:r>
    </w:p>
    <w:p w14:paraId="5AACAD5D" w14:textId="77777777" w:rsidR="000A632A" w:rsidRPr="004C45DC" w:rsidRDefault="000A632A" w:rsidP="00E6778D">
      <w:pPr>
        <w:spacing w:after="0" w:line="360" w:lineRule="auto"/>
        <w:ind w:firstLine="709"/>
        <w:jc w:val="both"/>
        <w:rPr>
          <w:rFonts w:ascii="Arial" w:hAnsi="Arial" w:cs="Arial"/>
          <w:snapToGrid w:val="0"/>
          <w:sz w:val="24"/>
          <w:szCs w:val="24"/>
        </w:rPr>
      </w:pPr>
    </w:p>
    <w:p w14:paraId="168DB3A0" w14:textId="5E278FDA"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 xml:space="preserve">4.3 - Que os serviços terão início </w:t>
      </w:r>
      <w:r w:rsidR="00A96CAE">
        <w:rPr>
          <w:rFonts w:ascii="Arial" w:hAnsi="Arial" w:cs="Arial"/>
          <w:snapToGrid w:val="0"/>
          <w:sz w:val="24"/>
          <w:szCs w:val="24"/>
        </w:rPr>
        <w:t>a contar da assinatura do Futuro Contrato</w:t>
      </w:r>
      <w:r w:rsidRPr="004C45DC">
        <w:rPr>
          <w:rFonts w:ascii="Arial" w:hAnsi="Arial" w:cs="Arial"/>
          <w:snapToGrid w:val="0"/>
          <w:sz w:val="24"/>
          <w:szCs w:val="24"/>
        </w:rPr>
        <w:t>.</w:t>
      </w:r>
    </w:p>
    <w:p w14:paraId="351A57FA" w14:textId="77777777" w:rsidR="000A632A" w:rsidRPr="004C45DC" w:rsidRDefault="000A632A" w:rsidP="00E6778D">
      <w:pPr>
        <w:spacing w:after="0" w:line="360" w:lineRule="auto"/>
        <w:ind w:firstLine="709"/>
        <w:jc w:val="both"/>
        <w:rPr>
          <w:rFonts w:ascii="Arial" w:eastAsia="Calibri" w:hAnsi="Arial" w:cs="Arial"/>
          <w:sz w:val="24"/>
          <w:szCs w:val="24"/>
        </w:rPr>
      </w:pPr>
    </w:p>
    <w:p w14:paraId="5530C276" w14:textId="622F05E1" w:rsidR="005F42AA" w:rsidRPr="004C45DC" w:rsidRDefault="005F42AA"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4.</w:t>
      </w:r>
      <w:r w:rsidR="00DD6EA7" w:rsidRPr="004C45DC">
        <w:rPr>
          <w:rFonts w:ascii="Arial" w:hAnsi="Arial" w:cs="Arial"/>
          <w:sz w:val="24"/>
          <w:szCs w:val="24"/>
        </w:rPr>
        <w:t>4</w:t>
      </w:r>
      <w:r w:rsidRPr="004C45DC">
        <w:rPr>
          <w:rFonts w:ascii="Arial" w:eastAsia="Calibri" w:hAnsi="Arial" w:cs="Arial"/>
          <w:sz w:val="24"/>
          <w:szCs w:val="24"/>
        </w:rPr>
        <w:t xml:space="preserve"> – Declaramos que o preço será fixo e irreajustável durante toda a vigência </w:t>
      </w:r>
      <w:r w:rsidR="00A96CAE">
        <w:rPr>
          <w:rFonts w:ascii="Arial" w:eastAsia="Calibri" w:hAnsi="Arial" w:cs="Arial"/>
          <w:sz w:val="24"/>
          <w:szCs w:val="24"/>
        </w:rPr>
        <w:t xml:space="preserve">inicial </w:t>
      </w:r>
      <w:r w:rsidRPr="004C45DC">
        <w:rPr>
          <w:rFonts w:ascii="Arial" w:eastAsia="Calibri" w:hAnsi="Arial" w:cs="Arial"/>
          <w:sz w:val="24"/>
          <w:szCs w:val="24"/>
        </w:rPr>
        <w:t xml:space="preserve">do Contrato, exceto quando da ocorrência das possibilidades previstas no art. </w:t>
      </w:r>
      <w:r w:rsidR="002F4960">
        <w:rPr>
          <w:rFonts w:ascii="Arial" w:eastAsia="Calibri" w:hAnsi="Arial" w:cs="Arial"/>
          <w:sz w:val="24"/>
          <w:szCs w:val="24"/>
        </w:rPr>
        <w:t>57</w:t>
      </w:r>
      <w:r w:rsidRPr="004C45DC">
        <w:rPr>
          <w:rFonts w:ascii="Arial" w:eastAsia="Calibri" w:hAnsi="Arial" w:cs="Arial"/>
          <w:sz w:val="24"/>
          <w:szCs w:val="24"/>
        </w:rPr>
        <w:t>, II, da Lei Federal nº 8.666, de 21 de junho de 1993.</w:t>
      </w:r>
    </w:p>
    <w:p w14:paraId="3BE8E4D5" w14:textId="77777777" w:rsidR="00FB73A9" w:rsidRPr="004C45DC" w:rsidRDefault="00FB73A9" w:rsidP="00E6778D">
      <w:pPr>
        <w:spacing w:after="0" w:line="360" w:lineRule="auto"/>
        <w:ind w:firstLine="709"/>
        <w:jc w:val="right"/>
        <w:rPr>
          <w:rFonts w:ascii="Arial" w:eastAsia="Calibri" w:hAnsi="Arial" w:cs="Arial"/>
          <w:sz w:val="24"/>
          <w:szCs w:val="24"/>
        </w:rPr>
      </w:pPr>
    </w:p>
    <w:p w14:paraId="4AA111B1" w14:textId="6CAC24FA" w:rsidR="005F42AA" w:rsidRPr="004C45DC" w:rsidRDefault="009B3F34"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005F42AA"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996E14">
        <w:rPr>
          <w:rFonts w:ascii="Arial" w:eastAsia="Calibri" w:hAnsi="Arial" w:cs="Arial"/>
          <w:sz w:val="24"/>
          <w:szCs w:val="24"/>
        </w:rPr>
        <w:t>2023</w:t>
      </w:r>
      <w:r w:rsidRPr="004C45DC">
        <w:rPr>
          <w:rFonts w:ascii="Arial" w:eastAsia="Calibri" w:hAnsi="Arial" w:cs="Arial"/>
          <w:sz w:val="24"/>
          <w:szCs w:val="24"/>
        </w:rPr>
        <w:t>.</w:t>
      </w:r>
    </w:p>
    <w:p w14:paraId="1003825D" w14:textId="77777777" w:rsidR="00FB73A9" w:rsidRPr="004C45DC" w:rsidRDefault="00FB73A9" w:rsidP="00E6778D">
      <w:pPr>
        <w:spacing w:after="0" w:line="360" w:lineRule="auto"/>
        <w:ind w:firstLine="709"/>
        <w:rPr>
          <w:rFonts w:ascii="Arial" w:eastAsia="Calibri" w:hAnsi="Arial" w:cs="Arial"/>
          <w:sz w:val="24"/>
          <w:szCs w:val="24"/>
        </w:rPr>
      </w:pPr>
    </w:p>
    <w:p w14:paraId="024D0820" w14:textId="22361655" w:rsidR="005F42AA" w:rsidRPr="004C45DC" w:rsidRDefault="005F42AA"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w:t>
      </w:r>
      <w:r w:rsidR="009B3F34" w:rsidRPr="004C45DC">
        <w:rPr>
          <w:rFonts w:ascii="Arial" w:eastAsia="Calibri" w:hAnsi="Arial" w:cs="Arial"/>
          <w:sz w:val="24"/>
          <w:szCs w:val="24"/>
        </w:rPr>
        <w:t>___</w:t>
      </w:r>
    </w:p>
    <w:p w14:paraId="603D59B0" w14:textId="77777777" w:rsidR="005F42AA"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 xml:space="preserve">Assinatura e </w:t>
      </w:r>
      <w:r w:rsidR="005F42AA" w:rsidRPr="004C45DC">
        <w:rPr>
          <w:rFonts w:ascii="Arial" w:eastAsia="Calibri" w:hAnsi="Arial" w:cs="Arial"/>
          <w:sz w:val="24"/>
          <w:szCs w:val="24"/>
        </w:rPr>
        <w:t>Identificação</w:t>
      </w:r>
      <w:r w:rsidRPr="004C45DC">
        <w:rPr>
          <w:rFonts w:ascii="Arial" w:eastAsia="Calibri" w:hAnsi="Arial" w:cs="Arial"/>
          <w:sz w:val="24"/>
          <w:szCs w:val="24"/>
        </w:rPr>
        <w:t xml:space="preserve"> do Representante</w:t>
      </w:r>
    </w:p>
    <w:p w14:paraId="109AE613" w14:textId="53936423" w:rsidR="00D924A2" w:rsidRPr="004C45DC" w:rsidRDefault="009B3F34" w:rsidP="00E6778D">
      <w:pPr>
        <w:spacing w:after="0" w:line="360" w:lineRule="auto"/>
        <w:ind w:firstLine="709"/>
        <w:rPr>
          <w:rFonts w:ascii="Arial" w:hAnsi="Arial" w:cs="Arial"/>
          <w:b/>
          <w:sz w:val="24"/>
          <w:szCs w:val="24"/>
        </w:rPr>
      </w:pPr>
      <w:r w:rsidRPr="004C45DC">
        <w:rPr>
          <w:rFonts w:ascii="Arial" w:eastAsia="Calibri" w:hAnsi="Arial" w:cs="Arial"/>
          <w:sz w:val="24"/>
          <w:szCs w:val="24"/>
        </w:rPr>
        <w:t>Legal da Empresa</w:t>
      </w:r>
      <w:r w:rsidR="00D924A2" w:rsidRPr="004C45DC">
        <w:rPr>
          <w:rFonts w:ascii="Arial" w:hAnsi="Arial" w:cs="Arial"/>
          <w:b/>
          <w:sz w:val="24"/>
          <w:szCs w:val="24"/>
        </w:rPr>
        <w:br w:type="page"/>
      </w:r>
    </w:p>
    <w:p w14:paraId="3DBC260C" w14:textId="767649E6"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lastRenderedPageBreak/>
        <w:t xml:space="preserve">ANEXO </w:t>
      </w:r>
      <w:r w:rsidR="00A96CAE">
        <w:rPr>
          <w:rFonts w:ascii="Arial" w:hAnsi="Arial" w:cs="Arial"/>
          <w:b/>
          <w:sz w:val="24"/>
          <w:szCs w:val="24"/>
        </w:rPr>
        <w:t>I</w:t>
      </w:r>
      <w:r w:rsidR="006D37D0">
        <w:rPr>
          <w:rFonts w:ascii="Arial" w:hAnsi="Arial" w:cs="Arial"/>
          <w:b/>
          <w:sz w:val="24"/>
          <w:szCs w:val="24"/>
        </w:rPr>
        <w:t>I</w:t>
      </w:r>
      <w:r w:rsidR="00A96CAE">
        <w:rPr>
          <w:rFonts w:ascii="Arial" w:hAnsi="Arial" w:cs="Arial"/>
          <w:b/>
          <w:sz w:val="24"/>
          <w:szCs w:val="24"/>
        </w:rPr>
        <w:t>I</w:t>
      </w:r>
    </w:p>
    <w:p w14:paraId="3995EB51" w14:textId="77777777"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DECLARAÇÃO DE INEXISTÊNCIA </w:t>
      </w:r>
      <w:r w:rsidR="00F90F26" w:rsidRPr="004C45DC">
        <w:rPr>
          <w:rFonts w:ascii="Arial" w:hAnsi="Arial" w:cs="Arial"/>
          <w:b/>
          <w:sz w:val="24"/>
          <w:szCs w:val="24"/>
        </w:rPr>
        <w:t xml:space="preserve">DE </w:t>
      </w:r>
      <w:r w:rsidRPr="004C45DC">
        <w:rPr>
          <w:rFonts w:ascii="Arial" w:hAnsi="Arial" w:cs="Arial"/>
          <w:b/>
          <w:sz w:val="24"/>
          <w:szCs w:val="24"/>
        </w:rPr>
        <w:t>IMPEDIMENTO</w:t>
      </w:r>
      <w:r w:rsidR="00F90F26" w:rsidRPr="004C45DC">
        <w:rPr>
          <w:rFonts w:ascii="Arial" w:hAnsi="Arial" w:cs="Arial"/>
          <w:b/>
          <w:sz w:val="24"/>
          <w:szCs w:val="24"/>
        </w:rPr>
        <w:t xml:space="preserve"> LEGAL</w:t>
      </w:r>
      <w:r w:rsidR="00167832" w:rsidRPr="004C45DC">
        <w:rPr>
          <w:rFonts w:ascii="Arial" w:hAnsi="Arial" w:cs="Arial"/>
          <w:b/>
          <w:sz w:val="24"/>
          <w:szCs w:val="24"/>
        </w:rPr>
        <w:t>PARA A</w:t>
      </w:r>
      <w:r w:rsidRPr="004C45DC">
        <w:rPr>
          <w:rFonts w:ascii="Arial" w:hAnsi="Arial" w:cs="Arial"/>
          <w:b/>
          <w:sz w:val="24"/>
          <w:szCs w:val="24"/>
        </w:rPr>
        <w:t xml:space="preserve"> </w:t>
      </w:r>
      <w:r w:rsidR="009F6D06" w:rsidRPr="004C45DC">
        <w:rPr>
          <w:rFonts w:ascii="Arial" w:hAnsi="Arial" w:cs="Arial"/>
          <w:b/>
          <w:sz w:val="24"/>
          <w:szCs w:val="24"/>
        </w:rPr>
        <w:t>HABILITAÇÃO</w:t>
      </w:r>
    </w:p>
    <w:p w14:paraId="47714D34" w14:textId="77777777" w:rsidR="00167832" w:rsidRPr="004C45DC" w:rsidRDefault="00167832" w:rsidP="00E6778D">
      <w:pPr>
        <w:spacing w:after="0" w:line="360" w:lineRule="auto"/>
        <w:ind w:firstLine="709"/>
        <w:rPr>
          <w:rFonts w:ascii="Arial" w:hAnsi="Arial" w:cs="Arial"/>
          <w:b/>
          <w:sz w:val="24"/>
          <w:szCs w:val="24"/>
        </w:rPr>
      </w:pPr>
    </w:p>
    <w:p w14:paraId="60ABA85E" w14:textId="105BD746"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996E14">
        <w:rPr>
          <w:rFonts w:ascii="Arial" w:hAnsi="Arial" w:cs="Arial"/>
          <w:b/>
          <w:sz w:val="24"/>
          <w:szCs w:val="24"/>
        </w:rPr>
        <w:t>17/2023</w:t>
      </w:r>
    </w:p>
    <w:p w14:paraId="34670E3E" w14:textId="66B5E9D7"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w:t>
      </w:r>
      <w:r w:rsidR="00BE2D1F">
        <w:rPr>
          <w:rFonts w:ascii="Arial" w:hAnsi="Arial" w:cs="Arial"/>
          <w:b/>
          <w:sz w:val="24"/>
          <w:szCs w:val="24"/>
        </w:rPr>
        <w:t>COMPRAS E SERVIÇOS</w:t>
      </w:r>
      <w:r w:rsidR="00EB4CA0" w:rsidRPr="004C45DC">
        <w:rPr>
          <w:rFonts w:ascii="Arial" w:hAnsi="Arial" w:cs="Arial"/>
          <w:b/>
          <w:sz w:val="24"/>
          <w:szCs w:val="24"/>
        </w:rPr>
        <w:t xml:space="preserve"> </w:t>
      </w:r>
      <w:r w:rsidRPr="004C45DC">
        <w:rPr>
          <w:rFonts w:ascii="Arial" w:hAnsi="Arial" w:cs="Arial"/>
          <w:b/>
          <w:sz w:val="24"/>
          <w:szCs w:val="24"/>
        </w:rPr>
        <w:t xml:space="preserve">Nº </w:t>
      </w:r>
      <w:r w:rsidR="00996E14">
        <w:rPr>
          <w:rFonts w:ascii="Arial" w:hAnsi="Arial" w:cs="Arial"/>
          <w:b/>
          <w:sz w:val="24"/>
          <w:szCs w:val="24"/>
        </w:rPr>
        <w:t>02/2023</w:t>
      </w:r>
    </w:p>
    <w:p w14:paraId="709A302B" w14:textId="77777777" w:rsidR="00FC3A7D" w:rsidRPr="004C45DC" w:rsidRDefault="00FC3A7D" w:rsidP="00E6778D">
      <w:pPr>
        <w:spacing w:after="0" w:line="360" w:lineRule="auto"/>
        <w:ind w:firstLine="709"/>
        <w:jc w:val="both"/>
        <w:rPr>
          <w:rFonts w:ascii="Arial" w:hAnsi="Arial" w:cs="Arial"/>
          <w:sz w:val="24"/>
          <w:szCs w:val="24"/>
        </w:rPr>
      </w:pPr>
    </w:p>
    <w:p w14:paraId="6636E50B" w14:textId="768FD552" w:rsidR="00FC3A7D" w:rsidRPr="004C45DC" w:rsidRDefault="00FC3A7D" w:rsidP="00E6778D">
      <w:pPr>
        <w:spacing w:after="0" w:line="360" w:lineRule="auto"/>
        <w:ind w:firstLine="709"/>
        <w:jc w:val="both"/>
        <w:rPr>
          <w:rFonts w:ascii="Arial" w:hAnsi="Arial" w:cs="Arial"/>
          <w:i/>
          <w:sz w:val="24"/>
          <w:szCs w:val="24"/>
        </w:rPr>
      </w:pPr>
      <w:r w:rsidRPr="004C45DC">
        <w:rPr>
          <w:rFonts w:ascii="Arial" w:hAnsi="Arial" w:cs="Arial"/>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996E14">
        <w:rPr>
          <w:rFonts w:ascii="Arial" w:hAnsi="Arial" w:cs="Arial"/>
          <w:sz w:val="24"/>
          <w:szCs w:val="24"/>
        </w:rPr>
        <w:t>17/2023</w:t>
      </w:r>
      <w:r w:rsidRPr="004C45DC">
        <w:rPr>
          <w:rFonts w:ascii="Arial" w:hAnsi="Arial" w:cs="Arial"/>
          <w:sz w:val="24"/>
          <w:szCs w:val="24"/>
        </w:rPr>
        <w:t xml:space="preserve"> – Tomada de Preços Nº </w:t>
      </w:r>
      <w:r w:rsidR="00996E14">
        <w:rPr>
          <w:rFonts w:ascii="Arial" w:hAnsi="Arial" w:cs="Arial"/>
          <w:sz w:val="24"/>
          <w:szCs w:val="24"/>
        </w:rPr>
        <w:t>02/2023</w:t>
      </w:r>
      <w:r w:rsidRPr="004C45DC">
        <w:rPr>
          <w:rFonts w:ascii="Arial" w:hAnsi="Arial" w:cs="Arial"/>
          <w:sz w:val="24"/>
          <w:szCs w:val="24"/>
        </w:rPr>
        <w:t xml:space="preserve">, </w:t>
      </w:r>
      <w:r w:rsidRPr="004C45DC">
        <w:rPr>
          <w:rFonts w:ascii="Arial" w:hAnsi="Arial" w:cs="Arial"/>
          <w:b/>
          <w:sz w:val="24"/>
          <w:szCs w:val="24"/>
        </w:rPr>
        <w:t>DECLARO</w:t>
      </w:r>
      <w:r w:rsidR="00AF0517" w:rsidRPr="004C45DC">
        <w:rPr>
          <w:rFonts w:ascii="Arial" w:hAnsi="Arial" w:cs="Arial"/>
          <w:b/>
          <w:sz w:val="24"/>
          <w:szCs w:val="24"/>
        </w:rPr>
        <w:t xml:space="preserve">, </w:t>
      </w:r>
      <w:r w:rsidR="00AF0517" w:rsidRPr="004C45DC">
        <w:rPr>
          <w:rFonts w:ascii="Arial" w:hAnsi="Arial" w:cs="Arial"/>
          <w:sz w:val="24"/>
          <w:szCs w:val="24"/>
        </w:rPr>
        <w:t>nos termos do</w:t>
      </w:r>
      <w:r w:rsidRPr="004C45DC">
        <w:rPr>
          <w:rFonts w:ascii="Arial" w:hAnsi="Arial" w:cs="Arial"/>
          <w:sz w:val="24"/>
          <w:szCs w:val="24"/>
        </w:rPr>
        <w:t xml:space="preserve"> </w:t>
      </w:r>
      <w:r w:rsidR="00AF0517" w:rsidRPr="004C45DC">
        <w:rPr>
          <w:rFonts w:ascii="Arial" w:hAnsi="Arial" w:cs="Arial"/>
          <w:sz w:val="24"/>
          <w:szCs w:val="24"/>
        </w:rPr>
        <w:t xml:space="preserve">§ 2º do art. 32 da Lei Federal nº 8.666/93 e redação dada pela Lei nº 9.648/98, </w:t>
      </w:r>
      <w:r w:rsidRPr="004C45DC">
        <w:rPr>
          <w:rFonts w:ascii="Arial" w:hAnsi="Arial" w:cs="Arial"/>
          <w:sz w:val="24"/>
          <w:szCs w:val="24"/>
        </w:rPr>
        <w:t xml:space="preserve">sob as penas da lei que, inexistem fatos impeditivos para nossa habilitação no presente </w:t>
      </w:r>
      <w:r w:rsidR="009F6D06" w:rsidRPr="004C45DC">
        <w:rPr>
          <w:rFonts w:ascii="Arial" w:hAnsi="Arial" w:cs="Arial"/>
          <w:sz w:val="24"/>
          <w:szCs w:val="24"/>
        </w:rPr>
        <w:t>P</w:t>
      </w:r>
      <w:r w:rsidRPr="004C45DC">
        <w:rPr>
          <w:rFonts w:ascii="Arial" w:hAnsi="Arial" w:cs="Arial"/>
          <w:sz w:val="24"/>
          <w:szCs w:val="24"/>
        </w:rPr>
        <w:t xml:space="preserve">rocesso </w:t>
      </w:r>
      <w:r w:rsidR="009F6D06" w:rsidRPr="004C45DC">
        <w:rPr>
          <w:rFonts w:ascii="Arial" w:hAnsi="Arial" w:cs="Arial"/>
          <w:sz w:val="24"/>
          <w:szCs w:val="24"/>
        </w:rPr>
        <w:t>L</w:t>
      </w:r>
      <w:r w:rsidRPr="004C45DC">
        <w:rPr>
          <w:rFonts w:ascii="Arial" w:hAnsi="Arial" w:cs="Arial"/>
          <w:sz w:val="24"/>
          <w:szCs w:val="24"/>
        </w:rPr>
        <w:t>icitatório, assim como</w:t>
      </w:r>
      <w:r w:rsidRPr="004C45DC">
        <w:rPr>
          <w:rFonts w:ascii="Arial" w:hAnsi="Arial" w:cs="Arial"/>
          <w:i/>
          <w:sz w:val="24"/>
          <w:szCs w:val="24"/>
        </w:rPr>
        <w:t xml:space="preserve"> estamos cientes da obrigatoriedade de declarar ocorrências posteriores.</w:t>
      </w:r>
    </w:p>
    <w:p w14:paraId="62FDC7E9" w14:textId="77777777" w:rsidR="00FC3A7D" w:rsidRPr="004C45DC" w:rsidRDefault="00FC3A7D" w:rsidP="00E6778D">
      <w:pPr>
        <w:spacing w:after="0" w:line="360" w:lineRule="auto"/>
        <w:ind w:firstLine="709"/>
        <w:jc w:val="both"/>
        <w:rPr>
          <w:rFonts w:ascii="Arial" w:hAnsi="Arial" w:cs="Arial"/>
          <w:i/>
          <w:sz w:val="24"/>
          <w:szCs w:val="24"/>
        </w:rPr>
      </w:pPr>
    </w:p>
    <w:p w14:paraId="3CEB2B95" w14:textId="0A6DCB2A"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996E14">
        <w:rPr>
          <w:rFonts w:ascii="Arial" w:eastAsia="Calibri" w:hAnsi="Arial" w:cs="Arial"/>
          <w:sz w:val="24"/>
          <w:szCs w:val="24"/>
        </w:rPr>
        <w:t>2023</w:t>
      </w:r>
      <w:r w:rsidRPr="004C45DC">
        <w:rPr>
          <w:rFonts w:ascii="Arial" w:eastAsia="Calibri" w:hAnsi="Arial" w:cs="Arial"/>
          <w:sz w:val="24"/>
          <w:szCs w:val="24"/>
        </w:rPr>
        <w:t>.</w:t>
      </w:r>
    </w:p>
    <w:p w14:paraId="24F3C939" w14:textId="77777777" w:rsidR="00B80296" w:rsidRPr="004C45DC" w:rsidRDefault="00B80296" w:rsidP="00E6778D">
      <w:pPr>
        <w:spacing w:after="0" w:line="360" w:lineRule="auto"/>
        <w:ind w:firstLine="709"/>
        <w:jc w:val="both"/>
        <w:rPr>
          <w:rFonts w:ascii="Arial" w:hAnsi="Arial" w:cs="Arial"/>
          <w:sz w:val="24"/>
          <w:szCs w:val="24"/>
        </w:rPr>
      </w:pPr>
    </w:p>
    <w:p w14:paraId="377B5E3C" w14:textId="77777777" w:rsidR="00B80296" w:rsidRPr="004C45DC" w:rsidRDefault="00B80296" w:rsidP="00E6778D">
      <w:pPr>
        <w:spacing w:after="0" w:line="360" w:lineRule="auto"/>
        <w:ind w:firstLine="709"/>
        <w:jc w:val="both"/>
        <w:rPr>
          <w:rFonts w:ascii="Arial" w:hAnsi="Arial" w:cs="Arial"/>
          <w:sz w:val="24"/>
          <w:szCs w:val="24"/>
        </w:rPr>
      </w:pPr>
    </w:p>
    <w:p w14:paraId="12DAE51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7292524E"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26C5CB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22DC55A" w14:textId="77777777" w:rsidR="009C27D0" w:rsidRPr="004C45DC" w:rsidRDefault="009C27D0" w:rsidP="00E6778D">
      <w:pPr>
        <w:spacing w:after="0" w:line="360" w:lineRule="auto"/>
        <w:ind w:firstLine="709"/>
        <w:jc w:val="both"/>
        <w:rPr>
          <w:rFonts w:ascii="Arial" w:hAnsi="Arial" w:cs="Arial"/>
          <w:b/>
          <w:sz w:val="24"/>
          <w:szCs w:val="24"/>
        </w:rPr>
      </w:pPr>
    </w:p>
    <w:p w14:paraId="70F8E4AF" w14:textId="1CEFC312"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0D3CF6BE" w14:textId="305E2F60" w:rsidR="00FC3A7D" w:rsidRPr="004C45DC" w:rsidRDefault="00FF16CD"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A</w:t>
      </w:r>
      <w:r w:rsidR="00FC3A7D" w:rsidRPr="004C45DC">
        <w:rPr>
          <w:rFonts w:ascii="Arial" w:hAnsi="Arial" w:cs="Arial"/>
          <w:b/>
          <w:sz w:val="24"/>
          <w:szCs w:val="24"/>
        </w:rPr>
        <w:t xml:space="preserve">NEXO </w:t>
      </w:r>
      <w:r w:rsidR="006D37D0">
        <w:rPr>
          <w:rFonts w:ascii="Arial" w:hAnsi="Arial" w:cs="Arial"/>
          <w:b/>
          <w:sz w:val="24"/>
          <w:szCs w:val="24"/>
        </w:rPr>
        <w:t>IV</w:t>
      </w:r>
    </w:p>
    <w:p w14:paraId="08D8627E" w14:textId="77777777" w:rsidR="00167832" w:rsidRPr="004C45DC" w:rsidRDefault="009150AE" w:rsidP="000A632A">
      <w:pPr>
        <w:spacing w:after="0" w:line="360" w:lineRule="auto"/>
        <w:jc w:val="center"/>
        <w:rPr>
          <w:rFonts w:ascii="Arial" w:hAnsi="Arial" w:cs="Arial"/>
          <w:b/>
          <w:sz w:val="24"/>
          <w:szCs w:val="24"/>
        </w:rPr>
      </w:pPr>
      <w:r w:rsidRPr="004C45DC">
        <w:rPr>
          <w:rFonts w:ascii="Arial" w:hAnsi="Arial" w:cs="Arial"/>
          <w:b/>
          <w:i/>
          <w:sz w:val="24"/>
          <w:szCs w:val="24"/>
        </w:rPr>
        <w:t>Modelo de</w:t>
      </w:r>
      <w:r w:rsidRPr="004C45DC">
        <w:rPr>
          <w:rFonts w:ascii="Arial" w:hAnsi="Arial" w:cs="Arial"/>
          <w:b/>
          <w:sz w:val="24"/>
          <w:szCs w:val="24"/>
        </w:rPr>
        <w:t xml:space="preserve"> </w:t>
      </w:r>
      <w:r w:rsidR="00167832" w:rsidRPr="004C45DC">
        <w:rPr>
          <w:rFonts w:ascii="Arial" w:hAnsi="Arial" w:cs="Arial"/>
          <w:b/>
          <w:sz w:val="24"/>
          <w:szCs w:val="24"/>
        </w:rPr>
        <w:t xml:space="preserve">CREDENCIAMENTO </w:t>
      </w:r>
    </w:p>
    <w:p w14:paraId="704722A9" w14:textId="77777777" w:rsidR="00AF0517" w:rsidRPr="004C45DC" w:rsidRDefault="00AF0517" w:rsidP="000A632A">
      <w:pPr>
        <w:spacing w:after="0" w:line="360" w:lineRule="auto"/>
        <w:rPr>
          <w:rFonts w:ascii="Arial" w:hAnsi="Arial" w:cs="Arial"/>
          <w:b/>
          <w:sz w:val="24"/>
          <w:szCs w:val="24"/>
        </w:rPr>
      </w:pPr>
    </w:p>
    <w:p w14:paraId="740991A5" w14:textId="77777777" w:rsidR="00167832" w:rsidRPr="004C45DC" w:rsidRDefault="00167832" w:rsidP="00E6778D">
      <w:pPr>
        <w:spacing w:after="0" w:line="360" w:lineRule="auto"/>
        <w:ind w:firstLine="709"/>
        <w:rPr>
          <w:rFonts w:ascii="Arial" w:hAnsi="Arial" w:cs="Arial"/>
          <w:b/>
          <w:sz w:val="24"/>
          <w:szCs w:val="24"/>
        </w:rPr>
      </w:pPr>
    </w:p>
    <w:p w14:paraId="2E2568A5" w14:textId="043ED11C" w:rsidR="00AE1913" w:rsidRPr="004C45DC" w:rsidRDefault="00AE1913"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996E14">
        <w:rPr>
          <w:rFonts w:ascii="Arial" w:hAnsi="Arial" w:cs="Arial"/>
          <w:b/>
          <w:sz w:val="24"/>
          <w:szCs w:val="24"/>
        </w:rPr>
        <w:t>17/2023</w:t>
      </w:r>
    </w:p>
    <w:p w14:paraId="6C2C4599" w14:textId="658D2DD9" w:rsidR="00AE1913" w:rsidRPr="004C45DC" w:rsidRDefault="00D01145" w:rsidP="00E6778D">
      <w:pPr>
        <w:spacing w:after="0" w:line="360" w:lineRule="auto"/>
        <w:ind w:firstLine="709"/>
        <w:rPr>
          <w:rFonts w:ascii="Arial" w:hAnsi="Arial" w:cs="Arial"/>
          <w:b/>
          <w:sz w:val="24"/>
          <w:szCs w:val="24"/>
        </w:rPr>
      </w:pPr>
      <w:r w:rsidRPr="004C45DC">
        <w:rPr>
          <w:rFonts w:ascii="Arial" w:hAnsi="Arial" w:cs="Arial"/>
          <w:b/>
          <w:sz w:val="24"/>
          <w:szCs w:val="24"/>
        </w:rPr>
        <w:t>T</w:t>
      </w:r>
      <w:r w:rsidR="00AE1913" w:rsidRPr="004C45DC">
        <w:rPr>
          <w:rFonts w:ascii="Arial" w:hAnsi="Arial" w:cs="Arial"/>
          <w:b/>
          <w:sz w:val="24"/>
          <w:szCs w:val="24"/>
        </w:rPr>
        <w:t xml:space="preserve">OMADA DE PREÇOS </w:t>
      </w:r>
      <w:r w:rsidR="00EB4CA0" w:rsidRPr="004C45DC">
        <w:rPr>
          <w:rFonts w:ascii="Arial" w:hAnsi="Arial" w:cs="Arial"/>
          <w:b/>
          <w:sz w:val="24"/>
          <w:szCs w:val="24"/>
        </w:rPr>
        <w:t xml:space="preserve">PARA </w:t>
      </w:r>
      <w:r w:rsidR="00BE2D1F">
        <w:rPr>
          <w:rFonts w:ascii="Arial" w:hAnsi="Arial" w:cs="Arial"/>
          <w:b/>
          <w:sz w:val="24"/>
          <w:szCs w:val="24"/>
        </w:rPr>
        <w:t>COMPRAS E SERVIÇOS</w:t>
      </w:r>
      <w:r w:rsidR="00EB4CA0" w:rsidRPr="004C45DC">
        <w:rPr>
          <w:rFonts w:ascii="Arial" w:hAnsi="Arial" w:cs="Arial"/>
          <w:b/>
          <w:sz w:val="24"/>
          <w:szCs w:val="24"/>
        </w:rPr>
        <w:t xml:space="preserve"> </w:t>
      </w:r>
      <w:r w:rsidR="00AE1913" w:rsidRPr="004C45DC">
        <w:rPr>
          <w:rFonts w:ascii="Arial" w:hAnsi="Arial" w:cs="Arial"/>
          <w:b/>
          <w:sz w:val="24"/>
          <w:szCs w:val="24"/>
        </w:rPr>
        <w:t xml:space="preserve">Nº </w:t>
      </w:r>
      <w:r w:rsidR="00996E14">
        <w:rPr>
          <w:rFonts w:ascii="Arial" w:hAnsi="Arial" w:cs="Arial"/>
          <w:b/>
          <w:sz w:val="24"/>
          <w:szCs w:val="24"/>
        </w:rPr>
        <w:t>02/2023</w:t>
      </w:r>
    </w:p>
    <w:p w14:paraId="7976FF9B" w14:textId="77777777" w:rsidR="00AE1913" w:rsidRPr="004C45DC" w:rsidRDefault="00AE1913" w:rsidP="00E6778D">
      <w:pPr>
        <w:spacing w:after="0" w:line="360" w:lineRule="auto"/>
        <w:ind w:firstLine="709"/>
        <w:rPr>
          <w:rFonts w:ascii="Arial" w:hAnsi="Arial" w:cs="Arial"/>
          <w:sz w:val="24"/>
          <w:szCs w:val="24"/>
        </w:rPr>
      </w:pPr>
    </w:p>
    <w:p w14:paraId="6538D56B" w14:textId="77777777" w:rsidR="00AF0517" w:rsidRPr="004C45DC" w:rsidRDefault="00AF0517" w:rsidP="00E6778D">
      <w:pPr>
        <w:spacing w:after="0" w:line="360" w:lineRule="auto"/>
        <w:ind w:firstLine="709"/>
        <w:jc w:val="center"/>
        <w:rPr>
          <w:rFonts w:ascii="Arial" w:hAnsi="Arial" w:cs="Arial"/>
          <w:b/>
          <w:sz w:val="24"/>
          <w:szCs w:val="24"/>
        </w:rPr>
      </w:pPr>
    </w:p>
    <w:p w14:paraId="50604A4E" w14:textId="41929D0B" w:rsidR="00AE1913" w:rsidRPr="004C45DC" w:rsidRDefault="00AE1913" w:rsidP="00E6778D">
      <w:pPr>
        <w:spacing w:after="0" w:line="360" w:lineRule="auto"/>
        <w:ind w:firstLine="709"/>
        <w:jc w:val="both"/>
        <w:rPr>
          <w:rFonts w:ascii="Arial" w:hAnsi="Arial" w:cs="Arial"/>
          <w:sz w:val="24"/>
          <w:szCs w:val="24"/>
        </w:rPr>
      </w:pPr>
      <w:r w:rsidRPr="004C45DC">
        <w:rPr>
          <w:rFonts w:ascii="Arial" w:hAnsi="Arial" w:cs="Arial"/>
          <w:sz w:val="24"/>
          <w:szCs w:val="24"/>
        </w:rPr>
        <w:tab/>
        <w:t>Através da presente, credenciamos o (a) Sr. (a)........, portador da Cédula de identidade nº...................., e CPF ........................sob nº, para participar do Processo Licitatório Nº</w:t>
      </w:r>
      <w:r w:rsidR="00367F84" w:rsidRPr="004C45DC">
        <w:rPr>
          <w:rFonts w:ascii="Arial" w:hAnsi="Arial" w:cs="Arial"/>
          <w:sz w:val="24"/>
          <w:szCs w:val="24"/>
        </w:rPr>
        <w:t xml:space="preserve"> </w:t>
      </w:r>
      <w:r w:rsidR="00996E14">
        <w:rPr>
          <w:rFonts w:ascii="Arial" w:hAnsi="Arial" w:cs="Arial"/>
          <w:sz w:val="24"/>
          <w:szCs w:val="24"/>
        </w:rPr>
        <w:t>17/2023</w:t>
      </w:r>
      <w:r w:rsidRPr="004C45DC">
        <w:rPr>
          <w:rFonts w:ascii="Arial" w:hAnsi="Arial" w:cs="Arial"/>
          <w:sz w:val="24"/>
          <w:szCs w:val="24"/>
        </w:rPr>
        <w:t xml:space="preserve"> – Tomada de Preços Nº </w:t>
      </w:r>
      <w:r w:rsidR="00996E14">
        <w:rPr>
          <w:rFonts w:ascii="Arial" w:hAnsi="Arial" w:cs="Arial"/>
          <w:sz w:val="24"/>
          <w:szCs w:val="24"/>
        </w:rPr>
        <w:t>02/2023</w:t>
      </w:r>
      <w:r w:rsidRPr="004C45DC">
        <w:rPr>
          <w:rFonts w:ascii="Arial" w:hAnsi="Arial" w:cs="Arial"/>
          <w:sz w:val="24"/>
          <w:szCs w:val="24"/>
        </w:rPr>
        <w:t xml:space="preserve">, instaurada pela Prefeitura Municipal de </w:t>
      </w:r>
      <w:r w:rsidR="00DA1F4B" w:rsidRPr="004C45DC">
        <w:rPr>
          <w:rFonts w:ascii="Arial" w:hAnsi="Arial" w:cs="Arial"/>
          <w:sz w:val="24"/>
          <w:szCs w:val="24"/>
        </w:rPr>
        <w:t>Brunóp</w:t>
      </w:r>
      <w:r w:rsidR="00D924A2" w:rsidRPr="004C45DC">
        <w:rPr>
          <w:rFonts w:ascii="Arial" w:hAnsi="Arial" w:cs="Arial"/>
          <w:sz w:val="24"/>
          <w:szCs w:val="24"/>
        </w:rPr>
        <w:t>o</w:t>
      </w:r>
      <w:r w:rsidR="00DA1F4B" w:rsidRPr="004C45DC">
        <w:rPr>
          <w:rFonts w:ascii="Arial" w:hAnsi="Arial" w:cs="Arial"/>
          <w:sz w:val="24"/>
          <w:szCs w:val="24"/>
        </w:rPr>
        <w:t>lis</w:t>
      </w:r>
      <w:r w:rsidRPr="004C45DC">
        <w:rPr>
          <w:rFonts w:ascii="Arial" w:hAnsi="Arial" w:cs="Arial"/>
          <w:sz w:val="24"/>
          <w:szCs w:val="24"/>
        </w:rPr>
        <w:t>, na qualidade de REPRESENTANTE LEGAL, outorgando-lhe, dentre outros poderes, o de renunciar ao ou desistir do direito de interposição de Recurso, bem como receber intimações.</w:t>
      </w:r>
    </w:p>
    <w:p w14:paraId="190F6369" w14:textId="77777777" w:rsidR="00AE1913" w:rsidRPr="004C45DC" w:rsidRDefault="00AE1913" w:rsidP="00E6778D">
      <w:pPr>
        <w:spacing w:after="0" w:line="360" w:lineRule="auto"/>
        <w:ind w:firstLine="709"/>
        <w:jc w:val="both"/>
        <w:rPr>
          <w:rFonts w:ascii="Arial" w:hAnsi="Arial" w:cs="Arial"/>
          <w:sz w:val="24"/>
          <w:szCs w:val="24"/>
        </w:rPr>
      </w:pPr>
    </w:p>
    <w:p w14:paraId="7E657B26" w14:textId="77777777" w:rsidR="00AE1913" w:rsidRPr="004C45DC" w:rsidRDefault="00AE1913" w:rsidP="00E6778D">
      <w:pPr>
        <w:spacing w:after="0" w:line="360" w:lineRule="auto"/>
        <w:ind w:firstLine="709"/>
        <w:jc w:val="both"/>
        <w:rPr>
          <w:rFonts w:ascii="Arial" w:hAnsi="Arial" w:cs="Arial"/>
          <w:b/>
          <w:sz w:val="24"/>
          <w:szCs w:val="24"/>
          <w:u w:val="single"/>
        </w:rPr>
      </w:pPr>
    </w:p>
    <w:p w14:paraId="16325000" w14:textId="2C0F4EAE"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996E14">
        <w:rPr>
          <w:rFonts w:ascii="Arial" w:eastAsia="Calibri" w:hAnsi="Arial" w:cs="Arial"/>
          <w:sz w:val="24"/>
          <w:szCs w:val="24"/>
        </w:rPr>
        <w:t>2023</w:t>
      </w:r>
      <w:r w:rsidRPr="004C45DC">
        <w:rPr>
          <w:rFonts w:ascii="Arial" w:eastAsia="Calibri" w:hAnsi="Arial" w:cs="Arial"/>
          <w:sz w:val="24"/>
          <w:szCs w:val="24"/>
        </w:rPr>
        <w:t>.</w:t>
      </w:r>
    </w:p>
    <w:p w14:paraId="2333D8C2" w14:textId="77777777" w:rsidR="00AE1913" w:rsidRPr="004C45DC" w:rsidRDefault="00AE1913" w:rsidP="00E6778D">
      <w:pPr>
        <w:spacing w:after="0" w:line="360" w:lineRule="auto"/>
        <w:ind w:firstLine="709"/>
        <w:jc w:val="both"/>
        <w:rPr>
          <w:rFonts w:ascii="Arial" w:hAnsi="Arial" w:cs="Arial"/>
          <w:sz w:val="24"/>
          <w:szCs w:val="24"/>
        </w:rPr>
      </w:pPr>
    </w:p>
    <w:p w14:paraId="170F4C4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0ED929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51E5691"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27EBE819" w14:textId="77777777" w:rsidR="00AE1913" w:rsidRPr="004C45DC" w:rsidRDefault="00AE1913" w:rsidP="00E6778D">
      <w:pPr>
        <w:spacing w:after="0" w:line="360" w:lineRule="auto"/>
        <w:ind w:firstLine="709"/>
        <w:jc w:val="both"/>
        <w:rPr>
          <w:rFonts w:ascii="Arial" w:hAnsi="Arial" w:cs="Arial"/>
          <w:sz w:val="24"/>
          <w:szCs w:val="24"/>
        </w:rPr>
      </w:pPr>
    </w:p>
    <w:p w14:paraId="2033BE75" w14:textId="77777777" w:rsidR="00AE1913" w:rsidRPr="004C45DC" w:rsidRDefault="00AE1913"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OBS.: O credenciamento deverá vir acompanhado do documento solicitado </w:t>
      </w:r>
      <w:r w:rsidR="00637F93" w:rsidRPr="004C45DC">
        <w:rPr>
          <w:rFonts w:ascii="Arial" w:hAnsi="Arial" w:cs="Arial"/>
          <w:b/>
          <w:sz w:val="24"/>
          <w:szCs w:val="24"/>
        </w:rPr>
        <w:t>na Seção VI</w:t>
      </w:r>
      <w:r w:rsidRPr="004C45DC">
        <w:rPr>
          <w:rFonts w:ascii="Arial" w:hAnsi="Arial" w:cs="Arial"/>
          <w:b/>
          <w:sz w:val="24"/>
          <w:szCs w:val="24"/>
        </w:rPr>
        <w:t xml:space="preserve"> </w:t>
      </w:r>
      <w:r w:rsidR="00637F93" w:rsidRPr="004C45DC">
        <w:rPr>
          <w:rFonts w:ascii="Arial" w:hAnsi="Arial" w:cs="Arial"/>
          <w:b/>
          <w:sz w:val="24"/>
          <w:szCs w:val="24"/>
        </w:rPr>
        <w:t>–</w:t>
      </w:r>
      <w:r w:rsidRPr="004C45DC">
        <w:rPr>
          <w:rFonts w:ascii="Arial" w:hAnsi="Arial" w:cs="Arial"/>
          <w:b/>
          <w:sz w:val="24"/>
          <w:szCs w:val="24"/>
        </w:rPr>
        <w:t xml:space="preserve"> D</w:t>
      </w:r>
      <w:r w:rsidR="00637F93" w:rsidRPr="004C45DC">
        <w:rPr>
          <w:rFonts w:ascii="Arial" w:hAnsi="Arial" w:cs="Arial"/>
          <w:b/>
          <w:sz w:val="24"/>
          <w:szCs w:val="24"/>
        </w:rPr>
        <w:t>o Credenciamento.</w:t>
      </w:r>
    </w:p>
    <w:p w14:paraId="7C1E4AE5" w14:textId="17B379B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7C00A6EE" w14:textId="78A21A86" w:rsidR="00FC3A7D" w:rsidRPr="004C45DC" w:rsidRDefault="00AD30C5" w:rsidP="000A632A">
      <w:pPr>
        <w:spacing w:after="0" w:line="360" w:lineRule="auto"/>
        <w:jc w:val="center"/>
        <w:rPr>
          <w:rFonts w:ascii="Arial" w:hAnsi="Arial" w:cs="Arial"/>
          <w:b/>
          <w:sz w:val="24"/>
          <w:szCs w:val="24"/>
        </w:rPr>
      </w:pPr>
      <w:r w:rsidRPr="004C45DC">
        <w:rPr>
          <w:rFonts w:ascii="Arial" w:hAnsi="Arial" w:cs="Arial"/>
          <w:b/>
          <w:sz w:val="24"/>
          <w:szCs w:val="24"/>
        </w:rPr>
        <w:lastRenderedPageBreak/>
        <w:t>A</w:t>
      </w:r>
      <w:r w:rsidR="00FC3A7D" w:rsidRPr="004C45DC">
        <w:rPr>
          <w:rFonts w:ascii="Arial" w:hAnsi="Arial" w:cs="Arial"/>
          <w:b/>
          <w:sz w:val="24"/>
          <w:szCs w:val="24"/>
        </w:rPr>
        <w:t xml:space="preserve">NEXO </w:t>
      </w:r>
      <w:r w:rsidR="00D01145" w:rsidRPr="004C45DC">
        <w:rPr>
          <w:rFonts w:ascii="Arial" w:hAnsi="Arial" w:cs="Arial"/>
          <w:b/>
          <w:sz w:val="24"/>
          <w:szCs w:val="24"/>
        </w:rPr>
        <w:t>V</w:t>
      </w:r>
    </w:p>
    <w:p w14:paraId="65B04879" w14:textId="77777777" w:rsidR="00167832" w:rsidRPr="004C45DC" w:rsidRDefault="00167832" w:rsidP="000A632A">
      <w:pPr>
        <w:pStyle w:val="Ttulo1"/>
        <w:spacing w:line="360" w:lineRule="auto"/>
        <w:jc w:val="center"/>
        <w:rPr>
          <w:rFonts w:ascii="Arial" w:hAnsi="Arial" w:cs="Arial"/>
          <w:b/>
          <w:szCs w:val="24"/>
        </w:rPr>
      </w:pPr>
      <w:r w:rsidRPr="004C45DC">
        <w:rPr>
          <w:rFonts w:ascii="Arial" w:hAnsi="Arial" w:cs="Arial"/>
          <w:b/>
          <w:szCs w:val="24"/>
        </w:rPr>
        <w:t>DECLARAÇÃO DE CUMPRIMENTO DO INCISO XXXIII DO ART. 7º DA CONSTITUIÇÃO FEDERAL DO BRASIL</w:t>
      </w:r>
    </w:p>
    <w:p w14:paraId="36D92A9E" w14:textId="77777777" w:rsidR="00167832" w:rsidRPr="004C45DC" w:rsidRDefault="00167832" w:rsidP="00E6778D">
      <w:pPr>
        <w:spacing w:after="0" w:line="360" w:lineRule="auto"/>
        <w:ind w:firstLine="709"/>
        <w:jc w:val="both"/>
        <w:rPr>
          <w:rFonts w:ascii="Arial" w:hAnsi="Arial" w:cs="Arial"/>
          <w:sz w:val="24"/>
          <w:szCs w:val="24"/>
        </w:rPr>
      </w:pPr>
    </w:p>
    <w:p w14:paraId="4444AF03" w14:textId="0EC8B265"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996E14">
        <w:rPr>
          <w:rFonts w:ascii="Arial" w:hAnsi="Arial" w:cs="Arial"/>
          <w:b/>
          <w:sz w:val="24"/>
          <w:szCs w:val="24"/>
        </w:rPr>
        <w:t>17/2023</w:t>
      </w:r>
    </w:p>
    <w:p w14:paraId="19FAE819" w14:textId="7123A480"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w:t>
      </w:r>
      <w:r w:rsidR="00BE2D1F">
        <w:rPr>
          <w:rFonts w:ascii="Arial" w:hAnsi="Arial" w:cs="Arial"/>
          <w:b/>
          <w:sz w:val="24"/>
          <w:szCs w:val="24"/>
        </w:rPr>
        <w:t>COMPRAS E SERVIÇOS</w:t>
      </w:r>
      <w:r w:rsidR="00EB4CA0" w:rsidRPr="004C45DC">
        <w:rPr>
          <w:rFonts w:ascii="Arial" w:hAnsi="Arial" w:cs="Arial"/>
          <w:b/>
          <w:sz w:val="24"/>
          <w:szCs w:val="24"/>
        </w:rPr>
        <w:t xml:space="preserve"> </w:t>
      </w:r>
      <w:r w:rsidRPr="004C45DC">
        <w:rPr>
          <w:rFonts w:ascii="Arial" w:hAnsi="Arial" w:cs="Arial"/>
          <w:b/>
          <w:sz w:val="24"/>
          <w:szCs w:val="24"/>
        </w:rPr>
        <w:t xml:space="preserve">Nº </w:t>
      </w:r>
      <w:r w:rsidR="00996E14">
        <w:rPr>
          <w:rFonts w:ascii="Arial" w:hAnsi="Arial" w:cs="Arial"/>
          <w:b/>
          <w:sz w:val="24"/>
          <w:szCs w:val="24"/>
        </w:rPr>
        <w:t>02/2023</w:t>
      </w:r>
    </w:p>
    <w:p w14:paraId="49A6D109" w14:textId="77777777" w:rsidR="00FC3A7D" w:rsidRPr="004C45DC" w:rsidRDefault="00FC3A7D" w:rsidP="00E6778D">
      <w:pPr>
        <w:spacing w:after="0" w:line="360" w:lineRule="auto"/>
        <w:ind w:firstLine="709"/>
        <w:jc w:val="both"/>
        <w:rPr>
          <w:rFonts w:ascii="Arial" w:hAnsi="Arial" w:cs="Arial"/>
          <w:b/>
          <w:sz w:val="24"/>
          <w:szCs w:val="24"/>
        </w:rPr>
      </w:pPr>
    </w:p>
    <w:p w14:paraId="1FAE2AD3" w14:textId="77777777" w:rsidR="00FC3A7D" w:rsidRPr="004C45DC" w:rsidRDefault="00FC3A7D" w:rsidP="00E6778D">
      <w:pPr>
        <w:pStyle w:val="Ttulo1"/>
        <w:spacing w:line="360" w:lineRule="auto"/>
        <w:ind w:firstLine="709"/>
        <w:jc w:val="center"/>
        <w:rPr>
          <w:rFonts w:ascii="Arial" w:hAnsi="Arial" w:cs="Arial"/>
          <w:i/>
          <w:szCs w:val="24"/>
        </w:rPr>
      </w:pPr>
    </w:p>
    <w:p w14:paraId="77ADB159" w14:textId="3CBF5085"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Eu (nome completo) representante legal da empresa</w:t>
      </w:r>
      <w:r w:rsidR="005862F4" w:rsidRPr="004C45DC">
        <w:rPr>
          <w:rFonts w:ascii="Arial" w:hAnsi="Arial" w:cs="Arial"/>
          <w:sz w:val="24"/>
          <w:szCs w:val="24"/>
        </w:rPr>
        <w:t xml:space="preserve"> ___________________</w:t>
      </w:r>
      <w:r w:rsidRPr="004C45DC">
        <w:rPr>
          <w:rFonts w:ascii="Arial" w:hAnsi="Arial" w:cs="Arial"/>
          <w:sz w:val="24"/>
          <w:szCs w:val="24"/>
        </w:rPr>
        <w:t xml:space="preserve">_____________________________, inscrita no CNPJ sob o nº ___________________ interessada em participar no Processo Licitatório </w:t>
      </w:r>
      <w:r w:rsidR="00741B09" w:rsidRPr="004C45DC">
        <w:rPr>
          <w:rFonts w:ascii="Arial" w:hAnsi="Arial" w:cs="Arial"/>
          <w:sz w:val="24"/>
          <w:szCs w:val="24"/>
        </w:rPr>
        <w:t>n</w:t>
      </w:r>
      <w:r w:rsidRPr="004C45DC">
        <w:rPr>
          <w:rFonts w:ascii="Arial" w:hAnsi="Arial" w:cs="Arial"/>
          <w:sz w:val="24"/>
          <w:szCs w:val="24"/>
        </w:rPr>
        <w:t>º</w:t>
      </w:r>
      <w:r w:rsidR="00367F84" w:rsidRPr="004C45DC">
        <w:rPr>
          <w:rFonts w:ascii="Arial" w:hAnsi="Arial" w:cs="Arial"/>
          <w:sz w:val="24"/>
          <w:szCs w:val="24"/>
        </w:rPr>
        <w:t xml:space="preserve"> </w:t>
      </w:r>
      <w:r w:rsidR="00996E14">
        <w:rPr>
          <w:rFonts w:ascii="Arial" w:hAnsi="Arial" w:cs="Arial"/>
          <w:sz w:val="24"/>
          <w:szCs w:val="24"/>
        </w:rPr>
        <w:t>17/2023</w:t>
      </w:r>
      <w:r w:rsidRPr="004C45DC">
        <w:rPr>
          <w:rFonts w:ascii="Arial" w:hAnsi="Arial" w:cs="Arial"/>
          <w:sz w:val="24"/>
          <w:szCs w:val="24"/>
        </w:rPr>
        <w:t xml:space="preserve"> – Tomada de Preços </w:t>
      </w:r>
      <w:r w:rsidR="00741B09" w:rsidRPr="004C45DC">
        <w:rPr>
          <w:rFonts w:ascii="Arial" w:hAnsi="Arial" w:cs="Arial"/>
          <w:sz w:val="24"/>
          <w:szCs w:val="24"/>
        </w:rPr>
        <w:t>n</w:t>
      </w:r>
      <w:r w:rsidRPr="004C45DC">
        <w:rPr>
          <w:rFonts w:ascii="Arial" w:hAnsi="Arial" w:cs="Arial"/>
          <w:sz w:val="24"/>
          <w:szCs w:val="24"/>
        </w:rPr>
        <w:t xml:space="preserve">º </w:t>
      </w:r>
      <w:r w:rsidR="00996E14">
        <w:rPr>
          <w:rFonts w:ascii="Arial" w:hAnsi="Arial" w:cs="Arial"/>
          <w:sz w:val="24"/>
          <w:szCs w:val="24"/>
        </w:rPr>
        <w:t>02/2023</w:t>
      </w:r>
      <w:r w:rsidRPr="004C45DC">
        <w:rPr>
          <w:rFonts w:ascii="Arial" w:hAnsi="Arial" w:cs="Arial"/>
          <w:sz w:val="24"/>
          <w:szCs w:val="24"/>
        </w:rPr>
        <w:t xml:space="preserve">, Declaro que cumpro com o disposto no </w:t>
      </w:r>
      <w:r w:rsidRPr="004C45DC">
        <w:rPr>
          <w:rFonts w:ascii="Arial" w:eastAsia="MS Mincho" w:hAnsi="Arial" w:cs="Arial"/>
          <w:bCs/>
          <w:sz w:val="24"/>
          <w:szCs w:val="24"/>
        </w:rPr>
        <w:t>inciso XXXIII do artigo 7º da Constituição Federal, de acordo com o previsto no inciso V do artigo 27 da Lei n. 8666, de 21 de junho de 1993, com a redação que lhe deu a Lei n. 9854, de 27 de outubro de 1999</w:t>
      </w:r>
      <w:r w:rsidRPr="004C45DC">
        <w:rPr>
          <w:rFonts w:ascii="Arial" w:hAnsi="Arial" w:cs="Arial"/>
          <w:sz w:val="24"/>
          <w:szCs w:val="24"/>
        </w:rPr>
        <w:t>.</w:t>
      </w:r>
    </w:p>
    <w:p w14:paraId="5D799539" w14:textId="77777777" w:rsidR="00FC3A7D" w:rsidRPr="004C45DC" w:rsidRDefault="00FC3A7D" w:rsidP="00E6778D">
      <w:pPr>
        <w:spacing w:after="0" w:line="360" w:lineRule="auto"/>
        <w:ind w:firstLine="709"/>
        <w:jc w:val="both"/>
        <w:rPr>
          <w:rFonts w:ascii="Arial" w:hAnsi="Arial" w:cs="Arial"/>
          <w:i/>
          <w:sz w:val="24"/>
          <w:szCs w:val="24"/>
        </w:rPr>
      </w:pPr>
    </w:p>
    <w:p w14:paraId="1C5E8925" w14:textId="28F53992"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996E14">
        <w:rPr>
          <w:rFonts w:ascii="Arial" w:eastAsia="Calibri" w:hAnsi="Arial" w:cs="Arial"/>
          <w:sz w:val="24"/>
          <w:szCs w:val="24"/>
        </w:rPr>
        <w:t>2023</w:t>
      </w:r>
      <w:r w:rsidRPr="004C45DC">
        <w:rPr>
          <w:rFonts w:ascii="Arial" w:eastAsia="Calibri" w:hAnsi="Arial" w:cs="Arial"/>
          <w:sz w:val="24"/>
          <w:szCs w:val="24"/>
        </w:rPr>
        <w:t>.</w:t>
      </w:r>
    </w:p>
    <w:p w14:paraId="71C01752" w14:textId="77777777" w:rsidR="009B3F34" w:rsidRPr="004C45DC" w:rsidRDefault="00CE0C9F" w:rsidP="00E6778D">
      <w:pPr>
        <w:tabs>
          <w:tab w:val="left" w:pos="5622"/>
        </w:tabs>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p>
    <w:p w14:paraId="714B9E8B" w14:textId="77777777" w:rsidR="009B3F34" w:rsidRPr="004C45DC" w:rsidRDefault="009B3F34" w:rsidP="00E6778D">
      <w:pPr>
        <w:spacing w:after="0" w:line="360" w:lineRule="auto"/>
        <w:ind w:firstLine="709"/>
        <w:jc w:val="both"/>
        <w:rPr>
          <w:rFonts w:ascii="Arial" w:hAnsi="Arial" w:cs="Arial"/>
          <w:sz w:val="24"/>
          <w:szCs w:val="24"/>
        </w:rPr>
      </w:pPr>
    </w:p>
    <w:p w14:paraId="7D0E412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6E5EBA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5D8E3CF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34C5744C" w14:textId="77777777"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p>
    <w:p w14:paraId="160B53AA" w14:textId="77777777" w:rsidR="00FC3A7D" w:rsidRPr="004C45DC" w:rsidRDefault="00FC3A7D" w:rsidP="00E6778D">
      <w:pPr>
        <w:spacing w:after="0" w:line="360" w:lineRule="auto"/>
        <w:ind w:firstLine="709"/>
        <w:jc w:val="both"/>
        <w:rPr>
          <w:rFonts w:ascii="Arial" w:hAnsi="Arial" w:cs="Arial"/>
          <w:sz w:val="24"/>
          <w:szCs w:val="24"/>
        </w:rPr>
      </w:pPr>
    </w:p>
    <w:p w14:paraId="4B95623F" w14:textId="21F38EFD"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42FFBB44" w14:textId="3D34CDA6" w:rsidR="00FC3A7D" w:rsidRPr="004C45DC" w:rsidRDefault="00FC3A7D" w:rsidP="000A632A">
      <w:pPr>
        <w:spacing w:after="0" w:line="360" w:lineRule="auto"/>
        <w:ind w:right="51"/>
        <w:jc w:val="center"/>
        <w:rPr>
          <w:rFonts w:ascii="Arial" w:eastAsia="Calibri" w:hAnsi="Arial" w:cs="Arial"/>
          <w:b/>
          <w:color w:val="FF0000"/>
          <w:sz w:val="24"/>
          <w:szCs w:val="24"/>
        </w:rPr>
      </w:pPr>
      <w:r w:rsidRPr="004C45DC">
        <w:rPr>
          <w:rFonts w:ascii="Arial" w:eastAsia="Calibri" w:hAnsi="Arial" w:cs="Arial"/>
          <w:b/>
          <w:sz w:val="24"/>
          <w:szCs w:val="24"/>
        </w:rPr>
        <w:lastRenderedPageBreak/>
        <w:t xml:space="preserve">ANEXO </w:t>
      </w:r>
      <w:r w:rsidR="002F4960">
        <w:rPr>
          <w:rFonts w:ascii="Arial" w:eastAsia="Calibri" w:hAnsi="Arial" w:cs="Arial"/>
          <w:b/>
          <w:sz w:val="24"/>
          <w:szCs w:val="24"/>
        </w:rPr>
        <w:t>V</w:t>
      </w:r>
      <w:r w:rsidR="006D37D0">
        <w:rPr>
          <w:rFonts w:ascii="Arial" w:eastAsia="Calibri" w:hAnsi="Arial" w:cs="Arial"/>
          <w:b/>
          <w:sz w:val="24"/>
          <w:szCs w:val="24"/>
        </w:rPr>
        <w:t>I</w:t>
      </w:r>
    </w:p>
    <w:p w14:paraId="47E11D2E" w14:textId="77777777" w:rsidR="00167832" w:rsidRPr="004C45DC" w:rsidRDefault="00167832"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DECLARAÇÃO DE QUALIFICAÇÃO DE MICROEMPRESA OU EMPRESA DE PEQUENO PORTE.</w:t>
      </w:r>
    </w:p>
    <w:p w14:paraId="222950C5" w14:textId="77777777" w:rsidR="00167832" w:rsidRPr="004C45DC" w:rsidRDefault="00167832" w:rsidP="00E6778D">
      <w:pPr>
        <w:spacing w:after="0" w:line="360" w:lineRule="auto"/>
        <w:ind w:firstLine="709"/>
        <w:rPr>
          <w:rFonts w:ascii="Arial" w:eastAsia="Calibri" w:hAnsi="Arial" w:cs="Arial"/>
          <w:b/>
          <w:sz w:val="24"/>
          <w:szCs w:val="24"/>
        </w:rPr>
      </w:pPr>
    </w:p>
    <w:p w14:paraId="260C4DFD" w14:textId="64DE4776"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996E14">
        <w:rPr>
          <w:rFonts w:ascii="Arial" w:eastAsia="Calibri" w:hAnsi="Arial" w:cs="Arial"/>
          <w:b/>
          <w:sz w:val="24"/>
          <w:szCs w:val="24"/>
        </w:rPr>
        <w:t>17/2023</w:t>
      </w:r>
    </w:p>
    <w:p w14:paraId="4118B422" w14:textId="71C96108"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TOMADA DE PREÇOS </w:t>
      </w:r>
      <w:r w:rsidR="00EB4CA0" w:rsidRPr="004C45DC">
        <w:rPr>
          <w:rFonts w:ascii="Arial" w:eastAsia="Calibri" w:hAnsi="Arial" w:cs="Arial"/>
          <w:b/>
          <w:sz w:val="24"/>
          <w:szCs w:val="24"/>
        </w:rPr>
        <w:t xml:space="preserve">PARA </w:t>
      </w:r>
      <w:r w:rsidR="00BE2D1F">
        <w:rPr>
          <w:rFonts w:ascii="Arial" w:eastAsia="Calibri" w:hAnsi="Arial" w:cs="Arial"/>
          <w:b/>
          <w:sz w:val="24"/>
          <w:szCs w:val="24"/>
        </w:rPr>
        <w:t>COMPRAS E SERVIÇOS</w:t>
      </w:r>
      <w:r w:rsidR="00EB4CA0" w:rsidRPr="004C45DC">
        <w:rPr>
          <w:rFonts w:ascii="Arial" w:eastAsia="Calibri" w:hAnsi="Arial" w:cs="Arial"/>
          <w:b/>
          <w:sz w:val="24"/>
          <w:szCs w:val="24"/>
        </w:rPr>
        <w:t xml:space="preserve"> </w:t>
      </w:r>
      <w:r w:rsidRPr="004C45DC">
        <w:rPr>
          <w:rFonts w:ascii="Arial" w:eastAsia="Calibri" w:hAnsi="Arial" w:cs="Arial"/>
          <w:b/>
          <w:sz w:val="24"/>
          <w:szCs w:val="24"/>
        </w:rPr>
        <w:t xml:space="preserve">Nº </w:t>
      </w:r>
      <w:r w:rsidR="00996E14">
        <w:rPr>
          <w:rFonts w:ascii="Arial" w:eastAsia="Calibri" w:hAnsi="Arial" w:cs="Arial"/>
          <w:b/>
          <w:sz w:val="24"/>
          <w:szCs w:val="24"/>
        </w:rPr>
        <w:t>02/2023</w:t>
      </w:r>
    </w:p>
    <w:p w14:paraId="6BC3524B" w14:textId="77777777" w:rsidR="00AF0517" w:rsidRPr="004C45DC" w:rsidRDefault="00AF0517" w:rsidP="00E6778D">
      <w:pPr>
        <w:spacing w:after="0" w:line="360" w:lineRule="auto"/>
        <w:ind w:firstLine="709"/>
        <w:jc w:val="center"/>
        <w:rPr>
          <w:rFonts w:ascii="Arial" w:eastAsia="Calibri" w:hAnsi="Arial" w:cs="Arial"/>
          <w:b/>
          <w:sz w:val="24"/>
          <w:szCs w:val="24"/>
        </w:rPr>
      </w:pPr>
    </w:p>
    <w:p w14:paraId="3F38EE33" w14:textId="6B4C8D86"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4C45DC">
        <w:rPr>
          <w:rFonts w:ascii="Arial" w:eastAsia="Calibri" w:hAnsi="Arial" w:cs="Arial"/>
          <w:sz w:val="24"/>
          <w:szCs w:val="24"/>
        </w:rPr>
        <w:t xml:space="preserve"> e alterações promovidas pela Lei Complementar nº 147/2014</w:t>
      </w:r>
      <w:r w:rsidRPr="004C45DC">
        <w:rPr>
          <w:rFonts w:ascii="Arial" w:eastAsia="Calibri" w:hAnsi="Arial" w:cs="Arial"/>
          <w:sz w:val="24"/>
          <w:szCs w:val="24"/>
        </w:rPr>
        <w:t xml:space="preserve">, cujos termos declaro conhecer na íntegra, estando apta, portanto, a exercer o direito de preferência como critério de desempate no Procedimento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996E14">
        <w:rPr>
          <w:rFonts w:ascii="Arial" w:eastAsia="Calibri" w:hAnsi="Arial" w:cs="Arial"/>
          <w:sz w:val="24"/>
          <w:szCs w:val="24"/>
        </w:rPr>
        <w:t>17/2023</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996E14">
        <w:rPr>
          <w:rFonts w:ascii="Arial" w:eastAsia="Calibri" w:hAnsi="Arial" w:cs="Arial"/>
          <w:sz w:val="24"/>
          <w:szCs w:val="24"/>
        </w:rPr>
        <w:t>02/2023</w:t>
      </w:r>
      <w:r w:rsidRPr="004C45DC">
        <w:rPr>
          <w:rFonts w:ascii="Arial" w:eastAsia="Calibri" w:hAnsi="Arial" w:cs="Arial"/>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45D38F2A" w:rsidR="00B80296" w:rsidRPr="004C45DC" w:rsidRDefault="00FC3A7D"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 xml:space="preserve"> </w:t>
      </w:r>
      <w:r w:rsidRPr="004C45DC">
        <w:rPr>
          <w:rFonts w:ascii="Arial" w:eastAsia="Calibri" w:hAnsi="Arial" w:cs="Arial"/>
          <w:sz w:val="24"/>
          <w:szCs w:val="24"/>
        </w:rPr>
        <w:br/>
      </w:r>
      <w:r w:rsidR="00B80296" w:rsidRPr="004C45DC">
        <w:rPr>
          <w:rFonts w:ascii="Arial" w:eastAsia="Calibri" w:hAnsi="Arial" w:cs="Arial"/>
          <w:sz w:val="24"/>
          <w:szCs w:val="24"/>
        </w:rPr>
        <w:t>_______, __ de _______</w:t>
      </w:r>
      <w:proofErr w:type="gramStart"/>
      <w:r w:rsidR="00B80296" w:rsidRPr="004C45DC">
        <w:rPr>
          <w:rFonts w:ascii="Arial" w:eastAsia="Calibri" w:hAnsi="Arial" w:cs="Arial"/>
          <w:sz w:val="24"/>
          <w:szCs w:val="24"/>
        </w:rPr>
        <w:t xml:space="preserve">_  </w:t>
      </w:r>
      <w:proofErr w:type="spellStart"/>
      <w:r w:rsidR="00B80296" w:rsidRPr="004C45DC">
        <w:rPr>
          <w:rFonts w:ascii="Arial" w:eastAsia="Calibri" w:hAnsi="Arial" w:cs="Arial"/>
          <w:sz w:val="24"/>
          <w:szCs w:val="24"/>
        </w:rPr>
        <w:t>de</w:t>
      </w:r>
      <w:proofErr w:type="spellEnd"/>
      <w:proofErr w:type="gramEnd"/>
      <w:r w:rsidR="00B80296" w:rsidRPr="004C45DC">
        <w:rPr>
          <w:rFonts w:ascii="Arial" w:eastAsia="Calibri" w:hAnsi="Arial" w:cs="Arial"/>
          <w:sz w:val="24"/>
          <w:szCs w:val="24"/>
        </w:rPr>
        <w:t xml:space="preserve"> </w:t>
      </w:r>
      <w:r w:rsidR="00996E14">
        <w:rPr>
          <w:rFonts w:ascii="Arial" w:eastAsia="Calibri" w:hAnsi="Arial" w:cs="Arial"/>
          <w:sz w:val="24"/>
          <w:szCs w:val="24"/>
        </w:rPr>
        <w:t>2023</w:t>
      </w:r>
      <w:r w:rsidR="00B80296" w:rsidRPr="004C45DC">
        <w:rPr>
          <w:rFonts w:ascii="Arial" w:eastAsia="Calibri" w:hAnsi="Arial" w:cs="Arial"/>
          <w:sz w:val="24"/>
          <w:szCs w:val="24"/>
        </w:rPr>
        <w:t>.</w:t>
      </w:r>
    </w:p>
    <w:p w14:paraId="373CA7C1" w14:textId="77777777" w:rsidR="00FC3A7D" w:rsidRPr="004C45DC" w:rsidRDefault="00FC3A7D" w:rsidP="00E6778D">
      <w:pPr>
        <w:spacing w:after="0" w:line="360" w:lineRule="auto"/>
        <w:ind w:firstLine="709"/>
        <w:jc w:val="both"/>
        <w:rPr>
          <w:rFonts w:ascii="Arial" w:eastAsia="Calibri" w:hAnsi="Arial" w:cs="Arial"/>
          <w:sz w:val="24"/>
          <w:szCs w:val="24"/>
        </w:rPr>
      </w:pPr>
    </w:p>
    <w:p w14:paraId="2CFC784C" w14:textId="77777777" w:rsidR="00FC3A7D" w:rsidRPr="004C45DC" w:rsidRDefault="00FC3A7D" w:rsidP="00E6778D">
      <w:pPr>
        <w:spacing w:after="0" w:line="360" w:lineRule="auto"/>
        <w:ind w:firstLine="709"/>
        <w:jc w:val="both"/>
        <w:rPr>
          <w:rFonts w:ascii="Arial" w:eastAsia="Calibri" w:hAnsi="Arial" w:cs="Arial"/>
          <w:sz w:val="24"/>
          <w:szCs w:val="24"/>
        </w:rPr>
      </w:pPr>
    </w:p>
    <w:p w14:paraId="6C9FC5A3"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86DE9BD"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3BACC450"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DF403EE" w14:textId="77777777"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p>
    <w:p w14:paraId="4547BD9E" w14:textId="77777777" w:rsidR="006F4264" w:rsidRPr="004C45DC" w:rsidRDefault="006F4264" w:rsidP="00E6778D">
      <w:pPr>
        <w:spacing w:after="0" w:line="360" w:lineRule="auto"/>
        <w:ind w:firstLine="709"/>
        <w:jc w:val="center"/>
        <w:rPr>
          <w:rFonts w:ascii="Arial" w:hAnsi="Arial" w:cs="Arial"/>
          <w:b/>
          <w:sz w:val="24"/>
          <w:szCs w:val="24"/>
        </w:rPr>
      </w:pPr>
    </w:p>
    <w:p w14:paraId="6C422F7C" w14:textId="08F9CFA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235ED5FF" w14:textId="314E012A" w:rsidR="00871875" w:rsidRPr="004C45DC" w:rsidRDefault="00871875"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 xml:space="preserve">ANEXO </w:t>
      </w:r>
      <w:r w:rsidR="006D37D0">
        <w:rPr>
          <w:rFonts w:ascii="Arial" w:hAnsi="Arial" w:cs="Arial"/>
          <w:b/>
          <w:sz w:val="24"/>
          <w:szCs w:val="24"/>
        </w:rPr>
        <w:t>VII</w:t>
      </w:r>
    </w:p>
    <w:p w14:paraId="3FB84139" w14:textId="77777777" w:rsidR="00D924A2" w:rsidRPr="004C45DC" w:rsidRDefault="00871875" w:rsidP="000A632A">
      <w:pPr>
        <w:spacing w:after="0" w:line="360" w:lineRule="auto"/>
        <w:jc w:val="center"/>
        <w:rPr>
          <w:rFonts w:ascii="Arial" w:hAnsi="Arial" w:cs="Arial"/>
          <w:b/>
          <w:sz w:val="24"/>
          <w:szCs w:val="24"/>
        </w:rPr>
      </w:pPr>
      <w:r w:rsidRPr="004C45DC">
        <w:rPr>
          <w:rFonts w:ascii="Arial" w:hAnsi="Arial" w:cs="Arial"/>
          <w:b/>
          <w:sz w:val="24"/>
          <w:szCs w:val="24"/>
        </w:rPr>
        <w:t>MINUTA DO CONTRATO</w:t>
      </w:r>
    </w:p>
    <w:p w14:paraId="72EDCFC9" w14:textId="77777777" w:rsidR="00D924A2" w:rsidRPr="004C45DC" w:rsidRDefault="00D924A2" w:rsidP="00E6778D">
      <w:pPr>
        <w:spacing w:after="0" w:line="360" w:lineRule="auto"/>
        <w:ind w:firstLine="709"/>
        <w:jc w:val="center"/>
        <w:rPr>
          <w:rFonts w:ascii="Arial" w:hAnsi="Arial" w:cs="Arial"/>
          <w:b/>
          <w:sz w:val="24"/>
          <w:szCs w:val="24"/>
        </w:rPr>
      </w:pPr>
    </w:p>
    <w:p w14:paraId="424403B4" w14:textId="7F05D3AC" w:rsidR="00871875"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t>CONTRATO</w:t>
      </w:r>
      <w:r w:rsidR="00871875" w:rsidRPr="004C45DC">
        <w:rPr>
          <w:rFonts w:ascii="Arial" w:hAnsi="Arial" w:cs="Arial"/>
          <w:b/>
          <w:sz w:val="24"/>
          <w:szCs w:val="24"/>
        </w:rPr>
        <w:t xml:space="preserve"> ADMINISTRATIVO</w:t>
      </w:r>
      <w:r w:rsidR="00A6078D" w:rsidRPr="004C45DC">
        <w:rPr>
          <w:rFonts w:ascii="Arial" w:hAnsi="Arial" w:cs="Arial"/>
          <w:b/>
          <w:sz w:val="24"/>
          <w:szCs w:val="24"/>
        </w:rPr>
        <w:t xml:space="preserve"> Nº </w:t>
      </w:r>
      <w:r w:rsidRPr="004C45DC">
        <w:rPr>
          <w:rFonts w:ascii="Arial" w:hAnsi="Arial" w:cs="Arial"/>
          <w:b/>
          <w:sz w:val="24"/>
          <w:szCs w:val="24"/>
        </w:rPr>
        <w:t>_____</w:t>
      </w:r>
      <w:r w:rsidR="00741B09" w:rsidRPr="004C45DC">
        <w:rPr>
          <w:rFonts w:ascii="Arial" w:hAnsi="Arial" w:cs="Arial"/>
          <w:b/>
          <w:sz w:val="24"/>
          <w:szCs w:val="24"/>
        </w:rPr>
        <w:t>/</w:t>
      </w:r>
      <w:r w:rsidR="00996E14">
        <w:rPr>
          <w:rFonts w:ascii="Arial" w:hAnsi="Arial" w:cs="Arial"/>
          <w:b/>
          <w:sz w:val="24"/>
          <w:szCs w:val="24"/>
        </w:rPr>
        <w:t>2023</w:t>
      </w:r>
    </w:p>
    <w:p w14:paraId="464EE3F0" w14:textId="77777777" w:rsidR="006F4264" w:rsidRPr="004C45DC" w:rsidRDefault="006F4264" w:rsidP="00E6778D">
      <w:pPr>
        <w:spacing w:after="0" w:line="360" w:lineRule="auto"/>
        <w:ind w:firstLine="709"/>
        <w:rPr>
          <w:rFonts w:ascii="Arial" w:hAnsi="Arial" w:cs="Arial"/>
          <w:b/>
          <w:sz w:val="24"/>
          <w:szCs w:val="24"/>
        </w:rPr>
      </w:pPr>
    </w:p>
    <w:p w14:paraId="2E8DB7B6" w14:textId="020B29ED" w:rsidR="002F4960" w:rsidRPr="002F4960" w:rsidRDefault="002F4960" w:rsidP="002F4960">
      <w:pPr>
        <w:spacing w:after="0" w:line="360" w:lineRule="auto"/>
        <w:ind w:left="3402"/>
        <w:jc w:val="both"/>
        <w:rPr>
          <w:rFonts w:ascii="Arial" w:hAnsi="Arial" w:cs="Arial"/>
          <w:color w:val="000000"/>
          <w:sz w:val="24"/>
          <w:szCs w:val="24"/>
        </w:rPr>
      </w:pPr>
      <w:r w:rsidRPr="002F4960">
        <w:rPr>
          <w:rFonts w:ascii="Arial" w:hAnsi="Arial" w:cs="Arial"/>
          <w:color w:val="000000"/>
          <w:sz w:val="24"/>
          <w:szCs w:val="24"/>
        </w:rPr>
        <w:t xml:space="preserve">TERMO DE CONTRATO QUE ENTRE SI FAZEM O </w:t>
      </w:r>
      <w:r w:rsidRPr="004C45DC">
        <w:rPr>
          <w:rFonts w:ascii="Arial" w:hAnsi="Arial" w:cs="Arial"/>
          <w:b/>
          <w:sz w:val="24"/>
          <w:szCs w:val="24"/>
        </w:rPr>
        <w:t>MUNICÍPIO DE BRUNÓPOLIS</w:t>
      </w:r>
      <w:r w:rsidRPr="002F4960">
        <w:rPr>
          <w:rFonts w:ascii="Arial" w:hAnsi="Arial" w:cs="Arial"/>
          <w:color w:val="000000"/>
          <w:sz w:val="24"/>
          <w:szCs w:val="24"/>
        </w:rPr>
        <w:t xml:space="preserve"> E A EMPRESA </w:t>
      </w:r>
      <w:r w:rsidRPr="002F4960">
        <w:rPr>
          <w:rFonts w:ascii="Arial" w:hAnsi="Arial" w:cs="Arial"/>
          <w:b/>
          <w:color w:val="000000"/>
          <w:sz w:val="24"/>
          <w:szCs w:val="24"/>
        </w:rPr>
        <w:t>___________________________</w:t>
      </w:r>
      <w:r w:rsidRPr="002F4960">
        <w:rPr>
          <w:rFonts w:ascii="Arial" w:hAnsi="Arial" w:cs="Arial"/>
          <w:color w:val="000000"/>
          <w:sz w:val="24"/>
          <w:szCs w:val="24"/>
        </w:rPr>
        <w:t xml:space="preserve">, OBJETIVANDO A EXECUÇÃO DOS SERVIÇOS DE ASSESSORIA NA ÁREA </w:t>
      </w:r>
      <w:r w:rsidR="00787CCF">
        <w:rPr>
          <w:rFonts w:ascii="Arial" w:hAnsi="Arial" w:cs="Arial"/>
          <w:color w:val="000000"/>
          <w:sz w:val="24"/>
          <w:szCs w:val="24"/>
        </w:rPr>
        <w:t>CONTÁBIL</w:t>
      </w:r>
      <w:r w:rsidRPr="002F4960">
        <w:rPr>
          <w:rFonts w:ascii="Arial" w:hAnsi="Arial" w:cs="Arial"/>
          <w:color w:val="000000"/>
          <w:sz w:val="24"/>
          <w:szCs w:val="24"/>
        </w:rPr>
        <w:t>.</w:t>
      </w:r>
    </w:p>
    <w:p w14:paraId="0DCD98B6" w14:textId="77777777" w:rsidR="002F4960" w:rsidRPr="002F4960" w:rsidRDefault="002F4960" w:rsidP="002F4960">
      <w:pPr>
        <w:spacing w:after="0" w:line="360" w:lineRule="auto"/>
        <w:jc w:val="both"/>
        <w:rPr>
          <w:rFonts w:ascii="Arial" w:hAnsi="Arial" w:cs="Arial"/>
          <w:color w:val="000000"/>
          <w:sz w:val="24"/>
          <w:szCs w:val="24"/>
        </w:rPr>
      </w:pPr>
    </w:p>
    <w:p w14:paraId="23683E8F" w14:textId="5225ADE4" w:rsidR="002F4960" w:rsidRPr="002F4960" w:rsidRDefault="002F4960" w:rsidP="002F4960">
      <w:pPr>
        <w:widowControl w:val="0"/>
        <w:spacing w:after="0" w:line="360" w:lineRule="auto"/>
        <w:ind w:firstLine="709"/>
        <w:jc w:val="both"/>
        <w:rPr>
          <w:rFonts w:ascii="Arial" w:hAnsi="Arial" w:cs="Arial"/>
          <w:color w:val="000000"/>
          <w:sz w:val="24"/>
          <w:szCs w:val="24"/>
        </w:rPr>
      </w:pPr>
      <w:r w:rsidRPr="002F4960">
        <w:rPr>
          <w:rFonts w:ascii="Arial" w:hAnsi="Arial" w:cs="Arial"/>
          <w:color w:val="000000"/>
          <w:sz w:val="24"/>
          <w:szCs w:val="24"/>
        </w:rPr>
        <w:t xml:space="preserve">Pelo presente instrumento, de um lado, o </w:t>
      </w:r>
      <w:r w:rsidRPr="004C45DC">
        <w:rPr>
          <w:rFonts w:ascii="Arial" w:hAnsi="Arial" w:cs="Arial"/>
          <w:b/>
          <w:sz w:val="24"/>
          <w:szCs w:val="24"/>
        </w:rPr>
        <w:t>MUNICÍPIO DE BRUNÓPOLIS,</w:t>
      </w:r>
      <w:r w:rsidRPr="004C45DC">
        <w:rPr>
          <w:rFonts w:ascii="Arial" w:hAnsi="Arial" w:cs="Arial"/>
          <w:sz w:val="24"/>
          <w:szCs w:val="24"/>
        </w:rPr>
        <w:t xml:space="preserve"> com endereço à Rua </w:t>
      </w:r>
      <w:proofErr w:type="spellStart"/>
      <w:r w:rsidRPr="004C45DC">
        <w:rPr>
          <w:rFonts w:ascii="Arial" w:hAnsi="Arial" w:cs="Arial"/>
          <w:sz w:val="24"/>
          <w:szCs w:val="24"/>
        </w:rPr>
        <w:t>Selmo</w:t>
      </w:r>
      <w:proofErr w:type="spellEnd"/>
      <w:r w:rsidRPr="004C45DC">
        <w:rPr>
          <w:rFonts w:ascii="Arial" w:hAnsi="Arial" w:cs="Arial"/>
          <w:sz w:val="24"/>
          <w:szCs w:val="24"/>
        </w:rPr>
        <w:t xml:space="preserve"> Heck, nº 2405, Centro, cidade de Brunópolis, Estado de Santa Catarina, inscrita no CNPJ sob o nº 01.613.853/0001-61, representada pelo Prefeito Municipal Sr</w:t>
      </w:r>
      <w:r w:rsidRPr="004C45DC">
        <w:rPr>
          <w:rFonts w:ascii="Arial" w:hAnsi="Arial" w:cs="Arial"/>
          <w:color w:val="000000"/>
          <w:sz w:val="24"/>
          <w:szCs w:val="24"/>
        </w:rPr>
        <w:t xml:space="preserve">. </w:t>
      </w:r>
      <w:r w:rsidRPr="002F4960">
        <w:rPr>
          <w:rFonts w:ascii="Arial" w:hAnsi="Arial" w:cs="Arial"/>
          <w:color w:val="000000"/>
          <w:sz w:val="24"/>
          <w:szCs w:val="24"/>
          <w:shd w:val="clear" w:color="auto" w:fill="FFFFFF"/>
        </w:rPr>
        <w:t>VOLCIR CANUTO</w:t>
      </w:r>
      <w:r w:rsidRPr="002F4960">
        <w:rPr>
          <w:rFonts w:ascii="Arial" w:hAnsi="Arial" w:cs="Arial"/>
          <w:sz w:val="24"/>
          <w:szCs w:val="24"/>
        </w:rPr>
        <w:t>, portadora do CPF nº ***.***.***-**</w:t>
      </w:r>
      <w:r w:rsidRPr="002F4960">
        <w:rPr>
          <w:rFonts w:ascii="Arial" w:hAnsi="Arial" w:cs="Arial"/>
          <w:color w:val="000000"/>
          <w:sz w:val="24"/>
          <w:szCs w:val="24"/>
        </w:rPr>
        <w:t xml:space="preserve">, doravante denominado simplesmente </w:t>
      </w:r>
      <w:r w:rsidRPr="002F4960">
        <w:rPr>
          <w:rFonts w:ascii="Arial" w:hAnsi="Arial" w:cs="Arial"/>
          <w:b/>
          <w:color w:val="000000"/>
          <w:sz w:val="24"/>
          <w:szCs w:val="24"/>
        </w:rPr>
        <w:t>CONTRATANTE</w:t>
      </w:r>
      <w:r w:rsidRPr="002F4960">
        <w:rPr>
          <w:rFonts w:ascii="Arial" w:hAnsi="Arial" w:cs="Arial"/>
          <w:color w:val="000000"/>
          <w:sz w:val="24"/>
          <w:szCs w:val="24"/>
        </w:rPr>
        <w:t xml:space="preserve">, e, de outro, a empresa </w:t>
      </w:r>
      <w:r w:rsidRPr="002F4960">
        <w:rPr>
          <w:rFonts w:ascii="Arial" w:hAnsi="Arial" w:cs="Arial"/>
          <w:b/>
          <w:color w:val="000000"/>
          <w:sz w:val="24"/>
          <w:szCs w:val="24"/>
        </w:rPr>
        <w:t>_____________________</w:t>
      </w:r>
      <w:r w:rsidRPr="002F4960">
        <w:rPr>
          <w:rFonts w:ascii="Arial" w:hAnsi="Arial" w:cs="Arial"/>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2F4960">
        <w:rPr>
          <w:rFonts w:ascii="Arial" w:hAnsi="Arial" w:cs="Arial"/>
          <w:color w:val="000000"/>
          <w:sz w:val="24"/>
          <w:szCs w:val="24"/>
        </w:rPr>
        <w:t>ua</w:t>
      </w:r>
      <w:proofErr w:type="spellEnd"/>
      <w:r w:rsidRPr="002F4960">
        <w:rPr>
          <w:rFonts w:ascii="Arial" w:hAnsi="Arial" w:cs="Arial"/>
          <w:color w:val="000000"/>
          <w:sz w:val="24"/>
          <w:szCs w:val="24"/>
        </w:rPr>
        <w:t xml:space="preserve">) ___________, </w:t>
      </w:r>
      <w:proofErr w:type="spellStart"/>
      <w:r w:rsidRPr="002F4960">
        <w:rPr>
          <w:rFonts w:ascii="Arial" w:hAnsi="Arial" w:cs="Arial"/>
          <w:color w:val="000000"/>
          <w:sz w:val="24"/>
          <w:szCs w:val="24"/>
        </w:rPr>
        <w:t>Sr</w:t>
      </w:r>
      <w:proofErr w:type="spellEnd"/>
      <w:r w:rsidRPr="002F4960">
        <w:rPr>
          <w:rFonts w:ascii="Arial" w:hAnsi="Arial" w:cs="Arial"/>
          <w:color w:val="000000"/>
          <w:sz w:val="24"/>
          <w:szCs w:val="24"/>
        </w:rPr>
        <w:t xml:space="preserve">(a). _____________, portador(a) da Cédula de Identidade RG nº __________________ e inscrito(a) no CPF-MF sob o nº ________________, doravante denominada simplesmente </w:t>
      </w:r>
      <w:r w:rsidRPr="002F4960">
        <w:rPr>
          <w:rFonts w:ascii="Arial" w:hAnsi="Arial" w:cs="Arial"/>
          <w:b/>
          <w:color w:val="000000"/>
          <w:sz w:val="24"/>
          <w:szCs w:val="24"/>
        </w:rPr>
        <w:t>CONTRATADA</w:t>
      </w:r>
      <w:r w:rsidRPr="002F4960">
        <w:rPr>
          <w:rFonts w:ascii="Arial" w:hAnsi="Arial" w:cs="Arial"/>
          <w:color w:val="000000"/>
          <w:sz w:val="24"/>
          <w:szCs w:val="24"/>
        </w:rPr>
        <w:t xml:space="preserve">, e perante as testemunhas abaixo firmadas, pactuam o presente termo, cuja celebração foi autorizada de acordo com o Processo de Licitação nº </w:t>
      </w:r>
      <w:r w:rsidR="00996E14">
        <w:rPr>
          <w:rFonts w:ascii="Arial" w:hAnsi="Arial" w:cs="Arial"/>
          <w:color w:val="000000"/>
          <w:sz w:val="24"/>
          <w:szCs w:val="24"/>
        </w:rPr>
        <w:t>17/2023</w:t>
      </w:r>
      <w:r w:rsidRPr="002F4960">
        <w:rPr>
          <w:rFonts w:ascii="Arial" w:hAnsi="Arial" w:cs="Arial"/>
          <w:color w:val="000000"/>
          <w:sz w:val="24"/>
          <w:szCs w:val="24"/>
        </w:rPr>
        <w:t xml:space="preserve">, modalidade Tomada de Preços nº. </w:t>
      </w:r>
      <w:r w:rsidR="00996E14">
        <w:rPr>
          <w:rFonts w:ascii="Arial" w:hAnsi="Arial" w:cs="Arial"/>
          <w:color w:val="000000"/>
          <w:sz w:val="24"/>
          <w:szCs w:val="24"/>
        </w:rPr>
        <w:t>02/2023</w:t>
      </w:r>
      <w:r w:rsidRPr="002F4960">
        <w:rPr>
          <w:rFonts w:ascii="Arial" w:hAnsi="Arial" w:cs="Arial"/>
          <w:color w:val="000000"/>
          <w:sz w:val="24"/>
          <w:szCs w:val="24"/>
        </w:rPr>
        <w:t>, e que se regerá pela Lei nº 8.666, de 21 de junho de 1993 e alterações posteriores, atendidas as cláusulas a seguir enunciadas:</w:t>
      </w:r>
    </w:p>
    <w:p w14:paraId="7134AF84" w14:textId="77777777" w:rsidR="002F4960" w:rsidRPr="002F4960" w:rsidRDefault="002F4960" w:rsidP="002F4960">
      <w:pPr>
        <w:widowControl w:val="0"/>
        <w:spacing w:after="0" w:line="360" w:lineRule="auto"/>
        <w:ind w:firstLine="709"/>
        <w:jc w:val="both"/>
        <w:rPr>
          <w:rFonts w:ascii="Arial" w:hAnsi="Arial" w:cs="Arial"/>
          <w:color w:val="000000"/>
          <w:sz w:val="24"/>
          <w:szCs w:val="24"/>
        </w:rPr>
      </w:pPr>
    </w:p>
    <w:p w14:paraId="0D3E444E"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PRIMEIRA - DO OBJETO</w:t>
      </w:r>
    </w:p>
    <w:p w14:paraId="28CF26CD" w14:textId="366B49FE" w:rsidR="002F4960" w:rsidRPr="002F4960" w:rsidRDefault="002F4960" w:rsidP="002F4960">
      <w:pPr>
        <w:autoSpaceDE w:val="0"/>
        <w:spacing w:after="0" w:line="360" w:lineRule="auto"/>
        <w:ind w:firstLine="708"/>
        <w:jc w:val="both"/>
        <w:rPr>
          <w:rFonts w:ascii="Arial" w:eastAsia="Bookman Old Style" w:hAnsi="Arial" w:cs="Arial"/>
          <w:color w:val="000000"/>
          <w:sz w:val="24"/>
          <w:szCs w:val="24"/>
        </w:rPr>
      </w:pPr>
      <w:r w:rsidRPr="002F4960">
        <w:rPr>
          <w:rFonts w:ascii="Arial" w:eastAsia="Bookman Old Style" w:hAnsi="Arial" w:cs="Arial"/>
          <w:sz w:val="24"/>
          <w:szCs w:val="24"/>
        </w:rPr>
        <w:t xml:space="preserve">1.1. O presente Contrato tem por objeto a </w:t>
      </w:r>
      <w:r w:rsidR="00787CCF" w:rsidRPr="005C47A4">
        <w:rPr>
          <w:rFonts w:ascii="Arial" w:eastAsia="Times New Roman" w:hAnsi="Arial" w:cs="Arial"/>
          <w:bCs/>
          <w:sz w:val="24"/>
          <w:szCs w:val="24"/>
        </w:rPr>
        <w:t>prestação de serviços de assessoria contábil</w:t>
      </w:r>
      <w:r w:rsidRPr="002F4960">
        <w:rPr>
          <w:rFonts w:ascii="Arial" w:eastAsia="Bookman Old Style" w:hAnsi="Arial" w:cs="Arial"/>
          <w:sz w:val="24"/>
          <w:szCs w:val="24"/>
        </w:rPr>
        <w:t>, conforme disposição no Termo de Ref</w:t>
      </w:r>
      <w:r>
        <w:rPr>
          <w:rFonts w:ascii="Arial" w:eastAsia="Bookman Old Style" w:hAnsi="Arial" w:cs="Arial"/>
          <w:sz w:val="24"/>
          <w:szCs w:val="24"/>
        </w:rPr>
        <w:t>erência (Anexo “I</w:t>
      </w:r>
      <w:r w:rsidRPr="002F4960">
        <w:rPr>
          <w:rFonts w:ascii="Arial" w:eastAsia="Bookman Old Style" w:hAnsi="Arial" w:cs="Arial"/>
          <w:sz w:val="24"/>
          <w:szCs w:val="24"/>
        </w:rPr>
        <w:t xml:space="preserve">” do Edital de Tomada de Preços nº </w:t>
      </w:r>
      <w:r w:rsidR="00996E14">
        <w:rPr>
          <w:rFonts w:ascii="Arial" w:eastAsia="Bookman Old Style" w:hAnsi="Arial" w:cs="Arial"/>
          <w:sz w:val="24"/>
          <w:szCs w:val="24"/>
        </w:rPr>
        <w:t>02/2023</w:t>
      </w:r>
      <w:r w:rsidRPr="002F4960">
        <w:rPr>
          <w:rFonts w:ascii="Arial" w:eastAsia="Bookman Old Style" w:hAnsi="Arial" w:cs="Arial"/>
          <w:sz w:val="24"/>
          <w:szCs w:val="24"/>
        </w:rPr>
        <w:t>).</w:t>
      </w:r>
    </w:p>
    <w:p w14:paraId="2E103E5F" w14:textId="6B534185" w:rsidR="002F4960" w:rsidRPr="002F4960" w:rsidRDefault="002F4960" w:rsidP="002F4960">
      <w:pPr>
        <w:autoSpaceDE w:val="0"/>
        <w:spacing w:after="0" w:line="360" w:lineRule="auto"/>
        <w:ind w:firstLine="708"/>
        <w:jc w:val="both"/>
        <w:rPr>
          <w:rFonts w:ascii="Arial" w:eastAsia="Bookman Old Style" w:hAnsi="Arial" w:cs="Arial"/>
          <w:color w:val="000000"/>
          <w:sz w:val="24"/>
          <w:szCs w:val="24"/>
        </w:rPr>
      </w:pPr>
      <w:r w:rsidRPr="00A80C6F">
        <w:rPr>
          <w:rFonts w:ascii="Arial" w:eastAsia="Bookman Old Style" w:hAnsi="Arial" w:cs="Arial"/>
          <w:color w:val="000000"/>
          <w:sz w:val="24"/>
          <w:szCs w:val="24"/>
        </w:rPr>
        <w:t xml:space="preserve">1.2. Os serviços serão prestados de forma presencial do consultor na sede do Município, com carga horária </w:t>
      </w:r>
      <w:r w:rsidR="00A80C6F" w:rsidRPr="00A80C6F">
        <w:rPr>
          <w:rFonts w:ascii="Arial" w:eastAsia="Bookman Old Style" w:hAnsi="Arial" w:cs="Arial"/>
          <w:color w:val="000000"/>
          <w:sz w:val="24"/>
          <w:szCs w:val="24"/>
        </w:rPr>
        <w:t xml:space="preserve">presencial mensal </w:t>
      </w:r>
      <w:r w:rsidRPr="00A80C6F">
        <w:rPr>
          <w:rFonts w:ascii="Arial" w:eastAsia="Bookman Old Style" w:hAnsi="Arial" w:cs="Arial"/>
          <w:color w:val="000000"/>
          <w:sz w:val="24"/>
          <w:szCs w:val="24"/>
        </w:rPr>
        <w:t xml:space="preserve">mínima de </w:t>
      </w:r>
      <w:r w:rsidR="00A80C6F" w:rsidRPr="00A80C6F">
        <w:rPr>
          <w:rFonts w:ascii="Arial" w:eastAsia="Bookman Old Style" w:hAnsi="Arial" w:cs="Arial"/>
          <w:color w:val="000000"/>
          <w:sz w:val="24"/>
          <w:szCs w:val="24"/>
        </w:rPr>
        <w:t>8</w:t>
      </w:r>
      <w:r w:rsidRPr="00A80C6F">
        <w:rPr>
          <w:rFonts w:ascii="Arial" w:eastAsia="Bookman Old Style" w:hAnsi="Arial" w:cs="Arial"/>
          <w:color w:val="000000"/>
          <w:sz w:val="24"/>
          <w:szCs w:val="24"/>
        </w:rPr>
        <w:t xml:space="preserve"> (</w:t>
      </w:r>
      <w:r w:rsidR="00A80C6F" w:rsidRPr="00A80C6F">
        <w:rPr>
          <w:rFonts w:ascii="Arial" w:eastAsia="Bookman Old Style" w:hAnsi="Arial" w:cs="Arial"/>
          <w:color w:val="000000"/>
          <w:sz w:val="24"/>
          <w:szCs w:val="24"/>
        </w:rPr>
        <w:t>oito</w:t>
      </w:r>
      <w:r w:rsidRPr="00A80C6F">
        <w:rPr>
          <w:rFonts w:ascii="Arial" w:eastAsia="Bookman Old Style" w:hAnsi="Arial" w:cs="Arial"/>
          <w:color w:val="000000"/>
          <w:sz w:val="24"/>
          <w:szCs w:val="24"/>
        </w:rPr>
        <w:t xml:space="preserve">) </w:t>
      </w:r>
      <w:r w:rsidR="00A80C6F" w:rsidRPr="00A80C6F">
        <w:rPr>
          <w:rFonts w:ascii="Arial" w:eastAsia="Bookman Old Style" w:hAnsi="Arial" w:cs="Arial"/>
          <w:color w:val="000000"/>
          <w:sz w:val="24"/>
          <w:szCs w:val="24"/>
        </w:rPr>
        <w:t>h</w:t>
      </w:r>
      <w:r w:rsidRPr="00A80C6F">
        <w:rPr>
          <w:rFonts w:ascii="Arial" w:eastAsia="Bookman Old Style" w:hAnsi="Arial" w:cs="Arial"/>
          <w:color w:val="000000"/>
          <w:sz w:val="24"/>
          <w:szCs w:val="24"/>
        </w:rPr>
        <w:t>oras</w:t>
      </w:r>
      <w:r w:rsidR="002B5FAA">
        <w:rPr>
          <w:rFonts w:ascii="Arial" w:eastAsia="Bookman Old Style" w:hAnsi="Arial" w:cs="Arial"/>
          <w:color w:val="000000"/>
          <w:sz w:val="24"/>
          <w:szCs w:val="24"/>
        </w:rPr>
        <w:t xml:space="preserve"> e 12 (doze) </w:t>
      </w:r>
      <w:r w:rsidR="002B5FAA">
        <w:rPr>
          <w:rFonts w:ascii="Arial" w:eastAsia="Bookman Old Style" w:hAnsi="Arial" w:cs="Arial"/>
          <w:color w:val="000000"/>
          <w:sz w:val="24"/>
          <w:szCs w:val="24"/>
        </w:rPr>
        <w:lastRenderedPageBreak/>
        <w:t>horas a distância</w:t>
      </w:r>
      <w:r w:rsidR="00A80C6F" w:rsidRPr="00A80C6F">
        <w:rPr>
          <w:rFonts w:ascii="Arial" w:eastAsia="Bookman Old Style" w:hAnsi="Arial" w:cs="Arial"/>
          <w:color w:val="000000"/>
          <w:sz w:val="24"/>
          <w:szCs w:val="24"/>
        </w:rPr>
        <w:t>,</w:t>
      </w:r>
      <w:r w:rsidRPr="00A80C6F">
        <w:rPr>
          <w:rFonts w:ascii="Arial" w:eastAsia="Bookman Old Style" w:hAnsi="Arial" w:cs="Arial"/>
          <w:color w:val="000000"/>
          <w:sz w:val="24"/>
          <w:szCs w:val="24"/>
        </w:rPr>
        <w:t xml:space="preserve"> e de forma remota (</w:t>
      </w:r>
      <w:proofErr w:type="spellStart"/>
      <w:proofErr w:type="gramStart"/>
      <w:r w:rsidRPr="00A80C6F">
        <w:rPr>
          <w:rFonts w:ascii="Arial" w:eastAsia="Bookman Old Style" w:hAnsi="Arial" w:cs="Arial"/>
          <w:color w:val="000000"/>
          <w:sz w:val="24"/>
          <w:szCs w:val="24"/>
        </w:rPr>
        <w:t>esta</w:t>
      </w:r>
      <w:proofErr w:type="spellEnd"/>
      <w:proofErr w:type="gramEnd"/>
      <w:r w:rsidRPr="00A80C6F">
        <w:rPr>
          <w:rFonts w:ascii="Arial" w:eastAsia="Bookman Old Style" w:hAnsi="Arial" w:cs="Arial"/>
          <w:color w:val="000000"/>
          <w:sz w:val="24"/>
          <w:szCs w:val="24"/>
        </w:rPr>
        <w:t xml:space="preserve"> em qualquer horário do dia), através de meios de comunicação tais como: telefone, correio eletrônico, app/software de mensagem instantânea e outras formas de comunicação existentes, bem como na sede da CONTRATADA, conforme consta no Termo de Referência (Anexo “I”).</w:t>
      </w:r>
    </w:p>
    <w:p w14:paraId="40358952" w14:textId="77777777" w:rsidR="002F4960" w:rsidRPr="002F4960" w:rsidRDefault="002F4960" w:rsidP="002F4960">
      <w:pPr>
        <w:autoSpaceDE w:val="0"/>
        <w:spacing w:after="0" w:line="360" w:lineRule="auto"/>
        <w:ind w:firstLine="708"/>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1.3. O profissional deverá realizar pareceres e orientações nas áreas do objeto acima.</w:t>
      </w:r>
    </w:p>
    <w:p w14:paraId="60E1DB37" w14:textId="77777777" w:rsidR="002F4960" w:rsidRPr="002F4960" w:rsidRDefault="002F4960" w:rsidP="002F4960">
      <w:pPr>
        <w:pStyle w:val="Recuodecorpodetexto21"/>
        <w:widowControl w:val="0"/>
        <w:suppressAutoHyphens w:val="0"/>
        <w:spacing w:line="360" w:lineRule="auto"/>
        <w:rPr>
          <w:rFonts w:eastAsia="Bookman Old Style,Times New Rom" w:cs="Arial"/>
          <w:color w:val="000000"/>
          <w:sz w:val="24"/>
          <w:szCs w:val="24"/>
        </w:rPr>
      </w:pPr>
      <w:r w:rsidRPr="002F4960">
        <w:rPr>
          <w:rFonts w:eastAsia="Bookman Old Style,Times New Rom" w:cs="Arial"/>
          <w:sz w:val="24"/>
          <w:szCs w:val="24"/>
        </w:rPr>
        <w:t xml:space="preserve">1.4. </w:t>
      </w:r>
      <w:r w:rsidRPr="002F4960">
        <w:rPr>
          <w:rFonts w:eastAsia="Bookman Old Style,Times New Rom" w:cs="Arial"/>
          <w:color w:val="000000"/>
          <w:sz w:val="24"/>
          <w:szCs w:val="24"/>
        </w:rPr>
        <w:t>Para todos os efeitos legais, para melhor caracterização dos serviços, bem como, para definir procedimentos e normas decorrentes das obrigações ora contraídas, integram este Contrato, como se nele estivessem transcritos, os seguintes documentos:</w:t>
      </w:r>
    </w:p>
    <w:p w14:paraId="53A3B14F" w14:textId="209F554A" w:rsidR="002F4960" w:rsidRPr="002F4960" w:rsidRDefault="002F4960" w:rsidP="002F4960">
      <w:pPr>
        <w:pStyle w:val="Recuodecorpodetexto21"/>
        <w:widowControl w:val="0"/>
        <w:suppressAutoHyphens w:val="0"/>
        <w:spacing w:line="360" w:lineRule="auto"/>
        <w:ind w:firstLine="851"/>
        <w:rPr>
          <w:rFonts w:eastAsia="Bookman Old Style,Times New Rom" w:cs="Arial"/>
          <w:color w:val="000000"/>
          <w:sz w:val="24"/>
          <w:szCs w:val="24"/>
        </w:rPr>
      </w:pPr>
      <w:r w:rsidRPr="002F4960">
        <w:rPr>
          <w:rFonts w:eastAsia="Bookman Old Style,Times New Rom" w:cs="Arial"/>
          <w:color w:val="000000"/>
          <w:sz w:val="24"/>
          <w:szCs w:val="24"/>
        </w:rPr>
        <w:t xml:space="preserve">a) Edital de Tomada de Preços nº </w:t>
      </w:r>
      <w:r w:rsidR="00996E14">
        <w:rPr>
          <w:rFonts w:eastAsia="Bookman Old Style,Times New Rom" w:cs="Arial"/>
          <w:bCs/>
          <w:color w:val="000000"/>
          <w:sz w:val="24"/>
          <w:szCs w:val="24"/>
        </w:rPr>
        <w:t>02/2023</w:t>
      </w:r>
      <w:r w:rsidRPr="002F4960">
        <w:rPr>
          <w:rFonts w:eastAsia="Bookman Old Style,Times New Rom" w:cs="Arial"/>
          <w:color w:val="000000"/>
          <w:sz w:val="24"/>
          <w:szCs w:val="24"/>
        </w:rPr>
        <w:t xml:space="preserve"> e seus Anexos;</w:t>
      </w:r>
    </w:p>
    <w:p w14:paraId="49D605DB" w14:textId="77777777" w:rsidR="002F4960" w:rsidRPr="002F4960" w:rsidRDefault="002F4960" w:rsidP="002F4960">
      <w:pPr>
        <w:pStyle w:val="Recuodecorpodetexto21"/>
        <w:widowControl w:val="0"/>
        <w:suppressAutoHyphens w:val="0"/>
        <w:spacing w:line="360" w:lineRule="auto"/>
        <w:ind w:firstLine="851"/>
        <w:rPr>
          <w:rFonts w:eastAsia="Bookman Old Style,Times New Rom" w:cs="Arial"/>
          <w:color w:val="000000"/>
          <w:sz w:val="24"/>
          <w:szCs w:val="24"/>
        </w:rPr>
      </w:pPr>
      <w:r w:rsidRPr="002F4960">
        <w:rPr>
          <w:rFonts w:eastAsia="Bookman Old Style,Times New Rom" w:cs="Arial"/>
          <w:color w:val="000000"/>
          <w:sz w:val="24"/>
          <w:szCs w:val="24"/>
        </w:rPr>
        <w:t>b) Proposta de Preços da CONTRATADA.</w:t>
      </w:r>
    </w:p>
    <w:p w14:paraId="32AB7A73" w14:textId="77777777" w:rsidR="002F4960" w:rsidRPr="002F4960" w:rsidRDefault="002F4960" w:rsidP="002F4960">
      <w:pPr>
        <w:pStyle w:val="Recuodecorpodetexto21"/>
        <w:widowControl w:val="0"/>
        <w:suppressAutoHyphens w:val="0"/>
        <w:spacing w:line="360" w:lineRule="auto"/>
        <w:rPr>
          <w:rFonts w:eastAsia="Bookman Old Style,Times New Rom" w:cs="Arial"/>
          <w:color w:val="000000"/>
          <w:sz w:val="24"/>
          <w:szCs w:val="24"/>
        </w:rPr>
      </w:pPr>
      <w:r w:rsidRPr="002F4960">
        <w:rPr>
          <w:rFonts w:eastAsia="Bookman Old Style,Times New Rom" w:cs="Arial"/>
          <w:color w:val="000000"/>
          <w:sz w:val="24"/>
          <w:szCs w:val="24"/>
        </w:rPr>
        <w:t>1.5. Os documentos referidos no presente item, são considerados suficientes para, em complemento a este Contrato, definir a sua extensão e, desta forma, reger a execução do objeto contratado.</w:t>
      </w:r>
    </w:p>
    <w:p w14:paraId="77856A16" w14:textId="77777777" w:rsidR="002F4960" w:rsidRPr="002F4960" w:rsidRDefault="002F4960" w:rsidP="002F4960">
      <w:pPr>
        <w:pStyle w:val="Recuodecorpodetexto21"/>
        <w:widowControl w:val="0"/>
        <w:suppressAutoHyphens w:val="0"/>
        <w:spacing w:line="360" w:lineRule="auto"/>
        <w:rPr>
          <w:rFonts w:cs="Arial"/>
          <w:color w:val="000000"/>
          <w:sz w:val="24"/>
          <w:szCs w:val="24"/>
        </w:rPr>
      </w:pPr>
    </w:p>
    <w:p w14:paraId="5443C5CD"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SEGUNDA - FORMA E LOCAL DE EXECUÇÃO</w:t>
      </w:r>
    </w:p>
    <w:p w14:paraId="47083465" w14:textId="77777777" w:rsidR="002F4960" w:rsidRPr="002F4960" w:rsidRDefault="002F4960" w:rsidP="002F4960">
      <w:pPr>
        <w:spacing w:after="0" w:line="360" w:lineRule="auto"/>
        <w:ind w:firstLine="709"/>
        <w:jc w:val="both"/>
        <w:rPr>
          <w:rFonts w:ascii="Arial" w:eastAsia="Bookman Old Style" w:hAnsi="Arial" w:cs="Arial"/>
          <w:sz w:val="24"/>
          <w:szCs w:val="24"/>
        </w:rPr>
      </w:pPr>
      <w:r w:rsidRPr="002F4960">
        <w:rPr>
          <w:rFonts w:ascii="Arial" w:eastAsia="Bookman Old Style" w:hAnsi="Arial" w:cs="Arial"/>
          <w:sz w:val="24"/>
          <w:szCs w:val="24"/>
        </w:rPr>
        <w:t>2.1. O objeto deste Contrato será executado a partir de sua assinatura, de forma contínua, com os profissionais indicados pela CONTRATADA, e ou aqueles incluídos ou substituídos, mediante prévia anuência da CONTRATANTE e desde que tenham a mesma ou superior experiência, até o termino da vigência.</w:t>
      </w:r>
    </w:p>
    <w:p w14:paraId="20CEE840" w14:textId="4C147D42" w:rsidR="002F4960" w:rsidRPr="002F4960" w:rsidRDefault="002F4960" w:rsidP="002F4960">
      <w:pPr>
        <w:spacing w:after="0" w:line="360" w:lineRule="auto"/>
        <w:ind w:firstLine="709"/>
        <w:jc w:val="both"/>
        <w:rPr>
          <w:rFonts w:ascii="Arial" w:eastAsia="Bookman Old Style" w:hAnsi="Arial" w:cs="Arial"/>
          <w:sz w:val="24"/>
          <w:szCs w:val="24"/>
        </w:rPr>
      </w:pPr>
      <w:r w:rsidRPr="002F4960">
        <w:rPr>
          <w:rFonts w:ascii="Arial" w:eastAsia="Bookman Old Style" w:hAnsi="Arial" w:cs="Arial"/>
          <w:sz w:val="24"/>
          <w:szCs w:val="24"/>
        </w:rPr>
        <w:t xml:space="preserve">2.1.1. A CONTRATADA deverá disponibilizar, de forma permanente, pelo menos um profissional </w:t>
      </w:r>
      <w:r w:rsidR="00144E5C">
        <w:rPr>
          <w:rFonts w:ascii="Arial" w:eastAsia="Bookman Old Style" w:hAnsi="Arial" w:cs="Arial"/>
          <w:sz w:val="24"/>
          <w:szCs w:val="24"/>
        </w:rPr>
        <w:t>com registro no Conselho Regional de Contabilidade - CRC</w:t>
      </w:r>
      <w:r w:rsidRPr="002F4960">
        <w:rPr>
          <w:rFonts w:ascii="Arial" w:eastAsia="Bookman Old Style" w:hAnsi="Arial" w:cs="Arial"/>
          <w:sz w:val="24"/>
          <w:szCs w:val="24"/>
        </w:rPr>
        <w:t>.</w:t>
      </w:r>
    </w:p>
    <w:p w14:paraId="3CB0A5C2"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2.1.2. Sempre que necessário, para o desenvolvimento dos serviços objeto deste instrumento, o profissional acima citado poderá e deverá se subsidiar de informações, pareceres, laudos e levantamentos de profissionais de outras áreas. </w:t>
      </w:r>
    </w:p>
    <w:p w14:paraId="5FD3DA64"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2.2. O objeto deste contrato será efetuado mediante estudos e análises das consultas e questionamentos que o Contratante efetuar através de seus integrantes ou servidores, emitindo orientações verbais ou escritas, pareceres, explanações em reuniões, treinamentos e encaminhamentos necessários.</w:t>
      </w:r>
    </w:p>
    <w:p w14:paraId="5D6E2324" w14:textId="77777777" w:rsidR="002F4960" w:rsidRPr="002F4960" w:rsidRDefault="002F4960" w:rsidP="002F4960">
      <w:pPr>
        <w:spacing w:after="0" w:line="360" w:lineRule="auto"/>
        <w:ind w:firstLine="708"/>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2.3. As dúvidas, questionamentos, consultas e demais solicitações de serviços, poderão ser efetuadas de forma verbal ou escrita, pessoalmente nas dependências da Prefeitura ou nas dependências da Contratada ou, através do telefone, app, e-mail, </w:t>
      </w:r>
      <w:r w:rsidRPr="002F4960">
        <w:rPr>
          <w:rFonts w:ascii="Arial" w:eastAsia="Bookman Old Style" w:hAnsi="Arial" w:cs="Arial"/>
          <w:color w:val="000000"/>
          <w:sz w:val="24"/>
          <w:szCs w:val="24"/>
        </w:rPr>
        <w:lastRenderedPageBreak/>
        <w:t>correio, que após o estudo e análise por parte dos profissionais da Contratada, serão respondidos de forma verbal ou escrita, conforme for solicitado ou exigir a importância do assunto, sempre de maneira fundamentada, podendo para tanto, utilizar-se dos mesmos meios de comunicação já citados.</w:t>
      </w:r>
    </w:p>
    <w:p w14:paraId="6546FCBC" w14:textId="40E606B2"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2.4. O(s) profissional(</w:t>
      </w:r>
      <w:proofErr w:type="spellStart"/>
      <w:r w:rsidRPr="002F4960">
        <w:rPr>
          <w:rFonts w:ascii="Arial" w:eastAsia="Bookman Old Style" w:hAnsi="Arial" w:cs="Arial"/>
          <w:color w:val="000000"/>
          <w:sz w:val="24"/>
          <w:szCs w:val="24"/>
        </w:rPr>
        <w:t>is</w:t>
      </w:r>
      <w:proofErr w:type="spellEnd"/>
      <w:r w:rsidRPr="002F4960">
        <w:rPr>
          <w:rFonts w:ascii="Arial" w:eastAsia="Bookman Old Style" w:hAnsi="Arial" w:cs="Arial"/>
          <w:color w:val="000000"/>
          <w:sz w:val="24"/>
          <w:szCs w:val="24"/>
        </w:rPr>
        <w:t>) da Contratada, deverá(</w:t>
      </w:r>
      <w:proofErr w:type="spellStart"/>
      <w:r w:rsidRPr="002F4960">
        <w:rPr>
          <w:rFonts w:ascii="Arial" w:eastAsia="Bookman Old Style" w:hAnsi="Arial" w:cs="Arial"/>
          <w:color w:val="000000"/>
          <w:sz w:val="24"/>
          <w:szCs w:val="24"/>
        </w:rPr>
        <w:t>ão</w:t>
      </w:r>
      <w:proofErr w:type="spellEnd"/>
      <w:r w:rsidRPr="002F4960">
        <w:rPr>
          <w:rFonts w:ascii="Arial" w:eastAsia="Bookman Old Style" w:hAnsi="Arial" w:cs="Arial"/>
          <w:color w:val="000000"/>
          <w:sz w:val="24"/>
          <w:szCs w:val="24"/>
        </w:rPr>
        <w:t xml:space="preserve">) prestar orientações nas dependências das repartições públicas para atuar junto aos servidores da CONTRATADA, sempre que necessário e principalmente quando convocados, sendo que essas atividades in loco deverão ter uma carga horária </w:t>
      </w:r>
      <w:r w:rsidR="002B5FAA">
        <w:rPr>
          <w:rFonts w:ascii="Arial" w:eastAsia="Bookman Old Style" w:hAnsi="Arial" w:cs="Arial"/>
          <w:color w:val="000000"/>
          <w:sz w:val="24"/>
          <w:szCs w:val="24"/>
        </w:rPr>
        <w:t xml:space="preserve">presencial </w:t>
      </w:r>
      <w:r w:rsidRPr="002F4960">
        <w:rPr>
          <w:rFonts w:ascii="Arial" w:eastAsia="Bookman Old Style" w:hAnsi="Arial" w:cs="Arial"/>
          <w:color w:val="000000"/>
          <w:sz w:val="24"/>
          <w:szCs w:val="24"/>
        </w:rPr>
        <w:t xml:space="preserve">não inferior a </w:t>
      </w:r>
      <w:r w:rsidR="002B5FAA">
        <w:rPr>
          <w:rFonts w:ascii="Arial" w:eastAsia="Bookman Old Style" w:hAnsi="Arial" w:cs="Arial"/>
          <w:color w:val="000000"/>
          <w:sz w:val="24"/>
          <w:szCs w:val="24"/>
        </w:rPr>
        <w:t>8</w:t>
      </w:r>
      <w:r w:rsidRPr="002F4960">
        <w:rPr>
          <w:rFonts w:ascii="Arial" w:eastAsia="Bookman Old Style" w:hAnsi="Arial" w:cs="Arial"/>
          <w:color w:val="000000"/>
          <w:sz w:val="24"/>
          <w:szCs w:val="24"/>
        </w:rPr>
        <w:t xml:space="preserve"> (</w:t>
      </w:r>
      <w:r w:rsidR="002B5FAA">
        <w:rPr>
          <w:rFonts w:ascii="Arial" w:eastAsia="Bookman Old Style" w:hAnsi="Arial" w:cs="Arial"/>
          <w:color w:val="000000"/>
          <w:sz w:val="24"/>
          <w:szCs w:val="24"/>
        </w:rPr>
        <w:t>oito</w:t>
      </w:r>
      <w:r w:rsidRPr="002F4960">
        <w:rPr>
          <w:rFonts w:ascii="Arial" w:eastAsia="Bookman Old Style" w:hAnsi="Arial" w:cs="Arial"/>
          <w:color w:val="000000"/>
          <w:sz w:val="24"/>
          <w:szCs w:val="24"/>
        </w:rPr>
        <w:t xml:space="preserve">) horas mensais, </w:t>
      </w:r>
      <w:r w:rsidR="002B5FAA">
        <w:rPr>
          <w:rFonts w:ascii="Arial" w:eastAsia="Bookman Old Style" w:hAnsi="Arial" w:cs="Arial"/>
          <w:color w:val="000000"/>
          <w:sz w:val="24"/>
          <w:szCs w:val="24"/>
        </w:rPr>
        <w:t xml:space="preserve">e 12 (doze) a distância, </w:t>
      </w:r>
      <w:r w:rsidRPr="002F4960">
        <w:rPr>
          <w:rFonts w:ascii="Arial" w:eastAsia="Bookman Old Style" w:hAnsi="Arial" w:cs="Arial"/>
          <w:color w:val="000000"/>
          <w:sz w:val="24"/>
          <w:szCs w:val="24"/>
        </w:rPr>
        <w:t xml:space="preserve">podendo para tanto, ser estabelecido um calendário prévio (este calendário será conforme a necessidade da CONTRATANTE), sendo que os demais serviços poderão ser efetuados a distância, nas dependências da Contratada. </w:t>
      </w:r>
    </w:p>
    <w:p w14:paraId="6F5A9E46"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2.5. Os pareceres e demais respostas ou orientações que não possam ser prestadas por telefone ou ferramentas da internet deverão ser prestados no prazo de até 05 (cinco) dias da solicitação.</w:t>
      </w:r>
    </w:p>
    <w:p w14:paraId="0276C571"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2.6. O CONTRATANTE disponibilizará local adequado para que os profissionais da Contratada possam desempenhar suas atividades quando necessitarem realizar suas atribuições no Município.</w:t>
      </w:r>
    </w:p>
    <w:p w14:paraId="218123A5" w14:textId="77777777" w:rsidR="002F4960" w:rsidRPr="002F4960" w:rsidRDefault="002F4960" w:rsidP="002F4960">
      <w:pPr>
        <w:spacing w:after="0" w:line="360" w:lineRule="auto"/>
        <w:ind w:firstLine="709"/>
        <w:jc w:val="both"/>
        <w:rPr>
          <w:rFonts w:ascii="Arial" w:hAnsi="Arial" w:cs="Arial"/>
          <w:b/>
          <w:color w:val="000000"/>
          <w:sz w:val="24"/>
          <w:szCs w:val="24"/>
        </w:rPr>
      </w:pPr>
    </w:p>
    <w:p w14:paraId="72412F22"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TERCEIRA - DA VIGÊNCIA CONTRATUAL E DO PRAZO PARA A EXECUÇÃO</w:t>
      </w:r>
    </w:p>
    <w:p w14:paraId="49BA130D" w14:textId="77777777" w:rsidR="002F4960" w:rsidRPr="002F4960" w:rsidRDefault="002F4960" w:rsidP="002F4960">
      <w:pPr>
        <w:pStyle w:val="PargrafodaLista"/>
        <w:tabs>
          <w:tab w:val="left" w:pos="851"/>
          <w:tab w:val="left" w:pos="1134"/>
        </w:tabs>
        <w:spacing w:after="0" w:line="360" w:lineRule="auto"/>
        <w:ind w:left="0"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3.1. O presente contrato terá prazo de execução de 12 (doze) meses consecutivos a partir da data de assinatura, podendo ser prorrogado em caso de interesse do CONTRATANTE conforme estipulado no art. 57 da Lei 8.666/93.</w:t>
      </w:r>
    </w:p>
    <w:p w14:paraId="0279C28D" w14:textId="77777777" w:rsidR="002F4960" w:rsidRPr="002F4960" w:rsidRDefault="002F4960" w:rsidP="002F4960">
      <w:pPr>
        <w:tabs>
          <w:tab w:val="left" w:pos="851"/>
          <w:tab w:val="left" w:pos="1134"/>
        </w:tabs>
        <w:spacing w:after="0" w:line="360" w:lineRule="auto"/>
        <w:ind w:firstLine="709"/>
        <w:jc w:val="both"/>
        <w:rPr>
          <w:rFonts w:ascii="Arial" w:eastAsia="Bookman Old Style" w:hAnsi="Arial" w:cs="Arial"/>
          <w:color w:val="000000"/>
          <w:sz w:val="24"/>
          <w:szCs w:val="24"/>
        </w:rPr>
      </w:pPr>
      <w:r w:rsidRPr="002F4960">
        <w:rPr>
          <w:rFonts w:ascii="Arial" w:hAnsi="Arial" w:cs="Arial"/>
          <w:color w:val="000000"/>
          <w:sz w:val="24"/>
          <w:szCs w:val="24"/>
        </w:rPr>
        <w:t xml:space="preserve">3.2. </w:t>
      </w:r>
      <w:r w:rsidRPr="002F4960">
        <w:rPr>
          <w:rFonts w:ascii="Arial" w:eastAsia="Bookman Old Style" w:hAnsi="Arial" w:cs="Arial"/>
          <w:sz w:val="24"/>
          <w:szCs w:val="24"/>
        </w:rPr>
        <w:t>O início dos serviços deve se dar em até 05 (cinco) dias, a partir da expedição da Ordem de Serviço/Autorização de Fornecimento.</w:t>
      </w:r>
    </w:p>
    <w:p w14:paraId="1429531F" w14:textId="77777777" w:rsidR="002F4960" w:rsidRPr="002F4960" w:rsidRDefault="002F4960" w:rsidP="002F4960">
      <w:pPr>
        <w:pStyle w:val="PargrafodaLista"/>
        <w:tabs>
          <w:tab w:val="left" w:pos="851"/>
          <w:tab w:val="left" w:pos="1134"/>
        </w:tabs>
        <w:spacing w:after="0" w:line="360" w:lineRule="auto"/>
        <w:ind w:left="0" w:firstLine="709"/>
        <w:jc w:val="both"/>
        <w:rPr>
          <w:rFonts w:ascii="Arial" w:eastAsia="Bookman Old Style" w:hAnsi="Arial" w:cs="Arial"/>
          <w:color w:val="000000"/>
          <w:sz w:val="24"/>
          <w:szCs w:val="24"/>
        </w:rPr>
      </w:pPr>
      <w:r w:rsidRPr="002F4960">
        <w:rPr>
          <w:rFonts w:ascii="Arial" w:eastAsia="Bookman Old Style" w:hAnsi="Arial" w:cs="Arial"/>
          <w:sz w:val="24"/>
          <w:szCs w:val="24"/>
        </w:rPr>
        <w:t>3.3. Na contagem dos prazos, excluir-se-á o dia do início e incluir-se-á o do vencimento.</w:t>
      </w:r>
    </w:p>
    <w:p w14:paraId="10669313" w14:textId="77777777" w:rsidR="002F4960" w:rsidRPr="002F4960" w:rsidRDefault="002F4960" w:rsidP="002F4960">
      <w:pPr>
        <w:tabs>
          <w:tab w:val="left" w:pos="851"/>
          <w:tab w:val="left" w:pos="1134"/>
        </w:tabs>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sz w:val="24"/>
          <w:szCs w:val="24"/>
        </w:rPr>
        <w:t>3.4. Os prazos serão em dias consecutivos, exceto quando for explicitamente disposto de forma diferente.</w:t>
      </w:r>
    </w:p>
    <w:p w14:paraId="4A24FCF8" w14:textId="77777777" w:rsidR="002F4960" w:rsidRPr="002F4960" w:rsidRDefault="002F4960" w:rsidP="002F4960">
      <w:pPr>
        <w:tabs>
          <w:tab w:val="left" w:pos="851"/>
          <w:tab w:val="left" w:pos="1134"/>
        </w:tabs>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3.5. Em caso de prorrogação do contrato será aplicado na data base, a variação do IPCA ocorrida nos últimos 12 meses.</w:t>
      </w:r>
    </w:p>
    <w:p w14:paraId="0809915C" w14:textId="77777777" w:rsidR="002F4960" w:rsidRPr="002F4960" w:rsidRDefault="002F4960" w:rsidP="002F4960">
      <w:pPr>
        <w:pStyle w:val="PargrafodaLista"/>
        <w:tabs>
          <w:tab w:val="left" w:pos="851"/>
          <w:tab w:val="left" w:pos="1134"/>
        </w:tabs>
        <w:spacing w:after="0" w:line="360" w:lineRule="auto"/>
        <w:ind w:left="709"/>
        <w:jc w:val="both"/>
        <w:rPr>
          <w:rFonts w:ascii="Arial" w:hAnsi="Arial" w:cs="Arial"/>
          <w:color w:val="000000"/>
          <w:sz w:val="24"/>
          <w:szCs w:val="24"/>
        </w:rPr>
      </w:pPr>
    </w:p>
    <w:p w14:paraId="721A3309"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lastRenderedPageBreak/>
        <w:t>CLÁUSULA QUARTA - DO VALOR CONTRATUAL E DAS CONDIÇÕES DE PAGAMENTO</w:t>
      </w:r>
    </w:p>
    <w:p w14:paraId="7224DE72"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4.1. Pela prestação dos serviços previstos neste contrato, o CONTRATANTE pagará à CONTRATADA o valor mensal de R$ _____ (__________________), totalizado valor de R$ ________ (_____________).</w:t>
      </w:r>
    </w:p>
    <w:p w14:paraId="0B76B720"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4.2. A CONTRATADA encaminhará relatório dos trabalhos efetuados com a respectiva quantidade de horas exercitadas, assim como a respectiva nota fiscal de prestação dos serviços à CONTRATANTE, que atestará o recebimento dos mesmos e encaminhará à Contabilidade para que se proceda o pagamento até o dia o 10º dia consecutivo, do mês subsequente ao qual foram efetuados os serviços.</w:t>
      </w:r>
    </w:p>
    <w:p w14:paraId="645BF5E7"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14:paraId="36F5905C"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4.4. Durante a vigência deste contrato e para o recebimento do pagamento, a Contratada deverá manter a regularidade fiscal e previdenciária.</w:t>
      </w:r>
    </w:p>
    <w:p w14:paraId="05AFF36A"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p>
    <w:p w14:paraId="4A19E2C1"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QUINTA - DAS OBRIGAÇÕES DAS PARTES</w:t>
      </w:r>
    </w:p>
    <w:p w14:paraId="5E1CD742"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5.1. Obrigações da Contratante:</w:t>
      </w:r>
    </w:p>
    <w:p w14:paraId="137AF451" w14:textId="77777777" w:rsidR="002F4960" w:rsidRPr="002F4960" w:rsidRDefault="002F4960" w:rsidP="002F4960">
      <w:pPr>
        <w:pStyle w:val="PargrafodaLista"/>
        <w:numPr>
          <w:ilvl w:val="0"/>
          <w:numId w:val="36"/>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A Contratante obriga-se a proporcionar todas as facilidades para que a Contratada possa executar o objeto da presente licitação de forma satisfatória. </w:t>
      </w:r>
    </w:p>
    <w:p w14:paraId="6EFB8C22" w14:textId="77777777" w:rsidR="002F4960" w:rsidRPr="002F4960" w:rsidRDefault="002F4960" w:rsidP="002F4960">
      <w:pPr>
        <w:pStyle w:val="PargrafodaLista"/>
        <w:numPr>
          <w:ilvl w:val="0"/>
          <w:numId w:val="36"/>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Efetuar à Contratada o pagamento conforme as condições estabelecidas neste instrumento; </w:t>
      </w:r>
    </w:p>
    <w:p w14:paraId="433BE3D8" w14:textId="77777777" w:rsidR="002F4960" w:rsidRPr="002F4960" w:rsidRDefault="002F4960" w:rsidP="002F4960">
      <w:pPr>
        <w:pStyle w:val="PargrafodaLista"/>
        <w:numPr>
          <w:ilvl w:val="0"/>
          <w:numId w:val="36"/>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Notificar à Contratada, através do gestor da contratação, fixando-lhe prazos para correção de irregularidades encontradas no fornecimento dos serviços; </w:t>
      </w:r>
    </w:p>
    <w:p w14:paraId="6BA0BA18" w14:textId="77777777" w:rsidR="002F4960" w:rsidRPr="002F4960" w:rsidRDefault="002F4960" w:rsidP="002F4960">
      <w:pPr>
        <w:pStyle w:val="PargrafodaLista"/>
        <w:numPr>
          <w:ilvl w:val="0"/>
          <w:numId w:val="36"/>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Gerenciar e supervisionar a prestação dos serviços, por intermédio de servidor designado;</w:t>
      </w:r>
    </w:p>
    <w:p w14:paraId="101028C0" w14:textId="77777777" w:rsidR="002F4960" w:rsidRPr="002F4960" w:rsidRDefault="002F4960" w:rsidP="002F4960">
      <w:pPr>
        <w:pStyle w:val="PargrafodaLista"/>
        <w:numPr>
          <w:ilvl w:val="0"/>
          <w:numId w:val="36"/>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lastRenderedPageBreak/>
        <w:t xml:space="preserve">Adotar, em tempo hábil, as medidas convenientes quanto a decisões e providências que ultrapassem a competência da fiscalização; </w:t>
      </w:r>
    </w:p>
    <w:p w14:paraId="56F8154E" w14:textId="77777777" w:rsidR="002F4960" w:rsidRPr="002F4960" w:rsidRDefault="002F4960" w:rsidP="002F4960">
      <w:pPr>
        <w:pStyle w:val="PargrafodaLista"/>
        <w:numPr>
          <w:ilvl w:val="0"/>
          <w:numId w:val="36"/>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Fiscalizar os serviços executados, verificando se no seu desenvolvimento estão sendo cumpridos os serviços estabelecidos na Cláusula Primeira.</w:t>
      </w:r>
    </w:p>
    <w:p w14:paraId="06563D16"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5.2. Obrigações da Contratada:</w:t>
      </w:r>
    </w:p>
    <w:p w14:paraId="3572301D" w14:textId="2508B4EC" w:rsidR="002F4960" w:rsidRPr="002F4960" w:rsidRDefault="002F4960" w:rsidP="002F4960">
      <w:pPr>
        <w:pStyle w:val="PargrafodaLista"/>
        <w:numPr>
          <w:ilvl w:val="0"/>
          <w:numId w:val="39"/>
        </w:numPr>
        <w:spacing w:after="0" w:line="360" w:lineRule="auto"/>
        <w:ind w:left="993" w:hanging="284"/>
        <w:jc w:val="both"/>
        <w:rPr>
          <w:rFonts w:ascii="Arial" w:eastAsia="Bookman Old Style" w:hAnsi="Arial" w:cs="Arial"/>
          <w:sz w:val="24"/>
          <w:szCs w:val="24"/>
        </w:rPr>
      </w:pPr>
      <w:r w:rsidRPr="002F4960">
        <w:rPr>
          <w:rFonts w:ascii="Arial" w:eastAsia="Bookman Old Style" w:hAnsi="Arial" w:cs="Arial"/>
          <w:sz w:val="24"/>
          <w:szCs w:val="24"/>
        </w:rPr>
        <w:t xml:space="preserve">A Contratada obriga-se a atender os critérios estabelecidos pela Contratante, nos termos da Lei e do Edital de Tomada de Preços </w:t>
      </w:r>
      <w:r w:rsidR="00996E14">
        <w:rPr>
          <w:rFonts w:ascii="Arial" w:eastAsia="Bookman Old Style" w:hAnsi="Arial" w:cs="Arial"/>
          <w:sz w:val="24"/>
          <w:szCs w:val="24"/>
        </w:rPr>
        <w:t>02/2023</w:t>
      </w:r>
      <w:r w:rsidRPr="002F4960">
        <w:rPr>
          <w:rFonts w:ascii="Arial" w:eastAsia="Bookman Old Style" w:hAnsi="Arial" w:cs="Arial"/>
          <w:sz w:val="24"/>
          <w:szCs w:val="24"/>
        </w:rPr>
        <w:t>;</w:t>
      </w:r>
    </w:p>
    <w:p w14:paraId="78AC8812" w14:textId="77777777" w:rsidR="002F4960" w:rsidRPr="002F4960" w:rsidRDefault="002F4960" w:rsidP="002F4960">
      <w:pPr>
        <w:pStyle w:val="PargrafodaLista"/>
        <w:numPr>
          <w:ilvl w:val="0"/>
          <w:numId w:val="39"/>
        </w:numPr>
        <w:spacing w:after="0" w:line="360" w:lineRule="auto"/>
        <w:ind w:left="993" w:hanging="284"/>
        <w:jc w:val="both"/>
        <w:rPr>
          <w:rFonts w:ascii="Arial" w:eastAsia="Bookman Old Style" w:hAnsi="Arial" w:cs="Arial"/>
          <w:sz w:val="24"/>
          <w:szCs w:val="24"/>
        </w:rPr>
      </w:pPr>
      <w:r w:rsidRPr="002F4960">
        <w:rPr>
          <w:rFonts w:ascii="Arial" w:eastAsia="Bookman Old Style" w:hAnsi="Arial" w:cs="Arial"/>
          <w:sz w:val="24"/>
          <w:szCs w:val="24"/>
        </w:rPr>
        <w:t>Responsabilizar-se por todos os serviços especificados no Contrato, de modo a garantir sua plena execução, utilizando equipamentos adequados e pessoal técnico qualificado;</w:t>
      </w:r>
    </w:p>
    <w:p w14:paraId="0DED1BF2" w14:textId="5D24C199" w:rsidR="002F4960" w:rsidRPr="00A80C6F" w:rsidRDefault="002F4960" w:rsidP="002F4960">
      <w:pPr>
        <w:pStyle w:val="PargrafodaLista"/>
        <w:numPr>
          <w:ilvl w:val="0"/>
          <w:numId w:val="39"/>
        </w:numPr>
        <w:spacing w:after="0" w:line="360" w:lineRule="auto"/>
        <w:ind w:left="993" w:hanging="284"/>
        <w:jc w:val="both"/>
        <w:rPr>
          <w:rFonts w:ascii="Arial" w:eastAsia="Bookman Old Style" w:hAnsi="Arial" w:cs="Arial"/>
          <w:color w:val="000000"/>
          <w:sz w:val="24"/>
          <w:szCs w:val="24"/>
        </w:rPr>
      </w:pPr>
      <w:r w:rsidRPr="00A80C6F">
        <w:rPr>
          <w:rFonts w:ascii="Arial" w:eastAsia="Bookman Old Style" w:hAnsi="Arial" w:cs="Arial"/>
          <w:sz w:val="24"/>
          <w:szCs w:val="24"/>
        </w:rPr>
        <w:t>Prestar</w:t>
      </w:r>
      <w:r w:rsidRPr="00A80C6F">
        <w:rPr>
          <w:rFonts w:ascii="Arial" w:eastAsia="Bookman Old Style" w:hAnsi="Arial" w:cs="Arial"/>
          <w:color w:val="000000"/>
          <w:sz w:val="24"/>
          <w:szCs w:val="24"/>
        </w:rPr>
        <w:t xml:space="preserve"> os serviços contratados </w:t>
      </w:r>
      <w:r w:rsidRPr="00A80C6F">
        <w:rPr>
          <w:rFonts w:ascii="Arial" w:eastAsia="Bookman Old Style" w:hAnsi="Arial" w:cs="Arial"/>
          <w:color w:val="000000"/>
          <w:sz w:val="24"/>
          <w:szCs w:val="24"/>
          <w:u w:val="single"/>
        </w:rPr>
        <w:t>de forma presencial na sede da Contratante, através</w:t>
      </w:r>
      <w:r w:rsidRPr="00A80C6F">
        <w:rPr>
          <w:rFonts w:ascii="Arial" w:eastAsia="Bookman Old Style" w:hAnsi="Arial" w:cs="Arial"/>
          <w:color w:val="000000"/>
          <w:sz w:val="24"/>
          <w:szCs w:val="24"/>
        </w:rPr>
        <w:t xml:space="preserve"> de sua equipe técnica indicado pela Contratada composta por no mínimo 1 (um) profissional (responsável técnico detentor do atestado apresentado no Processo Licitatório), com carga horária </w:t>
      </w:r>
      <w:r w:rsidR="00A80C6F" w:rsidRPr="00A80C6F">
        <w:rPr>
          <w:rFonts w:ascii="Arial" w:eastAsia="Bookman Old Style" w:hAnsi="Arial" w:cs="Arial"/>
          <w:color w:val="000000"/>
          <w:sz w:val="24"/>
          <w:szCs w:val="24"/>
        </w:rPr>
        <w:t xml:space="preserve">presencial </w:t>
      </w:r>
      <w:r w:rsidRPr="00A80C6F">
        <w:rPr>
          <w:rFonts w:ascii="Arial" w:eastAsia="Bookman Old Style" w:hAnsi="Arial" w:cs="Arial"/>
          <w:color w:val="000000"/>
          <w:sz w:val="24"/>
          <w:szCs w:val="24"/>
        </w:rPr>
        <w:t xml:space="preserve">mínima de </w:t>
      </w:r>
      <w:r w:rsidR="00A80C6F" w:rsidRPr="00A80C6F">
        <w:rPr>
          <w:rFonts w:ascii="Arial" w:eastAsia="Bookman Old Style" w:hAnsi="Arial" w:cs="Arial"/>
          <w:color w:val="000000"/>
          <w:sz w:val="24"/>
          <w:szCs w:val="24"/>
        </w:rPr>
        <w:t xml:space="preserve">8 </w:t>
      </w:r>
      <w:r w:rsidRPr="00A80C6F">
        <w:rPr>
          <w:rFonts w:ascii="Arial" w:eastAsia="Bookman Old Style" w:hAnsi="Arial" w:cs="Arial"/>
          <w:color w:val="000000"/>
          <w:sz w:val="24"/>
          <w:szCs w:val="24"/>
        </w:rPr>
        <w:t>(</w:t>
      </w:r>
      <w:r w:rsidR="00A80C6F" w:rsidRPr="00A80C6F">
        <w:rPr>
          <w:rFonts w:ascii="Arial" w:eastAsia="Bookman Old Style" w:hAnsi="Arial" w:cs="Arial"/>
          <w:color w:val="000000"/>
          <w:sz w:val="24"/>
          <w:szCs w:val="24"/>
        </w:rPr>
        <w:t>oito</w:t>
      </w:r>
      <w:r w:rsidRPr="00A80C6F">
        <w:rPr>
          <w:rFonts w:ascii="Arial" w:eastAsia="Bookman Old Style" w:hAnsi="Arial" w:cs="Arial"/>
          <w:color w:val="000000"/>
          <w:sz w:val="24"/>
          <w:szCs w:val="24"/>
        </w:rPr>
        <w:t>) horas mensais</w:t>
      </w:r>
      <w:r w:rsidR="002B5FAA">
        <w:rPr>
          <w:rFonts w:ascii="Arial" w:eastAsia="Bookman Old Style" w:hAnsi="Arial" w:cs="Arial"/>
          <w:color w:val="000000"/>
          <w:sz w:val="24"/>
          <w:szCs w:val="24"/>
        </w:rPr>
        <w:t xml:space="preserve"> e 12 (doze) a distância</w:t>
      </w:r>
      <w:r w:rsidRPr="00A80C6F">
        <w:rPr>
          <w:rFonts w:ascii="Arial" w:eastAsia="Bookman Old Style" w:hAnsi="Arial" w:cs="Arial"/>
          <w:color w:val="000000"/>
          <w:sz w:val="24"/>
          <w:szCs w:val="24"/>
        </w:rPr>
        <w:t xml:space="preserve">, ficando a cargo da CONTRATANTE em comum Acordo com a Contratada definir os dias e horários para sua execução; </w:t>
      </w:r>
    </w:p>
    <w:p w14:paraId="5C55BAB3" w14:textId="77777777" w:rsidR="002F4960" w:rsidRPr="002F4960" w:rsidRDefault="002F4960" w:rsidP="002F4960">
      <w:pPr>
        <w:pStyle w:val="PargrafodaLista"/>
        <w:numPr>
          <w:ilvl w:val="0"/>
          <w:numId w:val="39"/>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Prestar os </w:t>
      </w:r>
      <w:r w:rsidRPr="002F4960">
        <w:rPr>
          <w:rFonts w:ascii="Arial" w:eastAsia="Bookman Old Style" w:hAnsi="Arial" w:cs="Arial"/>
          <w:sz w:val="24"/>
          <w:szCs w:val="24"/>
        </w:rPr>
        <w:t>serviços</w:t>
      </w:r>
      <w:r w:rsidRPr="002F4960">
        <w:rPr>
          <w:rFonts w:ascii="Arial" w:eastAsia="Bookman Old Style" w:hAnsi="Arial" w:cs="Arial"/>
          <w:color w:val="000000"/>
          <w:sz w:val="24"/>
          <w:szCs w:val="24"/>
        </w:rPr>
        <w:t xml:space="preserve"> contratados </w:t>
      </w:r>
      <w:r w:rsidRPr="002F4960">
        <w:rPr>
          <w:rFonts w:ascii="Arial" w:eastAsia="Bookman Old Style" w:hAnsi="Arial" w:cs="Arial"/>
          <w:color w:val="000000"/>
          <w:sz w:val="24"/>
          <w:szCs w:val="24"/>
          <w:u w:val="single"/>
        </w:rPr>
        <w:t>de forma remota</w:t>
      </w:r>
      <w:r w:rsidRPr="002F4960">
        <w:rPr>
          <w:rFonts w:ascii="Arial" w:eastAsia="Bookman Old Style" w:hAnsi="Arial" w:cs="Arial"/>
          <w:color w:val="000000"/>
          <w:sz w:val="24"/>
          <w:szCs w:val="24"/>
        </w:rPr>
        <w:t xml:space="preserve"> (</w:t>
      </w:r>
      <w:proofErr w:type="spellStart"/>
      <w:r w:rsidRPr="002F4960">
        <w:rPr>
          <w:rFonts w:ascii="Arial" w:eastAsia="Bookman Old Style" w:hAnsi="Arial" w:cs="Arial"/>
          <w:color w:val="000000"/>
          <w:sz w:val="24"/>
          <w:szCs w:val="24"/>
        </w:rPr>
        <w:t>esta</w:t>
      </w:r>
      <w:proofErr w:type="spellEnd"/>
      <w:r w:rsidRPr="002F4960">
        <w:rPr>
          <w:rFonts w:ascii="Arial" w:eastAsia="Bookman Old Style" w:hAnsi="Arial" w:cs="Arial"/>
          <w:color w:val="000000"/>
          <w:sz w:val="24"/>
          <w:szCs w:val="24"/>
        </w:rPr>
        <w:t xml:space="preserve"> em qualquer horário do dia), através de meios de comunicação tais como: telefone, correio eletrônico, app/software de mensagem instantânea e outras formas de comunicação existentes, bem como na sede da Proponente;</w:t>
      </w:r>
    </w:p>
    <w:p w14:paraId="5FE8502C" w14:textId="77777777" w:rsidR="002F4960" w:rsidRPr="002F4960" w:rsidRDefault="002F4960" w:rsidP="002F4960">
      <w:pPr>
        <w:pStyle w:val="PargrafodaLista"/>
        <w:numPr>
          <w:ilvl w:val="0"/>
          <w:numId w:val="39"/>
        </w:numPr>
        <w:spacing w:after="0" w:line="360" w:lineRule="auto"/>
        <w:ind w:left="993" w:hanging="284"/>
        <w:jc w:val="both"/>
        <w:rPr>
          <w:rFonts w:ascii="Arial" w:eastAsia="Bookman Old Style" w:hAnsi="Arial" w:cs="Arial"/>
          <w:sz w:val="24"/>
          <w:szCs w:val="24"/>
        </w:rPr>
      </w:pPr>
      <w:r w:rsidRPr="002F4960">
        <w:rPr>
          <w:rFonts w:ascii="Arial" w:eastAsia="Bookman Old Style" w:hAnsi="Arial" w:cs="Arial"/>
          <w:color w:val="000000"/>
          <w:sz w:val="24"/>
          <w:szCs w:val="24"/>
        </w:rPr>
        <w:t xml:space="preserve">Realizar estudos e análises das consultas e questionamentos que o Contratante efetuar através </w:t>
      </w:r>
      <w:r w:rsidRPr="002F4960">
        <w:rPr>
          <w:rFonts w:ascii="Arial" w:eastAsia="Bookman Old Style" w:hAnsi="Arial" w:cs="Arial"/>
          <w:sz w:val="24"/>
          <w:szCs w:val="24"/>
        </w:rPr>
        <w:t>de seus integrantes ou servidores, emitindo, para tanto, orientações verbais ou escritas, pareceres técnicos, inclusive explanações em reuniões caso seja necessário;</w:t>
      </w:r>
    </w:p>
    <w:p w14:paraId="6E589E72" w14:textId="77777777" w:rsidR="002F4960" w:rsidRPr="002F4960" w:rsidRDefault="002F4960" w:rsidP="002F4960">
      <w:pPr>
        <w:pStyle w:val="PargrafodaLista"/>
        <w:numPr>
          <w:ilvl w:val="0"/>
          <w:numId w:val="39"/>
        </w:numPr>
        <w:spacing w:after="0" w:line="360" w:lineRule="auto"/>
        <w:ind w:left="993" w:hanging="284"/>
        <w:jc w:val="both"/>
        <w:rPr>
          <w:rFonts w:ascii="Arial" w:eastAsia="Bookman Old Style" w:hAnsi="Arial" w:cs="Arial"/>
          <w:color w:val="000000"/>
          <w:sz w:val="24"/>
          <w:szCs w:val="24"/>
        </w:rPr>
      </w:pPr>
      <w:r w:rsidRPr="002F4960">
        <w:rPr>
          <w:rFonts w:ascii="Arial" w:eastAsia="Bookman Old Style" w:hAnsi="Arial" w:cs="Arial"/>
          <w:sz w:val="24"/>
          <w:szCs w:val="24"/>
        </w:rPr>
        <w:t>Responsabilizar-se pelas despesas dos encargos sociais, previdenciários, tributários, referentes aos honorários da execução dos serviços, despesas com deslocamentos, equipamentos, alimentação e hospedagem e outros que incidam sobre o objeto do presente Contrato.</w:t>
      </w:r>
    </w:p>
    <w:p w14:paraId="58C35BEC" w14:textId="77777777" w:rsidR="002F4960" w:rsidRPr="002F4960" w:rsidRDefault="002F4960" w:rsidP="002F4960">
      <w:pPr>
        <w:spacing w:after="0" w:line="360" w:lineRule="auto"/>
        <w:jc w:val="both"/>
        <w:rPr>
          <w:rFonts w:ascii="Arial" w:hAnsi="Arial" w:cs="Arial"/>
          <w:color w:val="000000"/>
          <w:sz w:val="24"/>
          <w:szCs w:val="24"/>
        </w:rPr>
      </w:pPr>
    </w:p>
    <w:p w14:paraId="59AA44C6"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SEXTA - DA FISCALIZAÇÃO</w:t>
      </w:r>
    </w:p>
    <w:p w14:paraId="741D4A2D"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6.1. A fiscalização da execução dos trabalhos da CONTRATADA será exercida pelo CONTRATANTE, através de agente por ele designado, o qual poderá, junto ao </w:t>
      </w:r>
      <w:r w:rsidRPr="002F4960">
        <w:rPr>
          <w:rFonts w:ascii="Arial" w:eastAsia="Bookman Old Style" w:hAnsi="Arial" w:cs="Arial"/>
          <w:color w:val="000000"/>
          <w:sz w:val="24"/>
          <w:szCs w:val="24"/>
        </w:rPr>
        <w:lastRenderedPageBreak/>
        <w:t>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22B38FEB"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6.2. As solicitações, reclamações, exigências, observações e ocorrências relacionadas com a execução do objeto deste Contrato, serão registradas pelo CONTRATANTE, constituindo tais registros, documentos legais.</w:t>
      </w:r>
    </w:p>
    <w:p w14:paraId="5DA4EFAE" w14:textId="77777777" w:rsidR="002F4960" w:rsidRPr="002F4960" w:rsidRDefault="002F4960" w:rsidP="002F4960">
      <w:pPr>
        <w:spacing w:after="0" w:line="360" w:lineRule="auto"/>
        <w:ind w:firstLine="851"/>
        <w:jc w:val="both"/>
        <w:rPr>
          <w:rFonts w:ascii="Arial" w:hAnsi="Arial" w:cs="Arial"/>
          <w:b/>
          <w:color w:val="000000"/>
          <w:sz w:val="24"/>
          <w:szCs w:val="24"/>
        </w:rPr>
      </w:pPr>
    </w:p>
    <w:p w14:paraId="1B8BC0BA"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SÉTIMA - DA RESCISÃO E ALTERAÇÃO CONTRATUAL</w:t>
      </w:r>
    </w:p>
    <w:p w14:paraId="5B6D633B"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7.1. A inexecução total ou parcial deste Contrato ensejará a sua rescisão administrativa, nas hipóteses previstas nos </w:t>
      </w:r>
      <w:proofErr w:type="spellStart"/>
      <w:r w:rsidRPr="002F4960">
        <w:rPr>
          <w:rFonts w:ascii="Arial" w:eastAsia="Bookman Old Style" w:hAnsi="Arial" w:cs="Arial"/>
          <w:color w:val="000000"/>
          <w:sz w:val="24"/>
          <w:szCs w:val="24"/>
        </w:rPr>
        <w:t>arts</w:t>
      </w:r>
      <w:proofErr w:type="spellEnd"/>
      <w:r w:rsidRPr="002F4960">
        <w:rPr>
          <w:rFonts w:ascii="Arial" w:eastAsia="Bookman Old Style" w:hAnsi="Arial" w:cs="Arial"/>
          <w:color w:val="000000"/>
          <w:sz w:val="24"/>
          <w:szCs w:val="24"/>
        </w:rPr>
        <w:t>. 77 e 78 da Lei n</w:t>
      </w:r>
      <w:r w:rsidRPr="002F4960">
        <w:rPr>
          <w:rFonts w:ascii="Arial" w:eastAsia="Bookman Old Style" w:hAnsi="Arial" w:cs="Arial"/>
          <w:color w:val="000000"/>
          <w:sz w:val="24"/>
          <w:szCs w:val="24"/>
        </w:rPr>
        <w:sym w:font="Symbol" w:char="F0B0"/>
      </w:r>
      <w:r w:rsidRPr="002F4960">
        <w:rPr>
          <w:rFonts w:ascii="Arial" w:eastAsia="Bookman Old Style" w:hAnsi="Arial" w:cs="Arial"/>
          <w:color w:val="000000"/>
          <w:sz w:val="24"/>
          <w:szCs w:val="24"/>
        </w:rPr>
        <w:t xml:space="preserve"> 8.666/93 e posteriores alterações, com as consequências previstas no art. 80 da referida Lei, sem que caiba à CONTRATADA direito a qualquer indenização.</w:t>
      </w:r>
    </w:p>
    <w:p w14:paraId="0E84A91A"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7.2. A rescisão contratual poderá ser:</w:t>
      </w:r>
    </w:p>
    <w:p w14:paraId="1257F5AF"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7.2.1. Determinada por ato unilateral da Administração, nos casos enunciados nos incisos I a XII e XVII do art. 78 da Lei 8.666/93.</w:t>
      </w:r>
    </w:p>
    <w:p w14:paraId="5378E6A2"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7.2.2. Amigável, mediante autorização da autoridade competente, reduzida a termo, desde que demonstrada conveniência para a Administração.</w:t>
      </w:r>
    </w:p>
    <w:p w14:paraId="6034A732"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7.3. O presente contrato poderá ser alterado nas condições estabelecidas no art. 65, da Lei 8.666/93.</w:t>
      </w:r>
    </w:p>
    <w:p w14:paraId="5EFF1AE7" w14:textId="77777777" w:rsidR="002F4960" w:rsidRPr="002F4960" w:rsidRDefault="002F4960" w:rsidP="002F4960">
      <w:pPr>
        <w:spacing w:after="0" w:line="360" w:lineRule="auto"/>
        <w:ind w:firstLine="851"/>
        <w:jc w:val="both"/>
        <w:rPr>
          <w:rFonts w:ascii="Arial" w:hAnsi="Arial" w:cs="Arial"/>
          <w:color w:val="000000"/>
          <w:sz w:val="24"/>
          <w:szCs w:val="24"/>
        </w:rPr>
      </w:pPr>
    </w:p>
    <w:p w14:paraId="7BB805C7"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OITAVA - DAS PENALIDADES</w:t>
      </w:r>
    </w:p>
    <w:p w14:paraId="5DC298C7"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 xml:space="preserve">8.1. Sem prejuízo das sanções previstas nos </w:t>
      </w:r>
      <w:proofErr w:type="spellStart"/>
      <w:r w:rsidRPr="002F4960">
        <w:rPr>
          <w:rFonts w:ascii="Arial" w:hAnsi="Arial" w:cs="Arial"/>
          <w:color w:val="000000"/>
          <w:sz w:val="24"/>
          <w:szCs w:val="24"/>
        </w:rPr>
        <w:t>Arts</w:t>
      </w:r>
      <w:proofErr w:type="spellEnd"/>
      <w:r w:rsidRPr="002F4960">
        <w:rPr>
          <w:rFonts w:ascii="Arial" w:hAnsi="Arial" w:cs="Arial"/>
          <w:color w:val="000000"/>
          <w:sz w:val="24"/>
          <w:szCs w:val="24"/>
        </w:rPr>
        <w:t>. 86 e 87 da Lei 8.666/93, a CONTRATADA ficará sujeita às seguintes penalidades, assegurada a prévia defesa:</w:t>
      </w:r>
    </w:p>
    <w:p w14:paraId="0D6C034E" w14:textId="77777777" w:rsidR="002F4960" w:rsidRPr="002F4960" w:rsidRDefault="002F4960" w:rsidP="002F4960">
      <w:pPr>
        <w:widowControl w:val="0"/>
        <w:spacing w:after="0" w:line="360" w:lineRule="auto"/>
        <w:jc w:val="both"/>
        <w:rPr>
          <w:rFonts w:ascii="Arial" w:hAnsi="Arial" w:cs="Arial"/>
          <w:color w:val="000000"/>
          <w:sz w:val="24"/>
          <w:szCs w:val="24"/>
        </w:rPr>
      </w:pPr>
    </w:p>
    <w:p w14:paraId="03C7883A"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8.2. Pelo atraso injustificado na execução do Contrato:</w:t>
      </w:r>
    </w:p>
    <w:p w14:paraId="18C1D816"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8.2.1. Multa de 0,33% (trinta e três centésimos por cento), sobre o valor da obrigação não cumprida, por dia de atraso, limitada ao total de 20% (vinte por cento);</w:t>
      </w:r>
    </w:p>
    <w:p w14:paraId="5F8B949D"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8.3. Pela inexecução total ou parcial do Contrato:</w:t>
      </w:r>
    </w:p>
    <w:p w14:paraId="08D135F6"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8.3.1. Multa de 20% (vinte por cento), calculada sobre o valor do Contrato ou da parte não cumprida;</w:t>
      </w:r>
    </w:p>
    <w:p w14:paraId="5D0FD98F"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8.3.2. Multa correspondente à diferença de preço resultante de nova licitação realizada para complementação ou realização da obrigação não cumprida.</w:t>
      </w:r>
    </w:p>
    <w:p w14:paraId="441A2FD2"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lastRenderedPageBreak/>
        <w:t>8.4. O valor a servir de base para o cálculo das multas referidas nos subitens 8.3.1 e 8.3.2 será o valor inicial do Contrato.</w:t>
      </w:r>
    </w:p>
    <w:p w14:paraId="3BA96235" w14:textId="77777777" w:rsidR="002F4960" w:rsidRPr="002F4960" w:rsidRDefault="002F4960" w:rsidP="002F4960">
      <w:pPr>
        <w:widowControl w:val="0"/>
        <w:spacing w:after="0" w:line="360" w:lineRule="auto"/>
        <w:ind w:firstLine="708"/>
        <w:jc w:val="both"/>
        <w:rPr>
          <w:rFonts w:ascii="Arial" w:hAnsi="Arial" w:cs="Arial"/>
          <w:color w:val="000000"/>
          <w:sz w:val="24"/>
          <w:szCs w:val="24"/>
        </w:rPr>
      </w:pPr>
      <w:r w:rsidRPr="002F4960">
        <w:rPr>
          <w:rFonts w:ascii="Arial" w:hAnsi="Arial" w:cs="Arial"/>
          <w:color w:val="000000"/>
          <w:sz w:val="24"/>
          <w:szCs w:val="24"/>
        </w:rPr>
        <w:t>8.5. As multas aqui previstas não têm caráter compensatório, porém moratório e, consequentemente, o pagamento delas não exime a empresa contratada da reparação dos eventuais danos, perdas ou prejuízos que seu ato punível venha acarretar ao CONTRATANTE.</w:t>
      </w:r>
    </w:p>
    <w:p w14:paraId="6C2959B4" w14:textId="77777777" w:rsidR="002F4960" w:rsidRPr="002F4960" w:rsidRDefault="002F4960" w:rsidP="002F4960">
      <w:pPr>
        <w:spacing w:after="0" w:line="360" w:lineRule="auto"/>
        <w:jc w:val="both"/>
        <w:rPr>
          <w:rFonts w:ascii="Arial" w:eastAsia="Bookman Old Style" w:hAnsi="Arial" w:cs="Arial"/>
          <w:b/>
          <w:sz w:val="24"/>
          <w:szCs w:val="24"/>
        </w:rPr>
      </w:pPr>
    </w:p>
    <w:p w14:paraId="09632F0D"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NONA - DOS RECURSOS ORÇAMENTÁRIOS</w:t>
      </w:r>
    </w:p>
    <w:p w14:paraId="3D10C57D" w14:textId="77777777" w:rsidR="002F4960" w:rsidRPr="00B26773" w:rsidRDefault="002F4960" w:rsidP="002F4960">
      <w:pPr>
        <w:spacing w:after="0" w:line="360" w:lineRule="auto"/>
        <w:ind w:firstLine="709"/>
        <w:jc w:val="both"/>
        <w:rPr>
          <w:rFonts w:ascii="Arial" w:eastAsia="Bookman Old Style" w:hAnsi="Arial" w:cs="Arial"/>
          <w:color w:val="FF0000"/>
          <w:sz w:val="24"/>
          <w:szCs w:val="24"/>
        </w:rPr>
      </w:pPr>
      <w:r w:rsidRPr="002F4960">
        <w:rPr>
          <w:rFonts w:ascii="Arial" w:eastAsia="Bookman Old Style" w:hAnsi="Arial" w:cs="Arial"/>
          <w:sz w:val="24"/>
          <w:szCs w:val="24"/>
        </w:rPr>
        <w:t xml:space="preserve">As despesas decorrentes do presente contrato correrão por conta do </w:t>
      </w:r>
      <w:r w:rsidRPr="00B26773">
        <w:rPr>
          <w:rFonts w:ascii="Arial" w:eastAsia="Bookman Old Style" w:hAnsi="Arial" w:cs="Arial"/>
          <w:sz w:val="24"/>
          <w:szCs w:val="24"/>
        </w:rPr>
        <w:t>Orçamento Fiscal vigente, cuja(s) fonte(s) de recurso(s) tem a seguinte classificação:</w:t>
      </w:r>
    </w:p>
    <w:tbl>
      <w:tblPr>
        <w:tblW w:w="102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64"/>
        <w:gridCol w:w="2899"/>
        <w:gridCol w:w="3862"/>
      </w:tblGrid>
      <w:tr w:rsidR="002F4960" w:rsidRPr="00B26773" w14:paraId="423482A6" w14:textId="77777777" w:rsidTr="006D68E4">
        <w:tc>
          <w:tcPr>
            <w:tcW w:w="1752" w:type="dxa"/>
            <w:vAlign w:val="center"/>
          </w:tcPr>
          <w:p w14:paraId="72B45E4E" w14:textId="77777777" w:rsidR="002F4960" w:rsidRPr="00B26773" w:rsidRDefault="002F4960"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Código Reduzido</w:t>
            </w:r>
          </w:p>
        </w:tc>
        <w:tc>
          <w:tcPr>
            <w:tcW w:w="1764" w:type="dxa"/>
            <w:vAlign w:val="center"/>
          </w:tcPr>
          <w:p w14:paraId="0C92C95B" w14:textId="77777777" w:rsidR="002F4960" w:rsidRPr="00B26773" w:rsidRDefault="002F4960"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Un. Orçamentária</w:t>
            </w:r>
          </w:p>
        </w:tc>
        <w:tc>
          <w:tcPr>
            <w:tcW w:w="2899" w:type="dxa"/>
            <w:vAlign w:val="center"/>
          </w:tcPr>
          <w:p w14:paraId="764354A3" w14:textId="77777777" w:rsidR="002F4960" w:rsidRPr="00B26773" w:rsidRDefault="002F4960"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Projeto/Atividade</w:t>
            </w:r>
          </w:p>
        </w:tc>
        <w:tc>
          <w:tcPr>
            <w:tcW w:w="3862" w:type="dxa"/>
            <w:vAlign w:val="center"/>
          </w:tcPr>
          <w:p w14:paraId="1012F458" w14:textId="77777777" w:rsidR="002F4960" w:rsidRPr="00B26773" w:rsidRDefault="002F4960"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Elemento Despesa</w:t>
            </w:r>
          </w:p>
        </w:tc>
      </w:tr>
      <w:tr w:rsidR="002F4960" w:rsidRPr="000C56D6" w14:paraId="11A6C16D" w14:textId="77777777" w:rsidTr="006D68E4">
        <w:tc>
          <w:tcPr>
            <w:tcW w:w="1752" w:type="dxa"/>
            <w:vAlign w:val="center"/>
          </w:tcPr>
          <w:p w14:paraId="7384FA5C" w14:textId="73402960" w:rsidR="002F4960" w:rsidRPr="00B26773" w:rsidRDefault="00EB085A" w:rsidP="006D68E4">
            <w:pPr>
              <w:spacing w:after="0" w:line="360" w:lineRule="auto"/>
              <w:jc w:val="center"/>
              <w:rPr>
                <w:rFonts w:ascii="Arial" w:eastAsia="Calibri" w:hAnsi="Arial" w:cs="Arial"/>
                <w:b/>
                <w:i/>
                <w:sz w:val="24"/>
                <w:szCs w:val="24"/>
              </w:rPr>
            </w:pPr>
            <w:r>
              <w:rPr>
                <w:rFonts w:ascii="Arial" w:eastAsia="Calibri" w:hAnsi="Arial" w:cs="Arial"/>
                <w:b/>
                <w:i/>
                <w:sz w:val="24"/>
                <w:szCs w:val="24"/>
              </w:rPr>
              <w:t>9</w:t>
            </w:r>
          </w:p>
        </w:tc>
        <w:tc>
          <w:tcPr>
            <w:tcW w:w="1764" w:type="dxa"/>
            <w:vAlign w:val="center"/>
          </w:tcPr>
          <w:p w14:paraId="4F859661" w14:textId="05CD864F" w:rsidR="002F4960" w:rsidRPr="00B26773" w:rsidRDefault="00B26773"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03.01</w:t>
            </w:r>
          </w:p>
        </w:tc>
        <w:tc>
          <w:tcPr>
            <w:tcW w:w="2899" w:type="dxa"/>
            <w:vAlign w:val="center"/>
          </w:tcPr>
          <w:p w14:paraId="52E6E3EC" w14:textId="36250566" w:rsidR="002F4960" w:rsidRPr="00B26773" w:rsidRDefault="00B26773"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2.005</w:t>
            </w:r>
          </w:p>
        </w:tc>
        <w:tc>
          <w:tcPr>
            <w:tcW w:w="3862" w:type="dxa"/>
            <w:vAlign w:val="center"/>
          </w:tcPr>
          <w:p w14:paraId="7EC2C905" w14:textId="77777777" w:rsidR="002F4960" w:rsidRPr="00B26773" w:rsidRDefault="002F4960" w:rsidP="006D68E4">
            <w:pPr>
              <w:spacing w:after="0" w:line="360" w:lineRule="auto"/>
              <w:jc w:val="center"/>
              <w:rPr>
                <w:rFonts w:ascii="Arial" w:eastAsia="Calibri" w:hAnsi="Arial" w:cs="Arial"/>
                <w:b/>
                <w:sz w:val="24"/>
                <w:szCs w:val="24"/>
              </w:rPr>
            </w:pPr>
            <w:r w:rsidRPr="00B26773">
              <w:rPr>
                <w:rFonts w:ascii="Arial" w:eastAsia="Calibri" w:hAnsi="Arial" w:cs="Arial"/>
                <w:b/>
                <w:sz w:val="24"/>
                <w:szCs w:val="24"/>
              </w:rPr>
              <w:t>3.3.90.39.05.00.00.00</w:t>
            </w:r>
          </w:p>
        </w:tc>
      </w:tr>
    </w:tbl>
    <w:p w14:paraId="799D5045" w14:textId="77777777" w:rsidR="002F4960" w:rsidRPr="002F4960" w:rsidRDefault="002F4960" w:rsidP="002F4960">
      <w:pPr>
        <w:widowControl w:val="0"/>
        <w:spacing w:after="0" w:line="360" w:lineRule="auto"/>
        <w:jc w:val="both"/>
        <w:rPr>
          <w:rFonts w:ascii="Arial" w:hAnsi="Arial" w:cs="Arial"/>
          <w:b/>
          <w:color w:val="000000"/>
          <w:sz w:val="24"/>
          <w:szCs w:val="24"/>
        </w:rPr>
      </w:pPr>
    </w:p>
    <w:p w14:paraId="231D68B2"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DÉCIMA - DA CESSÃO OU TRANSFERÊNCIA</w:t>
      </w:r>
    </w:p>
    <w:p w14:paraId="3A46316E"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 xml:space="preserve">O presente </w:t>
      </w:r>
      <w:r w:rsidRPr="002F4960">
        <w:rPr>
          <w:rFonts w:ascii="Arial" w:eastAsia="Bookman Old Style" w:hAnsi="Arial" w:cs="Arial"/>
          <w:sz w:val="24"/>
          <w:szCs w:val="24"/>
        </w:rPr>
        <w:t>termo</w:t>
      </w:r>
      <w:r w:rsidRPr="002F4960">
        <w:rPr>
          <w:rFonts w:ascii="Arial" w:eastAsia="Bookman Old Style" w:hAnsi="Arial" w:cs="Arial"/>
          <w:color w:val="000000"/>
          <w:sz w:val="24"/>
          <w:szCs w:val="24"/>
        </w:rPr>
        <w:t xml:space="preserve"> não poderá ser objeto de cessão.</w:t>
      </w:r>
    </w:p>
    <w:p w14:paraId="31E32EB7" w14:textId="77777777" w:rsidR="002F4960" w:rsidRPr="002F4960" w:rsidRDefault="002F4960" w:rsidP="002F4960">
      <w:pPr>
        <w:spacing w:after="0" w:line="360" w:lineRule="auto"/>
        <w:ind w:firstLine="851"/>
        <w:jc w:val="both"/>
        <w:rPr>
          <w:rFonts w:ascii="Arial" w:hAnsi="Arial" w:cs="Arial"/>
          <w:b/>
          <w:color w:val="000000"/>
          <w:sz w:val="24"/>
          <w:szCs w:val="24"/>
        </w:rPr>
      </w:pPr>
    </w:p>
    <w:p w14:paraId="7383EF94"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DÉCIMA PRIMEIRA - DA VINCULAÇÃO AO EDITAL E À PROPOSTA, E DAS DISPOSIÇÕES COMPLEMENTARES</w:t>
      </w:r>
    </w:p>
    <w:p w14:paraId="278AFD73"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11.1. Independentemente</w:t>
      </w:r>
      <w:r w:rsidRPr="002F4960">
        <w:rPr>
          <w:rFonts w:ascii="Arial" w:eastAsia="Bookman Old Style" w:hAnsi="Arial" w:cs="Arial"/>
          <w:sz w:val="24"/>
          <w:szCs w:val="24"/>
        </w:rPr>
        <w:t xml:space="preserve"> de sua transcrição, farão parte do Contrato todas as condições estabelecidas no Edital e, no que couber, na proposta da CONTRATADA, bem como todas às</w:t>
      </w:r>
      <w:r w:rsidRPr="002F4960">
        <w:rPr>
          <w:rFonts w:ascii="Arial" w:eastAsia="Bookman Old Style" w:hAnsi="Arial" w:cs="Arial"/>
          <w:color w:val="000000"/>
          <w:sz w:val="24"/>
          <w:szCs w:val="24"/>
        </w:rPr>
        <w:t xml:space="preserve"> disposições da Lei nº 8.666/93, e suas posteriores modificações, que regulamentam as licitações e contratações promovidas pela Administração Pública.</w:t>
      </w:r>
    </w:p>
    <w:p w14:paraId="1A29E1D9" w14:textId="77777777"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11.2. Os casos omissos ao presente termo, serão resolvidos em estrita obediência às diretrizes da Lei nº 8.666/93, e posteriores alterações.</w:t>
      </w:r>
    </w:p>
    <w:p w14:paraId="53C9F6BB" w14:textId="77777777" w:rsidR="002F4960" w:rsidRPr="002F4960" w:rsidRDefault="002F4960" w:rsidP="002F4960">
      <w:pPr>
        <w:spacing w:after="0" w:line="360" w:lineRule="auto"/>
        <w:ind w:firstLine="851"/>
        <w:jc w:val="both"/>
        <w:rPr>
          <w:rFonts w:ascii="Arial" w:hAnsi="Arial" w:cs="Arial"/>
          <w:color w:val="000000"/>
          <w:sz w:val="24"/>
          <w:szCs w:val="24"/>
        </w:rPr>
      </w:pPr>
    </w:p>
    <w:p w14:paraId="060B46EB" w14:textId="77777777" w:rsidR="002F4960" w:rsidRPr="002F4960" w:rsidRDefault="002F4960" w:rsidP="002F4960">
      <w:pPr>
        <w:spacing w:after="0" w:line="360" w:lineRule="auto"/>
        <w:jc w:val="both"/>
        <w:rPr>
          <w:rFonts w:ascii="Arial" w:eastAsia="Bookman Old Style" w:hAnsi="Arial" w:cs="Arial"/>
          <w:b/>
          <w:sz w:val="24"/>
          <w:szCs w:val="24"/>
        </w:rPr>
      </w:pPr>
      <w:r w:rsidRPr="002F4960">
        <w:rPr>
          <w:rFonts w:ascii="Arial" w:eastAsia="Bookman Old Style" w:hAnsi="Arial" w:cs="Arial"/>
          <w:b/>
          <w:sz w:val="24"/>
          <w:szCs w:val="24"/>
        </w:rPr>
        <w:t>CLÁUSULA DÉCIMA SEGUNDA - DO FORO</w:t>
      </w:r>
    </w:p>
    <w:p w14:paraId="79AC56D2" w14:textId="62BF952B" w:rsidR="002F4960" w:rsidRPr="002F4960" w:rsidRDefault="002F4960" w:rsidP="002F4960">
      <w:pPr>
        <w:spacing w:after="0" w:line="360" w:lineRule="auto"/>
        <w:ind w:firstLine="709"/>
        <w:jc w:val="both"/>
        <w:rPr>
          <w:rFonts w:ascii="Arial" w:eastAsia="Bookman Old Style" w:hAnsi="Arial" w:cs="Arial"/>
          <w:color w:val="000000"/>
          <w:sz w:val="24"/>
          <w:szCs w:val="24"/>
        </w:rPr>
      </w:pPr>
      <w:r w:rsidRPr="002F4960">
        <w:rPr>
          <w:rFonts w:ascii="Arial" w:eastAsia="Bookman Old Style" w:hAnsi="Arial" w:cs="Arial"/>
          <w:color w:val="000000"/>
          <w:sz w:val="24"/>
          <w:szCs w:val="24"/>
        </w:rPr>
        <w:t>Fica eleito o Foro da Comarca de Campo</w:t>
      </w:r>
      <w:r w:rsidR="005D18AF">
        <w:rPr>
          <w:rFonts w:ascii="Arial" w:eastAsia="Bookman Old Style" w:hAnsi="Arial" w:cs="Arial"/>
          <w:color w:val="000000"/>
          <w:sz w:val="24"/>
          <w:szCs w:val="24"/>
        </w:rPr>
        <w:t>s</w:t>
      </w:r>
      <w:r w:rsidRPr="002F4960">
        <w:rPr>
          <w:rFonts w:ascii="Arial" w:eastAsia="Bookman Old Style" w:hAnsi="Arial" w:cs="Arial"/>
          <w:color w:val="000000"/>
          <w:sz w:val="24"/>
          <w:szCs w:val="24"/>
        </w:rPr>
        <w:t xml:space="preserve"> </w:t>
      </w:r>
      <w:r w:rsidR="005D18AF">
        <w:rPr>
          <w:rFonts w:ascii="Arial" w:eastAsia="Bookman Old Style" w:hAnsi="Arial" w:cs="Arial"/>
          <w:color w:val="000000"/>
          <w:sz w:val="24"/>
          <w:szCs w:val="24"/>
        </w:rPr>
        <w:t>Novos</w:t>
      </w:r>
      <w:r w:rsidRPr="002F4960">
        <w:rPr>
          <w:rFonts w:ascii="Arial" w:eastAsia="Bookman Old Style" w:hAnsi="Arial" w:cs="Arial"/>
          <w:color w:val="000000"/>
          <w:sz w:val="24"/>
          <w:szCs w:val="24"/>
        </w:rPr>
        <w:t>, SC, para qualquer procedimento relacionado com o cumprimento do presente Contrato.</w:t>
      </w:r>
    </w:p>
    <w:p w14:paraId="638BB1FE" w14:textId="77777777" w:rsidR="002F4960" w:rsidRPr="002F4960" w:rsidRDefault="002F4960" w:rsidP="002F4960">
      <w:pPr>
        <w:widowControl w:val="0"/>
        <w:spacing w:after="0" w:line="360" w:lineRule="auto"/>
        <w:jc w:val="both"/>
        <w:rPr>
          <w:rFonts w:ascii="Arial" w:hAnsi="Arial" w:cs="Arial"/>
          <w:color w:val="000000"/>
          <w:sz w:val="24"/>
          <w:szCs w:val="24"/>
        </w:rPr>
      </w:pPr>
    </w:p>
    <w:p w14:paraId="01385949" w14:textId="77777777" w:rsidR="002F4960" w:rsidRPr="002F4960" w:rsidRDefault="002F4960" w:rsidP="00FD0AE6">
      <w:pPr>
        <w:widowControl w:val="0"/>
        <w:spacing w:after="0" w:line="360" w:lineRule="auto"/>
        <w:ind w:left="3402"/>
        <w:jc w:val="both"/>
        <w:rPr>
          <w:rFonts w:ascii="Arial" w:hAnsi="Arial" w:cs="Arial"/>
          <w:color w:val="000000"/>
          <w:sz w:val="24"/>
          <w:szCs w:val="24"/>
        </w:rPr>
      </w:pPr>
      <w:r w:rsidRPr="002F4960">
        <w:rPr>
          <w:rFonts w:ascii="Arial" w:hAnsi="Arial" w:cs="Arial"/>
          <w:color w:val="000000"/>
          <w:sz w:val="24"/>
          <w:szCs w:val="24"/>
        </w:rPr>
        <w:t xml:space="preserve">E, para firmeza e validade do que aqui ficou estipulado, foi lavrado o presente termo em 03 (três) </w:t>
      </w:r>
      <w:r w:rsidRPr="002F4960">
        <w:rPr>
          <w:rFonts w:ascii="Arial" w:hAnsi="Arial" w:cs="Arial"/>
          <w:color w:val="000000"/>
          <w:sz w:val="24"/>
          <w:szCs w:val="24"/>
        </w:rPr>
        <w:lastRenderedPageBreak/>
        <w:t>vias de igual teor, que, depois de lido e achado conforme, é assinado pelas partes contratantes e por duas testemunhas que a tudo assistiram.</w:t>
      </w:r>
    </w:p>
    <w:p w14:paraId="4EEC33A5" w14:textId="1984B1EB" w:rsidR="003A1E23" w:rsidRPr="004C45DC" w:rsidRDefault="003A1E23" w:rsidP="00E6778D">
      <w:pPr>
        <w:spacing w:after="0" w:line="360" w:lineRule="auto"/>
        <w:ind w:firstLine="709"/>
        <w:jc w:val="both"/>
        <w:rPr>
          <w:rFonts w:ascii="Arial" w:hAnsi="Arial" w:cs="Arial"/>
          <w:sz w:val="24"/>
          <w:szCs w:val="24"/>
        </w:rPr>
      </w:pPr>
    </w:p>
    <w:p w14:paraId="7CE54ADD" w14:textId="5F5E3E25" w:rsidR="003A1E23" w:rsidRPr="004C45DC" w:rsidRDefault="003A1E23" w:rsidP="005D18AF">
      <w:pPr>
        <w:spacing w:after="0" w:line="360" w:lineRule="auto"/>
        <w:ind w:firstLine="709"/>
        <w:jc w:val="right"/>
        <w:rPr>
          <w:rFonts w:ascii="Arial" w:eastAsia="Times New Roman" w:hAnsi="Arial" w:cs="Arial"/>
          <w:bCs/>
          <w:iCs/>
          <w:sz w:val="24"/>
          <w:szCs w:val="24"/>
        </w:rPr>
      </w:pPr>
      <w:r w:rsidRPr="004C45DC">
        <w:rPr>
          <w:rFonts w:ascii="Arial" w:eastAsia="Times New Roman" w:hAnsi="Arial" w:cs="Arial"/>
          <w:bCs/>
          <w:iCs/>
          <w:sz w:val="24"/>
          <w:szCs w:val="24"/>
        </w:rPr>
        <w:t xml:space="preserve">Brunópolis/SC, </w:t>
      </w:r>
      <w:r w:rsidR="00EB085A">
        <w:rPr>
          <w:rFonts w:ascii="Arial" w:eastAsia="Times New Roman" w:hAnsi="Arial" w:cs="Arial"/>
          <w:bCs/>
          <w:iCs/>
          <w:sz w:val="24"/>
          <w:szCs w:val="24"/>
        </w:rPr>
        <w:t>____</w:t>
      </w:r>
      <w:r w:rsidRPr="004C45DC">
        <w:rPr>
          <w:rFonts w:ascii="Arial" w:eastAsia="Times New Roman" w:hAnsi="Arial" w:cs="Arial"/>
          <w:bCs/>
          <w:iCs/>
          <w:sz w:val="24"/>
          <w:szCs w:val="24"/>
        </w:rPr>
        <w:t xml:space="preserve"> de </w:t>
      </w:r>
      <w:r w:rsidR="00EB085A">
        <w:rPr>
          <w:rFonts w:ascii="Arial" w:eastAsia="Times New Roman" w:hAnsi="Arial" w:cs="Arial"/>
          <w:bCs/>
          <w:iCs/>
          <w:sz w:val="24"/>
          <w:szCs w:val="24"/>
        </w:rPr>
        <w:t>_______</w:t>
      </w:r>
      <w:r w:rsidRPr="004C45DC">
        <w:rPr>
          <w:rFonts w:ascii="Arial" w:eastAsia="Times New Roman" w:hAnsi="Arial" w:cs="Arial"/>
          <w:bCs/>
          <w:iCs/>
          <w:sz w:val="24"/>
          <w:szCs w:val="24"/>
        </w:rPr>
        <w:t xml:space="preserve"> </w:t>
      </w:r>
      <w:proofErr w:type="spellStart"/>
      <w:r w:rsidRPr="004C45DC">
        <w:rPr>
          <w:rFonts w:ascii="Arial" w:eastAsia="Times New Roman" w:hAnsi="Arial" w:cs="Arial"/>
          <w:bCs/>
          <w:iCs/>
          <w:sz w:val="24"/>
          <w:szCs w:val="24"/>
        </w:rPr>
        <w:t>de</w:t>
      </w:r>
      <w:proofErr w:type="spellEnd"/>
      <w:r w:rsidRPr="004C45DC">
        <w:rPr>
          <w:rFonts w:ascii="Arial" w:eastAsia="Times New Roman" w:hAnsi="Arial" w:cs="Arial"/>
          <w:bCs/>
          <w:iCs/>
          <w:sz w:val="24"/>
          <w:szCs w:val="24"/>
        </w:rPr>
        <w:t xml:space="preserve"> </w:t>
      </w:r>
      <w:r w:rsidR="00996E14">
        <w:rPr>
          <w:rFonts w:ascii="Arial" w:eastAsia="Times New Roman" w:hAnsi="Arial" w:cs="Arial"/>
          <w:bCs/>
          <w:iCs/>
          <w:sz w:val="24"/>
          <w:szCs w:val="24"/>
        </w:rPr>
        <w:t>2023</w:t>
      </w:r>
      <w:r w:rsidRPr="004C45DC">
        <w:rPr>
          <w:rFonts w:ascii="Arial" w:eastAsia="Times New Roman" w:hAnsi="Arial" w:cs="Arial"/>
          <w:bCs/>
          <w:iCs/>
          <w:sz w:val="24"/>
          <w:szCs w:val="24"/>
        </w:rPr>
        <w:t>.</w:t>
      </w:r>
    </w:p>
    <w:p w14:paraId="0375FC85"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60653416"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258C0B8E" w14:textId="53239D7B" w:rsidR="003A1E23" w:rsidRPr="004C45DC" w:rsidRDefault="003A1E23" w:rsidP="00E6778D">
      <w:pPr>
        <w:spacing w:after="0" w:line="360" w:lineRule="auto"/>
        <w:ind w:firstLine="709"/>
        <w:jc w:val="both"/>
        <w:rPr>
          <w:rFonts w:ascii="Arial" w:eastAsia="Times New Roman" w:hAnsi="Arial" w:cs="Arial"/>
          <w:sz w:val="24"/>
          <w:szCs w:val="24"/>
        </w:rPr>
      </w:pPr>
      <w:proofErr w:type="spellStart"/>
      <w:r w:rsidRPr="004C45DC">
        <w:rPr>
          <w:rFonts w:ascii="Arial" w:eastAsia="Times New Roman" w:hAnsi="Arial" w:cs="Arial"/>
          <w:sz w:val="24"/>
          <w:szCs w:val="24"/>
        </w:rPr>
        <w:t>Volcir</w:t>
      </w:r>
      <w:proofErr w:type="spellEnd"/>
      <w:r w:rsidRPr="004C45DC">
        <w:rPr>
          <w:rFonts w:ascii="Arial" w:eastAsia="Times New Roman" w:hAnsi="Arial" w:cs="Arial"/>
          <w:sz w:val="24"/>
          <w:szCs w:val="24"/>
        </w:rPr>
        <w:t xml:space="preserve"> Canuto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08A41F14"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Prefeito Municipal</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1B49099A" w14:textId="3CD858E2" w:rsidR="003A1E23" w:rsidRDefault="003A1E23" w:rsidP="00E6778D">
      <w:pPr>
        <w:spacing w:after="0" w:line="360" w:lineRule="auto"/>
        <w:ind w:firstLine="709"/>
        <w:jc w:val="both"/>
        <w:rPr>
          <w:rFonts w:ascii="Arial" w:eastAsia="Times New Roman" w:hAnsi="Arial" w:cs="Arial"/>
          <w:sz w:val="24"/>
          <w:szCs w:val="24"/>
          <w:u w:val="single"/>
        </w:rPr>
      </w:pPr>
    </w:p>
    <w:p w14:paraId="52D69CAF" w14:textId="51F7A8CF" w:rsidR="005D18AF" w:rsidRPr="005D18AF" w:rsidRDefault="005D18AF" w:rsidP="00E6778D">
      <w:pPr>
        <w:spacing w:after="0" w:line="360" w:lineRule="auto"/>
        <w:ind w:firstLine="709"/>
        <w:jc w:val="both"/>
        <w:rPr>
          <w:rFonts w:ascii="Arial" w:eastAsia="Times New Roman" w:hAnsi="Arial" w:cs="Arial"/>
          <w:b/>
          <w:sz w:val="24"/>
          <w:szCs w:val="24"/>
        </w:rPr>
      </w:pPr>
      <w:r w:rsidRPr="005D18AF">
        <w:rPr>
          <w:rFonts w:ascii="Arial" w:eastAsia="Times New Roman" w:hAnsi="Arial" w:cs="Arial"/>
          <w:b/>
          <w:sz w:val="24"/>
          <w:szCs w:val="24"/>
        </w:rPr>
        <w:t>Fiscal:</w:t>
      </w:r>
    </w:p>
    <w:p w14:paraId="25140024" w14:textId="1F11BEEC" w:rsidR="005D18AF" w:rsidRDefault="005D18AF" w:rsidP="00E6778D">
      <w:pPr>
        <w:spacing w:after="0" w:line="360" w:lineRule="auto"/>
        <w:ind w:firstLine="709"/>
        <w:jc w:val="both"/>
        <w:rPr>
          <w:rFonts w:ascii="Arial" w:eastAsia="Times New Roman" w:hAnsi="Arial" w:cs="Arial"/>
          <w:sz w:val="24"/>
          <w:szCs w:val="24"/>
          <w:u w:val="single"/>
        </w:rPr>
      </w:pPr>
    </w:p>
    <w:p w14:paraId="06D62BF8" w14:textId="3DF85F07" w:rsidR="005D18AF" w:rsidRDefault="005D18AF" w:rsidP="00E6778D">
      <w:pPr>
        <w:spacing w:after="0" w:line="360" w:lineRule="auto"/>
        <w:ind w:firstLine="709"/>
        <w:jc w:val="both"/>
        <w:rPr>
          <w:rFonts w:ascii="Arial" w:eastAsia="Times New Roman" w:hAnsi="Arial" w:cs="Arial"/>
          <w:sz w:val="24"/>
          <w:szCs w:val="24"/>
          <w:u w:val="single"/>
        </w:rPr>
      </w:pPr>
    </w:p>
    <w:p w14:paraId="7C626110" w14:textId="65D85D9B" w:rsidR="005D18AF" w:rsidRDefault="005D18AF" w:rsidP="00E6778D">
      <w:pPr>
        <w:spacing w:after="0" w:line="360" w:lineRule="auto"/>
        <w:ind w:firstLine="709"/>
        <w:jc w:val="both"/>
        <w:rPr>
          <w:rFonts w:ascii="Arial" w:eastAsia="Times New Roman" w:hAnsi="Arial" w:cs="Arial"/>
          <w:sz w:val="24"/>
          <w:szCs w:val="24"/>
          <w:u w:val="single"/>
        </w:rPr>
      </w:pPr>
      <w:r>
        <w:rPr>
          <w:rFonts w:ascii="Arial" w:eastAsia="Times New Roman" w:hAnsi="Arial" w:cs="Arial"/>
          <w:sz w:val="24"/>
          <w:szCs w:val="24"/>
          <w:u w:val="single"/>
        </w:rPr>
        <w:t>________</w:t>
      </w:r>
    </w:p>
    <w:p w14:paraId="161E1F17" w14:textId="77777777" w:rsidR="005D18AF" w:rsidRPr="004C45DC" w:rsidRDefault="005D18AF" w:rsidP="00E6778D">
      <w:pPr>
        <w:spacing w:after="0" w:line="360" w:lineRule="auto"/>
        <w:ind w:firstLine="709"/>
        <w:jc w:val="both"/>
        <w:rPr>
          <w:rFonts w:ascii="Arial" w:eastAsia="Times New Roman" w:hAnsi="Arial" w:cs="Arial"/>
          <w:sz w:val="24"/>
          <w:szCs w:val="24"/>
          <w:u w:val="single"/>
        </w:rPr>
      </w:pPr>
    </w:p>
    <w:p w14:paraId="5C02096C"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Testemunhas</w:t>
      </w:r>
      <w:r w:rsidRPr="004C45DC">
        <w:rPr>
          <w:rFonts w:ascii="Arial" w:eastAsia="Times New Roman" w:hAnsi="Arial" w:cs="Arial"/>
          <w:sz w:val="24"/>
          <w:szCs w:val="24"/>
        </w:rPr>
        <w:t>:</w:t>
      </w:r>
    </w:p>
    <w:p w14:paraId="55306214"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3C2F7E0B" w14:textId="0D17531A"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Nome: ....................................</w:t>
      </w:r>
      <w:r w:rsidRPr="004C45DC">
        <w:rPr>
          <w:rFonts w:ascii="Arial" w:eastAsia="Times New Roman" w:hAnsi="Arial" w:cs="Arial"/>
          <w:sz w:val="24"/>
          <w:szCs w:val="24"/>
        </w:rPr>
        <w:tab/>
      </w:r>
      <w:r w:rsidRPr="004C45DC">
        <w:rPr>
          <w:rFonts w:ascii="Arial" w:eastAsia="Times New Roman" w:hAnsi="Arial" w:cs="Arial"/>
          <w:sz w:val="24"/>
          <w:szCs w:val="24"/>
        </w:rPr>
        <w:tab/>
        <w:t>Nome:</w:t>
      </w:r>
      <w:r w:rsidRPr="004C45DC">
        <w:rPr>
          <w:rFonts w:ascii="Arial" w:eastAsia="Times New Roman" w:hAnsi="Arial" w:cs="Arial"/>
          <w:sz w:val="24"/>
          <w:szCs w:val="24"/>
        </w:rPr>
        <w:tab/>
        <w:t>......................................</w:t>
      </w:r>
    </w:p>
    <w:p w14:paraId="0503519A"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CPF: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CPF: ...........................</w:t>
      </w:r>
    </w:p>
    <w:p w14:paraId="6B5E401C"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19CE50BC"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1AFBF8C4" w14:textId="77777777" w:rsidR="003A1E23" w:rsidRPr="004C45DC" w:rsidRDefault="003A1E23" w:rsidP="00E6778D">
      <w:pPr>
        <w:spacing w:after="0" w:line="360" w:lineRule="auto"/>
        <w:ind w:firstLine="709"/>
        <w:jc w:val="both"/>
        <w:rPr>
          <w:rFonts w:ascii="Arial" w:eastAsia="Times New Roman" w:hAnsi="Arial" w:cs="Arial"/>
          <w:i/>
          <w:sz w:val="24"/>
          <w:szCs w:val="24"/>
        </w:rPr>
      </w:pPr>
      <w:r w:rsidRPr="004C45DC">
        <w:rPr>
          <w:rFonts w:ascii="Arial" w:eastAsia="Times New Roman" w:hAnsi="Arial" w:cs="Arial"/>
          <w:i/>
          <w:sz w:val="24"/>
          <w:szCs w:val="24"/>
        </w:rPr>
        <w:t>De acordo com o art. 38, parágrafo único, da Lei nº 8.666/93 com suas alterações, dou o presente como aprovado.</w:t>
      </w:r>
    </w:p>
    <w:p w14:paraId="4F834115"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482941BD" w14:textId="00D36FD1" w:rsidR="00476379" w:rsidRPr="00E6778D" w:rsidRDefault="003A1E23" w:rsidP="00E6778D">
      <w:pPr>
        <w:spacing w:after="0" w:line="360" w:lineRule="auto"/>
        <w:ind w:firstLine="709"/>
        <w:jc w:val="both"/>
        <w:rPr>
          <w:rFonts w:ascii="Arial" w:hAnsi="Arial" w:cs="Arial"/>
          <w:b/>
          <w:sz w:val="24"/>
          <w:szCs w:val="24"/>
        </w:rPr>
      </w:pPr>
      <w:r w:rsidRPr="004C45DC">
        <w:rPr>
          <w:rFonts w:ascii="Arial" w:eastAsia="Times New Roman" w:hAnsi="Arial" w:cs="Arial"/>
          <w:i/>
          <w:sz w:val="24"/>
          <w:szCs w:val="24"/>
        </w:rPr>
        <w:t>João Rogério de Andrade - Assessor Jurídico - OAB/SC 14.028</w:t>
      </w:r>
    </w:p>
    <w:p w14:paraId="166B0C99" w14:textId="77777777" w:rsidR="00476379" w:rsidRPr="00E6778D" w:rsidRDefault="00476379" w:rsidP="00E6778D">
      <w:pPr>
        <w:spacing w:after="0" w:line="360" w:lineRule="auto"/>
        <w:ind w:right="51" w:firstLine="709"/>
        <w:jc w:val="center"/>
        <w:rPr>
          <w:rFonts w:ascii="Arial" w:hAnsi="Arial" w:cs="Arial"/>
          <w:b/>
          <w:sz w:val="24"/>
          <w:szCs w:val="24"/>
        </w:rPr>
      </w:pPr>
    </w:p>
    <w:sectPr w:rsidR="00476379" w:rsidRPr="00E6778D" w:rsidSect="00A76318">
      <w:headerReference w:type="default" r:id="rId10"/>
      <w:footerReference w:type="default" r:id="rId11"/>
      <w:pgSz w:w="11906" w:h="16838"/>
      <w:pgMar w:top="1985"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762" w14:textId="77777777" w:rsidR="00234416" w:rsidRDefault="00234416" w:rsidP="0033638A">
      <w:pPr>
        <w:spacing w:after="0" w:line="240" w:lineRule="auto"/>
      </w:pPr>
      <w:r>
        <w:separator/>
      </w:r>
    </w:p>
  </w:endnote>
  <w:endnote w:type="continuationSeparator" w:id="0">
    <w:p w14:paraId="0F5F1E7C" w14:textId="77777777" w:rsidR="00234416" w:rsidRDefault="00234416"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Times New Ro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28256"/>
      <w:docPartObj>
        <w:docPartGallery w:val="Page Numbers (Bottom of Page)"/>
        <w:docPartUnique/>
      </w:docPartObj>
    </w:sdtPr>
    <w:sdtEndPr/>
    <w:sdtContent>
      <w:p w14:paraId="48C47100" w14:textId="4C02C96E" w:rsidR="00FE227F" w:rsidRDefault="00FE227F">
        <w:pPr>
          <w:pStyle w:val="Rodap"/>
          <w:jc w:val="right"/>
        </w:pPr>
        <w:r>
          <w:fldChar w:fldCharType="begin"/>
        </w:r>
        <w:r>
          <w:instrText>PAGE   \* MERGEFORMAT</w:instrText>
        </w:r>
        <w:r>
          <w:fldChar w:fldCharType="separate"/>
        </w:r>
        <w:r w:rsidR="00366A7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73EF" w14:textId="77777777" w:rsidR="00234416" w:rsidRDefault="00234416" w:rsidP="0033638A">
      <w:pPr>
        <w:spacing w:after="0" w:line="240" w:lineRule="auto"/>
      </w:pPr>
      <w:r>
        <w:separator/>
      </w:r>
    </w:p>
  </w:footnote>
  <w:footnote w:type="continuationSeparator" w:id="0">
    <w:p w14:paraId="40A54C04" w14:textId="77777777" w:rsidR="00234416" w:rsidRDefault="00234416"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E0D8" w14:textId="77777777" w:rsidR="00FE227F" w:rsidRDefault="00FE227F" w:rsidP="00EA1261">
    <w:pPr>
      <w:pStyle w:val="Cabealho"/>
    </w:pPr>
    <w:r>
      <w:rPr>
        <w:noProof/>
      </w:rPr>
      <w:drawing>
        <wp:inline distT="0" distB="0" distL="0" distR="0" wp14:anchorId="74018041" wp14:editId="78A229E2">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5C1227EB" w14:textId="77777777" w:rsidR="00FE227F" w:rsidRDefault="00FE22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FD51C4"/>
    <w:multiLevelType w:val="hybridMultilevel"/>
    <w:tmpl w:val="0D2C9DFE"/>
    <w:lvl w:ilvl="0" w:tplc="E85E037C">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C820E4"/>
    <w:multiLevelType w:val="hybridMultilevel"/>
    <w:tmpl w:val="ECBC82AC"/>
    <w:lvl w:ilvl="0" w:tplc="04160017">
      <w:start w:val="1"/>
      <w:numFmt w:val="lowerLetter"/>
      <w:lvlText w:val="%1)"/>
      <w:lvlJc w:val="left"/>
      <w:pPr>
        <w:ind w:left="3763" w:hanging="360"/>
      </w:pPr>
    </w:lvl>
    <w:lvl w:ilvl="1" w:tplc="04160019">
      <w:start w:val="1"/>
      <w:numFmt w:val="lowerLetter"/>
      <w:lvlText w:val="%2."/>
      <w:lvlJc w:val="left"/>
      <w:pPr>
        <w:ind w:left="4483" w:hanging="360"/>
      </w:pPr>
    </w:lvl>
    <w:lvl w:ilvl="2" w:tplc="0416001B">
      <w:start w:val="1"/>
      <w:numFmt w:val="lowerRoman"/>
      <w:lvlText w:val="%3."/>
      <w:lvlJc w:val="right"/>
      <w:pPr>
        <w:ind w:left="5203" w:hanging="180"/>
      </w:pPr>
    </w:lvl>
    <w:lvl w:ilvl="3" w:tplc="0416000F">
      <w:start w:val="1"/>
      <w:numFmt w:val="decimal"/>
      <w:lvlText w:val="%4."/>
      <w:lvlJc w:val="left"/>
      <w:pPr>
        <w:ind w:left="5923" w:hanging="360"/>
      </w:pPr>
    </w:lvl>
    <w:lvl w:ilvl="4" w:tplc="04160019">
      <w:start w:val="1"/>
      <w:numFmt w:val="lowerLetter"/>
      <w:lvlText w:val="%5."/>
      <w:lvlJc w:val="left"/>
      <w:pPr>
        <w:ind w:left="6643" w:hanging="360"/>
      </w:pPr>
    </w:lvl>
    <w:lvl w:ilvl="5" w:tplc="0416001B">
      <w:start w:val="1"/>
      <w:numFmt w:val="lowerRoman"/>
      <w:lvlText w:val="%6."/>
      <w:lvlJc w:val="right"/>
      <w:pPr>
        <w:ind w:left="7363" w:hanging="180"/>
      </w:pPr>
    </w:lvl>
    <w:lvl w:ilvl="6" w:tplc="0416000F">
      <w:start w:val="1"/>
      <w:numFmt w:val="decimal"/>
      <w:lvlText w:val="%7."/>
      <w:lvlJc w:val="left"/>
      <w:pPr>
        <w:ind w:left="8083" w:hanging="360"/>
      </w:pPr>
    </w:lvl>
    <w:lvl w:ilvl="7" w:tplc="04160019">
      <w:start w:val="1"/>
      <w:numFmt w:val="lowerLetter"/>
      <w:lvlText w:val="%8."/>
      <w:lvlJc w:val="left"/>
      <w:pPr>
        <w:ind w:left="8803" w:hanging="360"/>
      </w:pPr>
    </w:lvl>
    <w:lvl w:ilvl="8" w:tplc="0416001B">
      <w:start w:val="1"/>
      <w:numFmt w:val="lowerRoman"/>
      <w:lvlText w:val="%9."/>
      <w:lvlJc w:val="right"/>
      <w:pPr>
        <w:ind w:left="9523" w:hanging="180"/>
      </w:pPr>
    </w:lvl>
  </w:abstractNum>
  <w:abstractNum w:abstractNumId="16"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7"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1"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7A4635"/>
    <w:multiLevelType w:val="hybridMultilevel"/>
    <w:tmpl w:val="299A8770"/>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30"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1B6BBC"/>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2"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33"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5"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6E50396"/>
    <w:multiLevelType w:val="hybridMultilevel"/>
    <w:tmpl w:val="02106370"/>
    <w:lvl w:ilvl="0" w:tplc="5FD6FD0A">
      <w:start w:val="1"/>
      <w:numFmt w:val="lowerLetter"/>
      <w:lvlText w:val="%1."/>
      <w:lvlJc w:val="left"/>
      <w:pPr>
        <w:ind w:left="720" w:hanging="360"/>
      </w:pPr>
      <w:rPr>
        <w:rFonts w:ascii="Arial" w:hAnsi="Arial" w:cs="Arial" w:hint="default"/>
        <w:b w:val="0"/>
        <w:i w:val="0"/>
        <w:color w:val="auto"/>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16cid:durableId="823276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8655350">
    <w:abstractNumId w:val="17"/>
  </w:num>
  <w:num w:numId="3" w16cid:durableId="2099591471">
    <w:abstractNumId w:val="1"/>
  </w:num>
  <w:num w:numId="4" w16cid:durableId="698971292">
    <w:abstractNumId w:val="2"/>
  </w:num>
  <w:num w:numId="5" w16cid:durableId="481192923">
    <w:abstractNumId w:val="11"/>
  </w:num>
  <w:num w:numId="6" w16cid:durableId="112098314">
    <w:abstractNumId w:val="32"/>
  </w:num>
  <w:num w:numId="7" w16cid:durableId="572159339">
    <w:abstractNumId w:val="38"/>
  </w:num>
  <w:num w:numId="8" w16cid:durableId="2044673504">
    <w:abstractNumId w:val="5"/>
  </w:num>
  <w:num w:numId="9" w16cid:durableId="1443456607">
    <w:abstractNumId w:val="7"/>
  </w:num>
  <w:num w:numId="10" w16cid:durableId="851260879">
    <w:abstractNumId w:val="18"/>
  </w:num>
  <w:num w:numId="11" w16cid:durableId="1480920577">
    <w:abstractNumId w:val="36"/>
  </w:num>
  <w:num w:numId="12" w16cid:durableId="1688558403">
    <w:abstractNumId w:val="16"/>
  </w:num>
  <w:num w:numId="13" w16cid:durableId="1659075576">
    <w:abstractNumId w:val="8"/>
  </w:num>
  <w:num w:numId="14" w16cid:durableId="2019312055">
    <w:abstractNumId w:val="19"/>
  </w:num>
  <w:num w:numId="15" w16cid:durableId="942959163">
    <w:abstractNumId w:val="6"/>
  </w:num>
  <w:num w:numId="16" w16cid:durableId="310450823">
    <w:abstractNumId w:val="27"/>
  </w:num>
  <w:num w:numId="17" w16cid:durableId="2094935242">
    <w:abstractNumId w:val="22"/>
  </w:num>
  <w:num w:numId="18" w16cid:durableId="487331332">
    <w:abstractNumId w:val="25"/>
  </w:num>
  <w:num w:numId="19" w16cid:durableId="1184825470">
    <w:abstractNumId w:val="35"/>
  </w:num>
  <w:num w:numId="20" w16cid:durableId="65610995">
    <w:abstractNumId w:val="10"/>
  </w:num>
  <w:num w:numId="21" w16cid:durableId="247077544">
    <w:abstractNumId w:val="12"/>
  </w:num>
  <w:num w:numId="22" w16cid:durableId="1075856609">
    <w:abstractNumId w:val="37"/>
  </w:num>
  <w:num w:numId="23" w16cid:durableId="1061562798">
    <w:abstractNumId w:val="3"/>
  </w:num>
  <w:num w:numId="24" w16cid:durableId="1216166386">
    <w:abstractNumId w:val="24"/>
  </w:num>
  <w:num w:numId="25" w16cid:durableId="2036466776">
    <w:abstractNumId w:val="28"/>
  </w:num>
  <w:num w:numId="26" w16cid:durableId="1665627610">
    <w:abstractNumId w:val="14"/>
  </w:num>
  <w:num w:numId="27" w16cid:durableId="695228651">
    <w:abstractNumId w:val="26"/>
  </w:num>
  <w:num w:numId="28" w16cid:durableId="1939832074">
    <w:abstractNumId w:val="23"/>
  </w:num>
  <w:num w:numId="29" w16cid:durableId="2141652877">
    <w:abstractNumId w:val="0"/>
  </w:num>
  <w:num w:numId="30" w16cid:durableId="569582241">
    <w:abstractNumId w:val="13"/>
  </w:num>
  <w:num w:numId="31" w16cid:durableId="1163277528">
    <w:abstractNumId w:val="34"/>
  </w:num>
  <w:num w:numId="32" w16cid:durableId="219632610">
    <w:abstractNumId w:val="20"/>
  </w:num>
  <w:num w:numId="33" w16cid:durableId="1668169012">
    <w:abstractNumId w:val="33"/>
  </w:num>
  <w:num w:numId="34" w16cid:durableId="110326448">
    <w:abstractNumId w:val="4"/>
  </w:num>
  <w:num w:numId="35" w16cid:durableId="1362240548">
    <w:abstractNumId w:val="30"/>
  </w:num>
  <w:num w:numId="36" w16cid:durableId="1704403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90509">
    <w:abstractNumId w:val="29"/>
  </w:num>
  <w:num w:numId="38" w16cid:durableId="820197024">
    <w:abstractNumId w:val="31"/>
  </w:num>
  <w:num w:numId="39" w16cid:durableId="132334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3208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D1"/>
    <w:rsid w:val="00000348"/>
    <w:rsid w:val="000018B2"/>
    <w:rsid w:val="00001B1B"/>
    <w:rsid w:val="00002A91"/>
    <w:rsid w:val="00002D8D"/>
    <w:rsid w:val="00005A97"/>
    <w:rsid w:val="00013094"/>
    <w:rsid w:val="00025E91"/>
    <w:rsid w:val="0003121C"/>
    <w:rsid w:val="00041D61"/>
    <w:rsid w:val="00045E8D"/>
    <w:rsid w:val="0004664B"/>
    <w:rsid w:val="00051C1C"/>
    <w:rsid w:val="0006147F"/>
    <w:rsid w:val="00061DC4"/>
    <w:rsid w:val="000654EF"/>
    <w:rsid w:val="00072682"/>
    <w:rsid w:val="000728FC"/>
    <w:rsid w:val="00073AA1"/>
    <w:rsid w:val="0007771A"/>
    <w:rsid w:val="000801D7"/>
    <w:rsid w:val="00086A41"/>
    <w:rsid w:val="0009013E"/>
    <w:rsid w:val="000A3713"/>
    <w:rsid w:val="000A3ABB"/>
    <w:rsid w:val="000A632A"/>
    <w:rsid w:val="000B2B04"/>
    <w:rsid w:val="000B55DD"/>
    <w:rsid w:val="000B792B"/>
    <w:rsid w:val="000C474C"/>
    <w:rsid w:val="000C4BD3"/>
    <w:rsid w:val="000C56D6"/>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44C06"/>
    <w:rsid w:val="00144E5C"/>
    <w:rsid w:val="00147DDA"/>
    <w:rsid w:val="001503C5"/>
    <w:rsid w:val="00150D3E"/>
    <w:rsid w:val="00156197"/>
    <w:rsid w:val="00160DFF"/>
    <w:rsid w:val="00167832"/>
    <w:rsid w:val="00172829"/>
    <w:rsid w:val="00182C83"/>
    <w:rsid w:val="00186C4E"/>
    <w:rsid w:val="00187393"/>
    <w:rsid w:val="001906E4"/>
    <w:rsid w:val="00191255"/>
    <w:rsid w:val="00195D3A"/>
    <w:rsid w:val="001A5322"/>
    <w:rsid w:val="001A7B9C"/>
    <w:rsid w:val="001B5F53"/>
    <w:rsid w:val="001B70BC"/>
    <w:rsid w:val="001C7628"/>
    <w:rsid w:val="00204447"/>
    <w:rsid w:val="00204718"/>
    <w:rsid w:val="002064A2"/>
    <w:rsid w:val="002227C7"/>
    <w:rsid w:val="0022442F"/>
    <w:rsid w:val="00224C3B"/>
    <w:rsid w:val="00225845"/>
    <w:rsid w:val="00227434"/>
    <w:rsid w:val="00234416"/>
    <w:rsid w:val="00243060"/>
    <w:rsid w:val="0024346C"/>
    <w:rsid w:val="002457BA"/>
    <w:rsid w:val="0024691F"/>
    <w:rsid w:val="002527B2"/>
    <w:rsid w:val="002614E6"/>
    <w:rsid w:val="002672BC"/>
    <w:rsid w:val="00275C4E"/>
    <w:rsid w:val="00275E08"/>
    <w:rsid w:val="00277C4C"/>
    <w:rsid w:val="00282B5C"/>
    <w:rsid w:val="00286E3F"/>
    <w:rsid w:val="0029092D"/>
    <w:rsid w:val="0029512E"/>
    <w:rsid w:val="002971D7"/>
    <w:rsid w:val="002A5260"/>
    <w:rsid w:val="002A613A"/>
    <w:rsid w:val="002A6ED2"/>
    <w:rsid w:val="002A742F"/>
    <w:rsid w:val="002B5FAA"/>
    <w:rsid w:val="002B6227"/>
    <w:rsid w:val="002D0A3D"/>
    <w:rsid w:val="002D644D"/>
    <w:rsid w:val="002D6667"/>
    <w:rsid w:val="002E04C8"/>
    <w:rsid w:val="002E4C85"/>
    <w:rsid w:val="002E60AD"/>
    <w:rsid w:val="002F281C"/>
    <w:rsid w:val="002F342E"/>
    <w:rsid w:val="002F4960"/>
    <w:rsid w:val="002F656E"/>
    <w:rsid w:val="0030429F"/>
    <w:rsid w:val="00306789"/>
    <w:rsid w:val="00310278"/>
    <w:rsid w:val="00313E90"/>
    <w:rsid w:val="00314614"/>
    <w:rsid w:val="00321F62"/>
    <w:rsid w:val="003234BB"/>
    <w:rsid w:val="00326034"/>
    <w:rsid w:val="003266AB"/>
    <w:rsid w:val="00330CF8"/>
    <w:rsid w:val="00331DCB"/>
    <w:rsid w:val="003361A8"/>
    <w:rsid w:val="0033638A"/>
    <w:rsid w:val="0033749C"/>
    <w:rsid w:val="00342833"/>
    <w:rsid w:val="00343BFD"/>
    <w:rsid w:val="00346D7E"/>
    <w:rsid w:val="0035298C"/>
    <w:rsid w:val="00361F56"/>
    <w:rsid w:val="003641D1"/>
    <w:rsid w:val="00364E97"/>
    <w:rsid w:val="00366A7E"/>
    <w:rsid w:val="00367F84"/>
    <w:rsid w:val="003713D8"/>
    <w:rsid w:val="00377B4E"/>
    <w:rsid w:val="00383B2A"/>
    <w:rsid w:val="00383B2F"/>
    <w:rsid w:val="0038706A"/>
    <w:rsid w:val="003A0E06"/>
    <w:rsid w:val="003A1A17"/>
    <w:rsid w:val="003A1E23"/>
    <w:rsid w:val="003A63D3"/>
    <w:rsid w:val="003B0160"/>
    <w:rsid w:val="003B331F"/>
    <w:rsid w:val="003B659E"/>
    <w:rsid w:val="003C0F20"/>
    <w:rsid w:val="003C34D6"/>
    <w:rsid w:val="003C40E8"/>
    <w:rsid w:val="003C4561"/>
    <w:rsid w:val="003C458B"/>
    <w:rsid w:val="003C5BB2"/>
    <w:rsid w:val="003C78B2"/>
    <w:rsid w:val="003D69C0"/>
    <w:rsid w:val="003D717D"/>
    <w:rsid w:val="003D7F64"/>
    <w:rsid w:val="003E7C50"/>
    <w:rsid w:val="003F1C06"/>
    <w:rsid w:val="003F3764"/>
    <w:rsid w:val="003F40EA"/>
    <w:rsid w:val="004003E8"/>
    <w:rsid w:val="00404D94"/>
    <w:rsid w:val="00406208"/>
    <w:rsid w:val="004112E1"/>
    <w:rsid w:val="00415482"/>
    <w:rsid w:val="004167E9"/>
    <w:rsid w:val="00420371"/>
    <w:rsid w:val="004220DD"/>
    <w:rsid w:val="004304EA"/>
    <w:rsid w:val="00436979"/>
    <w:rsid w:val="00444444"/>
    <w:rsid w:val="00456D4C"/>
    <w:rsid w:val="00466DFD"/>
    <w:rsid w:val="00474935"/>
    <w:rsid w:val="00476379"/>
    <w:rsid w:val="00481285"/>
    <w:rsid w:val="00485C4A"/>
    <w:rsid w:val="00490186"/>
    <w:rsid w:val="00492454"/>
    <w:rsid w:val="00495E38"/>
    <w:rsid w:val="00496234"/>
    <w:rsid w:val="00497FEF"/>
    <w:rsid w:val="004A55EA"/>
    <w:rsid w:val="004B5ACE"/>
    <w:rsid w:val="004C45DC"/>
    <w:rsid w:val="004C4AF1"/>
    <w:rsid w:val="004D291E"/>
    <w:rsid w:val="004D4A23"/>
    <w:rsid w:val="004E2353"/>
    <w:rsid w:val="004E7334"/>
    <w:rsid w:val="004F3107"/>
    <w:rsid w:val="00505DE0"/>
    <w:rsid w:val="005072B3"/>
    <w:rsid w:val="00507486"/>
    <w:rsid w:val="00511BCC"/>
    <w:rsid w:val="00515452"/>
    <w:rsid w:val="00516902"/>
    <w:rsid w:val="00520724"/>
    <w:rsid w:val="0052324F"/>
    <w:rsid w:val="005251B5"/>
    <w:rsid w:val="005255BA"/>
    <w:rsid w:val="00525CA1"/>
    <w:rsid w:val="005267C5"/>
    <w:rsid w:val="005303D6"/>
    <w:rsid w:val="00535CE7"/>
    <w:rsid w:val="0054017F"/>
    <w:rsid w:val="005421A8"/>
    <w:rsid w:val="005450AF"/>
    <w:rsid w:val="005547C4"/>
    <w:rsid w:val="00561A56"/>
    <w:rsid w:val="005625B1"/>
    <w:rsid w:val="00565903"/>
    <w:rsid w:val="00565FFB"/>
    <w:rsid w:val="005706B5"/>
    <w:rsid w:val="00571427"/>
    <w:rsid w:val="005722D6"/>
    <w:rsid w:val="005725FA"/>
    <w:rsid w:val="00580FC5"/>
    <w:rsid w:val="00582B77"/>
    <w:rsid w:val="005862F4"/>
    <w:rsid w:val="005943A1"/>
    <w:rsid w:val="00595E89"/>
    <w:rsid w:val="005A078D"/>
    <w:rsid w:val="005A14BD"/>
    <w:rsid w:val="005A1E24"/>
    <w:rsid w:val="005A283E"/>
    <w:rsid w:val="005A2B6E"/>
    <w:rsid w:val="005A3C92"/>
    <w:rsid w:val="005A5F1B"/>
    <w:rsid w:val="005B2D47"/>
    <w:rsid w:val="005B77D3"/>
    <w:rsid w:val="005C47A4"/>
    <w:rsid w:val="005C4C01"/>
    <w:rsid w:val="005D0769"/>
    <w:rsid w:val="005D0B57"/>
    <w:rsid w:val="005D18AF"/>
    <w:rsid w:val="005D1CC5"/>
    <w:rsid w:val="005D26B7"/>
    <w:rsid w:val="005D4FAA"/>
    <w:rsid w:val="005D62A0"/>
    <w:rsid w:val="005E17B5"/>
    <w:rsid w:val="005E1A83"/>
    <w:rsid w:val="005E269B"/>
    <w:rsid w:val="005E2FB6"/>
    <w:rsid w:val="005F42AA"/>
    <w:rsid w:val="005F5833"/>
    <w:rsid w:val="005F779F"/>
    <w:rsid w:val="00605287"/>
    <w:rsid w:val="006055AD"/>
    <w:rsid w:val="00613BD3"/>
    <w:rsid w:val="00620F08"/>
    <w:rsid w:val="00624E41"/>
    <w:rsid w:val="006254D3"/>
    <w:rsid w:val="00627954"/>
    <w:rsid w:val="00632BB7"/>
    <w:rsid w:val="00633BFA"/>
    <w:rsid w:val="00637F93"/>
    <w:rsid w:val="00650E37"/>
    <w:rsid w:val="0065725A"/>
    <w:rsid w:val="0067004F"/>
    <w:rsid w:val="00671851"/>
    <w:rsid w:val="00675C65"/>
    <w:rsid w:val="00682B28"/>
    <w:rsid w:val="006856C8"/>
    <w:rsid w:val="00686950"/>
    <w:rsid w:val="00695F82"/>
    <w:rsid w:val="00696EBD"/>
    <w:rsid w:val="006A20F8"/>
    <w:rsid w:val="006A3AC7"/>
    <w:rsid w:val="006B1BA6"/>
    <w:rsid w:val="006B7414"/>
    <w:rsid w:val="006C6077"/>
    <w:rsid w:val="006C661A"/>
    <w:rsid w:val="006C6915"/>
    <w:rsid w:val="006C7992"/>
    <w:rsid w:val="006C7D1D"/>
    <w:rsid w:val="006D37D0"/>
    <w:rsid w:val="006D68E4"/>
    <w:rsid w:val="006E3009"/>
    <w:rsid w:val="006E36A3"/>
    <w:rsid w:val="006E3987"/>
    <w:rsid w:val="006E39F3"/>
    <w:rsid w:val="006E6445"/>
    <w:rsid w:val="006E709B"/>
    <w:rsid w:val="006E75AD"/>
    <w:rsid w:val="006F4264"/>
    <w:rsid w:val="00700518"/>
    <w:rsid w:val="007018F4"/>
    <w:rsid w:val="007020C4"/>
    <w:rsid w:val="0070545C"/>
    <w:rsid w:val="0071647F"/>
    <w:rsid w:val="00716B0C"/>
    <w:rsid w:val="007171F4"/>
    <w:rsid w:val="00726A4A"/>
    <w:rsid w:val="00741B09"/>
    <w:rsid w:val="00741BC5"/>
    <w:rsid w:val="00747CE8"/>
    <w:rsid w:val="007507C4"/>
    <w:rsid w:val="00752A5D"/>
    <w:rsid w:val="00761E62"/>
    <w:rsid w:val="00765BC2"/>
    <w:rsid w:val="00772DD4"/>
    <w:rsid w:val="00786842"/>
    <w:rsid w:val="00787CCF"/>
    <w:rsid w:val="00797938"/>
    <w:rsid w:val="007A0EE6"/>
    <w:rsid w:val="007A1B34"/>
    <w:rsid w:val="007A3C3C"/>
    <w:rsid w:val="007A4958"/>
    <w:rsid w:val="007A6434"/>
    <w:rsid w:val="007B13FF"/>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6648"/>
    <w:rsid w:val="00850724"/>
    <w:rsid w:val="00851CFE"/>
    <w:rsid w:val="00854B9B"/>
    <w:rsid w:val="00863599"/>
    <w:rsid w:val="008642F0"/>
    <w:rsid w:val="008665CE"/>
    <w:rsid w:val="00871875"/>
    <w:rsid w:val="008722E2"/>
    <w:rsid w:val="00876237"/>
    <w:rsid w:val="00897B27"/>
    <w:rsid w:val="008A46CD"/>
    <w:rsid w:val="008A6336"/>
    <w:rsid w:val="008A736F"/>
    <w:rsid w:val="008A7486"/>
    <w:rsid w:val="008B1D06"/>
    <w:rsid w:val="008B7DCF"/>
    <w:rsid w:val="008D6584"/>
    <w:rsid w:val="008E0098"/>
    <w:rsid w:val="008E7ABE"/>
    <w:rsid w:val="00900452"/>
    <w:rsid w:val="009027DB"/>
    <w:rsid w:val="00903C4A"/>
    <w:rsid w:val="00906D89"/>
    <w:rsid w:val="00910882"/>
    <w:rsid w:val="009111E7"/>
    <w:rsid w:val="00911AFE"/>
    <w:rsid w:val="009150AE"/>
    <w:rsid w:val="009168B9"/>
    <w:rsid w:val="009208A2"/>
    <w:rsid w:val="00925771"/>
    <w:rsid w:val="009315E4"/>
    <w:rsid w:val="00933599"/>
    <w:rsid w:val="009340F2"/>
    <w:rsid w:val="00937872"/>
    <w:rsid w:val="00942C84"/>
    <w:rsid w:val="00945AC7"/>
    <w:rsid w:val="00946782"/>
    <w:rsid w:val="00947590"/>
    <w:rsid w:val="009500A4"/>
    <w:rsid w:val="009500F3"/>
    <w:rsid w:val="00951193"/>
    <w:rsid w:val="00951C73"/>
    <w:rsid w:val="00955986"/>
    <w:rsid w:val="00957FB7"/>
    <w:rsid w:val="0096167E"/>
    <w:rsid w:val="00971F5F"/>
    <w:rsid w:val="00974094"/>
    <w:rsid w:val="00974E3A"/>
    <w:rsid w:val="009811F1"/>
    <w:rsid w:val="009851D9"/>
    <w:rsid w:val="00986D56"/>
    <w:rsid w:val="00990DCF"/>
    <w:rsid w:val="00996E14"/>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C7D28"/>
    <w:rsid w:val="009D12F6"/>
    <w:rsid w:val="009E0E86"/>
    <w:rsid w:val="009E2EA8"/>
    <w:rsid w:val="009E31AF"/>
    <w:rsid w:val="009F325B"/>
    <w:rsid w:val="009F59EE"/>
    <w:rsid w:val="009F5C83"/>
    <w:rsid w:val="009F6D06"/>
    <w:rsid w:val="00A0117F"/>
    <w:rsid w:val="00A05986"/>
    <w:rsid w:val="00A1068D"/>
    <w:rsid w:val="00A11956"/>
    <w:rsid w:val="00A171D0"/>
    <w:rsid w:val="00A24C5D"/>
    <w:rsid w:val="00A277F9"/>
    <w:rsid w:val="00A2780A"/>
    <w:rsid w:val="00A27F76"/>
    <w:rsid w:val="00A27FB1"/>
    <w:rsid w:val="00A3032C"/>
    <w:rsid w:val="00A303E9"/>
    <w:rsid w:val="00A3116D"/>
    <w:rsid w:val="00A32AF6"/>
    <w:rsid w:val="00A4044D"/>
    <w:rsid w:val="00A518DF"/>
    <w:rsid w:val="00A5312B"/>
    <w:rsid w:val="00A6078D"/>
    <w:rsid w:val="00A712A3"/>
    <w:rsid w:val="00A7598D"/>
    <w:rsid w:val="00A76318"/>
    <w:rsid w:val="00A764FC"/>
    <w:rsid w:val="00A76FA7"/>
    <w:rsid w:val="00A80C6F"/>
    <w:rsid w:val="00A826D6"/>
    <w:rsid w:val="00A93DF6"/>
    <w:rsid w:val="00A96CAE"/>
    <w:rsid w:val="00AA4C28"/>
    <w:rsid w:val="00AB0CEF"/>
    <w:rsid w:val="00AB5B00"/>
    <w:rsid w:val="00AB6F62"/>
    <w:rsid w:val="00AC2FCD"/>
    <w:rsid w:val="00AD0697"/>
    <w:rsid w:val="00AD30C5"/>
    <w:rsid w:val="00AD436F"/>
    <w:rsid w:val="00AD5278"/>
    <w:rsid w:val="00AE040F"/>
    <w:rsid w:val="00AE1913"/>
    <w:rsid w:val="00AE2AA1"/>
    <w:rsid w:val="00AF0517"/>
    <w:rsid w:val="00AF4895"/>
    <w:rsid w:val="00AF6334"/>
    <w:rsid w:val="00B14707"/>
    <w:rsid w:val="00B21691"/>
    <w:rsid w:val="00B228BE"/>
    <w:rsid w:val="00B23DA4"/>
    <w:rsid w:val="00B25033"/>
    <w:rsid w:val="00B26773"/>
    <w:rsid w:val="00B268C0"/>
    <w:rsid w:val="00B27401"/>
    <w:rsid w:val="00B51267"/>
    <w:rsid w:val="00B71F74"/>
    <w:rsid w:val="00B7234A"/>
    <w:rsid w:val="00B736AD"/>
    <w:rsid w:val="00B73805"/>
    <w:rsid w:val="00B80296"/>
    <w:rsid w:val="00B83C37"/>
    <w:rsid w:val="00B85750"/>
    <w:rsid w:val="00B90A26"/>
    <w:rsid w:val="00B91189"/>
    <w:rsid w:val="00B9393A"/>
    <w:rsid w:val="00BA2D3E"/>
    <w:rsid w:val="00BB0697"/>
    <w:rsid w:val="00BB084B"/>
    <w:rsid w:val="00BC5C5B"/>
    <w:rsid w:val="00BD39AC"/>
    <w:rsid w:val="00BD72F5"/>
    <w:rsid w:val="00BE1BC6"/>
    <w:rsid w:val="00BE2B89"/>
    <w:rsid w:val="00BE2D1F"/>
    <w:rsid w:val="00BE680E"/>
    <w:rsid w:val="00BE794C"/>
    <w:rsid w:val="00BE7E3C"/>
    <w:rsid w:val="00BF0FB0"/>
    <w:rsid w:val="00BF4314"/>
    <w:rsid w:val="00BF78AA"/>
    <w:rsid w:val="00C01E3F"/>
    <w:rsid w:val="00C03733"/>
    <w:rsid w:val="00C04933"/>
    <w:rsid w:val="00C10684"/>
    <w:rsid w:val="00C12445"/>
    <w:rsid w:val="00C13C27"/>
    <w:rsid w:val="00C16AAB"/>
    <w:rsid w:val="00C2084F"/>
    <w:rsid w:val="00C21CB0"/>
    <w:rsid w:val="00C22634"/>
    <w:rsid w:val="00C3019E"/>
    <w:rsid w:val="00C3368B"/>
    <w:rsid w:val="00C33E58"/>
    <w:rsid w:val="00C447BC"/>
    <w:rsid w:val="00C454C0"/>
    <w:rsid w:val="00C4632A"/>
    <w:rsid w:val="00C47516"/>
    <w:rsid w:val="00C5222E"/>
    <w:rsid w:val="00C53BAA"/>
    <w:rsid w:val="00C60160"/>
    <w:rsid w:val="00C64BBF"/>
    <w:rsid w:val="00C65EA7"/>
    <w:rsid w:val="00C66E5F"/>
    <w:rsid w:val="00C74CE6"/>
    <w:rsid w:val="00C75F76"/>
    <w:rsid w:val="00C77521"/>
    <w:rsid w:val="00C80243"/>
    <w:rsid w:val="00C94E21"/>
    <w:rsid w:val="00C962E2"/>
    <w:rsid w:val="00CA0548"/>
    <w:rsid w:val="00CA3CEC"/>
    <w:rsid w:val="00CB1737"/>
    <w:rsid w:val="00CB21F1"/>
    <w:rsid w:val="00CB4BA4"/>
    <w:rsid w:val="00CC0534"/>
    <w:rsid w:val="00CC0C44"/>
    <w:rsid w:val="00CC1D4F"/>
    <w:rsid w:val="00CC698F"/>
    <w:rsid w:val="00CC7605"/>
    <w:rsid w:val="00CD1412"/>
    <w:rsid w:val="00CD1E42"/>
    <w:rsid w:val="00CD7752"/>
    <w:rsid w:val="00CE0C9F"/>
    <w:rsid w:val="00CF41DC"/>
    <w:rsid w:val="00CF5D2C"/>
    <w:rsid w:val="00D01145"/>
    <w:rsid w:val="00D04FFB"/>
    <w:rsid w:val="00D237F9"/>
    <w:rsid w:val="00D24A84"/>
    <w:rsid w:val="00D33126"/>
    <w:rsid w:val="00D3400E"/>
    <w:rsid w:val="00D53E30"/>
    <w:rsid w:val="00D6540A"/>
    <w:rsid w:val="00D700E4"/>
    <w:rsid w:val="00D815E1"/>
    <w:rsid w:val="00D848A2"/>
    <w:rsid w:val="00D86925"/>
    <w:rsid w:val="00D90567"/>
    <w:rsid w:val="00D924A2"/>
    <w:rsid w:val="00D95C64"/>
    <w:rsid w:val="00D971A0"/>
    <w:rsid w:val="00DA0E08"/>
    <w:rsid w:val="00DA1F4B"/>
    <w:rsid w:val="00DA2254"/>
    <w:rsid w:val="00DB3D74"/>
    <w:rsid w:val="00DC36E3"/>
    <w:rsid w:val="00DC5B7A"/>
    <w:rsid w:val="00DD2E96"/>
    <w:rsid w:val="00DD6EA7"/>
    <w:rsid w:val="00DD7B2A"/>
    <w:rsid w:val="00DE1854"/>
    <w:rsid w:val="00DE7545"/>
    <w:rsid w:val="00DF0810"/>
    <w:rsid w:val="00DF54A9"/>
    <w:rsid w:val="00DF5850"/>
    <w:rsid w:val="00DF78E4"/>
    <w:rsid w:val="00E0465F"/>
    <w:rsid w:val="00E1212F"/>
    <w:rsid w:val="00E1724D"/>
    <w:rsid w:val="00E2230E"/>
    <w:rsid w:val="00E25A49"/>
    <w:rsid w:val="00E260A8"/>
    <w:rsid w:val="00E26B9F"/>
    <w:rsid w:val="00E310AA"/>
    <w:rsid w:val="00E3512E"/>
    <w:rsid w:val="00E43544"/>
    <w:rsid w:val="00E447DF"/>
    <w:rsid w:val="00E505E5"/>
    <w:rsid w:val="00E604F5"/>
    <w:rsid w:val="00E62719"/>
    <w:rsid w:val="00E65238"/>
    <w:rsid w:val="00E6778D"/>
    <w:rsid w:val="00E7082B"/>
    <w:rsid w:val="00E72194"/>
    <w:rsid w:val="00E746C5"/>
    <w:rsid w:val="00E75C87"/>
    <w:rsid w:val="00E8730E"/>
    <w:rsid w:val="00E9086A"/>
    <w:rsid w:val="00E92481"/>
    <w:rsid w:val="00E938CD"/>
    <w:rsid w:val="00EA0F15"/>
    <w:rsid w:val="00EA1261"/>
    <w:rsid w:val="00EA6E77"/>
    <w:rsid w:val="00EB085A"/>
    <w:rsid w:val="00EB35E2"/>
    <w:rsid w:val="00EB4CA0"/>
    <w:rsid w:val="00EC04F7"/>
    <w:rsid w:val="00EC0B26"/>
    <w:rsid w:val="00EC54DD"/>
    <w:rsid w:val="00ED6AF4"/>
    <w:rsid w:val="00EE2386"/>
    <w:rsid w:val="00EE3009"/>
    <w:rsid w:val="00EE4A24"/>
    <w:rsid w:val="00EF4861"/>
    <w:rsid w:val="00F00C25"/>
    <w:rsid w:val="00F1264E"/>
    <w:rsid w:val="00F1481F"/>
    <w:rsid w:val="00F222A8"/>
    <w:rsid w:val="00F22CD7"/>
    <w:rsid w:val="00F24D62"/>
    <w:rsid w:val="00F27A05"/>
    <w:rsid w:val="00F31954"/>
    <w:rsid w:val="00F360BA"/>
    <w:rsid w:val="00F44108"/>
    <w:rsid w:val="00F4625D"/>
    <w:rsid w:val="00F532E7"/>
    <w:rsid w:val="00F54BA1"/>
    <w:rsid w:val="00F569F6"/>
    <w:rsid w:val="00F5731D"/>
    <w:rsid w:val="00F61090"/>
    <w:rsid w:val="00F67F37"/>
    <w:rsid w:val="00F7046F"/>
    <w:rsid w:val="00F84DE0"/>
    <w:rsid w:val="00F858B4"/>
    <w:rsid w:val="00F86AE2"/>
    <w:rsid w:val="00F90F26"/>
    <w:rsid w:val="00F94546"/>
    <w:rsid w:val="00FA49EA"/>
    <w:rsid w:val="00FB2965"/>
    <w:rsid w:val="00FB73A9"/>
    <w:rsid w:val="00FC0EC2"/>
    <w:rsid w:val="00FC3A7D"/>
    <w:rsid w:val="00FC56F5"/>
    <w:rsid w:val="00FD0AE6"/>
    <w:rsid w:val="00FD2B03"/>
    <w:rsid w:val="00FE0CC2"/>
    <w:rsid w:val="00FE227F"/>
    <w:rsid w:val="00FE523F"/>
    <w:rsid w:val="00FF16CD"/>
    <w:rsid w:val="00FF3015"/>
    <w:rsid w:val="00FF3358"/>
    <w:rsid w:val="00FF48D2"/>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 w:type="paragraph" w:customStyle="1" w:styleId="Recuodecorpodetexto21">
    <w:name w:val="Recuo de corpo de texto 21"/>
    <w:basedOn w:val="Normal"/>
    <w:rsid w:val="002F4960"/>
    <w:pPr>
      <w:suppressAutoHyphens/>
      <w:spacing w:after="0" w:line="240" w:lineRule="auto"/>
      <w:ind w:firstLine="708"/>
      <w:jc w:val="both"/>
    </w:pPr>
    <w:rPr>
      <w:rFonts w:ascii="Arial" w:eastAsia="Times New Roman" w:hAnsi="Arial"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1339163526">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opol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7096-6B87-4076-AB6E-72A56C93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10618</Words>
  <Characters>57343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Marcos Luiz Folle</cp:lastModifiedBy>
  <cp:revision>8</cp:revision>
  <cp:lastPrinted>2022-05-26T11:54:00Z</cp:lastPrinted>
  <dcterms:created xsi:type="dcterms:W3CDTF">2023-03-29T11:49:00Z</dcterms:created>
  <dcterms:modified xsi:type="dcterms:W3CDTF">2023-03-29T13:09:00Z</dcterms:modified>
  <cp:category>TOMADA DE PREÇOS</cp:category>
</cp:coreProperties>
</file>