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24" w:rsidRPr="00F85712" w:rsidRDefault="008559CE" w:rsidP="003428D4">
      <w:pPr>
        <w:spacing w:after="0"/>
        <w:jc w:val="center"/>
        <w:rPr>
          <w:rFonts w:ascii="Times New Roman" w:hAnsi="Times New Roman" w:cs="Times New Roman"/>
          <w:b/>
        </w:rPr>
      </w:pPr>
      <w:r w:rsidRPr="00F85712">
        <w:rPr>
          <w:rFonts w:ascii="Times New Roman" w:hAnsi="Times New Roman" w:cs="Times New Roman"/>
          <w:b/>
        </w:rPr>
        <w:t>LEI Nº</w:t>
      </w:r>
      <w:r w:rsidR="003428D4" w:rsidRPr="00F85712">
        <w:rPr>
          <w:rFonts w:ascii="Times New Roman" w:hAnsi="Times New Roman" w:cs="Times New Roman"/>
          <w:b/>
        </w:rPr>
        <w:t xml:space="preserve"> </w:t>
      </w:r>
      <w:r w:rsidR="00D34741">
        <w:rPr>
          <w:rFonts w:ascii="Times New Roman" w:hAnsi="Times New Roman" w:cs="Times New Roman"/>
          <w:b/>
        </w:rPr>
        <w:t>103</w:t>
      </w:r>
      <w:r w:rsidR="004D6965">
        <w:rPr>
          <w:rFonts w:ascii="Times New Roman" w:hAnsi="Times New Roman" w:cs="Times New Roman"/>
          <w:b/>
        </w:rPr>
        <w:t>9</w:t>
      </w:r>
      <w:r w:rsidR="00D34741">
        <w:rPr>
          <w:rFonts w:ascii="Times New Roman" w:hAnsi="Times New Roman" w:cs="Times New Roman"/>
          <w:b/>
        </w:rPr>
        <w:t>,</w:t>
      </w:r>
      <w:r w:rsidR="00F85712" w:rsidRPr="00F85712">
        <w:rPr>
          <w:rFonts w:ascii="Times New Roman" w:hAnsi="Times New Roman" w:cs="Times New Roman"/>
          <w:b/>
        </w:rPr>
        <w:t xml:space="preserve"> </w:t>
      </w:r>
      <w:r w:rsidR="00D34741">
        <w:rPr>
          <w:rFonts w:ascii="Times New Roman" w:hAnsi="Times New Roman" w:cs="Times New Roman"/>
          <w:b/>
        </w:rPr>
        <w:t>DE 1</w:t>
      </w:r>
      <w:r w:rsidR="004D6965">
        <w:rPr>
          <w:rFonts w:ascii="Times New Roman" w:hAnsi="Times New Roman" w:cs="Times New Roman"/>
          <w:b/>
        </w:rPr>
        <w:t>5</w:t>
      </w:r>
      <w:r w:rsidR="00BB5958">
        <w:rPr>
          <w:rFonts w:ascii="Times New Roman" w:hAnsi="Times New Roman" w:cs="Times New Roman"/>
          <w:b/>
        </w:rPr>
        <w:t xml:space="preserve"> DE MARÇO</w:t>
      </w:r>
      <w:r w:rsidRPr="00F85712">
        <w:rPr>
          <w:rFonts w:ascii="Times New Roman" w:hAnsi="Times New Roman" w:cs="Times New Roman"/>
          <w:b/>
        </w:rPr>
        <w:t xml:space="preserve"> DE 202</w:t>
      </w:r>
      <w:r w:rsidR="00ED3CC0">
        <w:rPr>
          <w:rFonts w:ascii="Times New Roman" w:hAnsi="Times New Roman" w:cs="Times New Roman"/>
          <w:b/>
        </w:rPr>
        <w:t>3</w:t>
      </w:r>
      <w:r w:rsidR="00BB5958">
        <w:rPr>
          <w:rFonts w:ascii="Times New Roman" w:hAnsi="Times New Roman" w:cs="Times New Roman"/>
          <w:b/>
        </w:rPr>
        <w:t>.</w:t>
      </w:r>
    </w:p>
    <w:p w:rsidR="008559CE" w:rsidRPr="00F85712" w:rsidRDefault="008559CE" w:rsidP="003428D4">
      <w:pPr>
        <w:spacing w:after="0"/>
        <w:jc w:val="center"/>
        <w:rPr>
          <w:rFonts w:ascii="Times New Roman" w:hAnsi="Times New Roman" w:cs="Times New Roman"/>
        </w:rPr>
      </w:pPr>
    </w:p>
    <w:p w:rsidR="008559CE" w:rsidRPr="00F85712" w:rsidRDefault="008559CE" w:rsidP="003428D4">
      <w:pPr>
        <w:spacing w:after="0"/>
        <w:ind w:left="1985"/>
        <w:jc w:val="both"/>
        <w:rPr>
          <w:rFonts w:ascii="Times New Roman" w:hAnsi="Times New Roman" w:cs="Times New Roman"/>
          <w:b/>
        </w:rPr>
      </w:pPr>
      <w:r w:rsidRPr="00F85712">
        <w:rPr>
          <w:rFonts w:ascii="Times New Roman" w:hAnsi="Times New Roman" w:cs="Times New Roman"/>
          <w:b/>
        </w:rPr>
        <w:t>AUTORIZA A AQUISIÇÃO E DISTRIBUIÇÃO DE SEMENTE DE AVEIA AOS PRODUTORES DE LEITE DO MUNICÍPIO E DÁ OUTRAS PROVIDÊNCIAS.</w:t>
      </w:r>
    </w:p>
    <w:p w:rsidR="008559CE" w:rsidRPr="00F85712" w:rsidRDefault="008559CE" w:rsidP="003428D4">
      <w:pPr>
        <w:spacing w:after="0"/>
        <w:ind w:left="1985"/>
        <w:jc w:val="both"/>
        <w:rPr>
          <w:rFonts w:ascii="Times New Roman" w:hAnsi="Times New Roman" w:cs="Times New Roman"/>
        </w:rPr>
      </w:pPr>
    </w:p>
    <w:p w:rsidR="008559CE" w:rsidRDefault="008559CE" w:rsidP="003428D4">
      <w:pPr>
        <w:spacing w:after="0"/>
        <w:ind w:firstLine="1985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  <w:u w:val="single"/>
        </w:rPr>
        <w:t>VOLCIR CANUTO</w:t>
      </w:r>
      <w:r w:rsidRPr="00F85712">
        <w:rPr>
          <w:rFonts w:ascii="Times New Roman" w:hAnsi="Times New Roman" w:cs="Times New Roman"/>
        </w:rPr>
        <w:t xml:space="preserve">, Prefeito do Município de </w:t>
      </w:r>
      <w:proofErr w:type="gramStart"/>
      <w:r w:rsidRPr="00F85712">
        <w:rPr>
          <w:rFonts w:ascii="Times New Roman" w:hAnsi="Times New Roman" w:cs="Times New Roman"/>
        </w:rPr>
        <w:t>Brunópolis-SC</w:t>
      </w:r>
      <w:proofErr w:type="gramEnd"/>
      <w:r w:rsidRPr="00F85712">
        <w:rPr>
          <w:rFonts w:ascii="Times New Roman" w:hAnsi="Times New Roman" w:cs="Times New Roman"/>
        </w:rPr>
        <w:t>, no uso das atribuições de seu cargo e com fulcro nas disposições da Lei Orgânica Municipal, faz saber a todos os habitantes que a Câmara de Vereadores apr</w:t>
      </w:r>
      <w:r w:rsidR="00D34741">
        <w:rPr>
          <w:rFonts w:ascii="Times New Roman" w:hAnsi="Times New Roman" w:cs="Times New Roman"/>
        </w:rPr>
        <w:t>ovou e Ele sanciona a presente Le</w:t>
      </w:r>
      <w:r w:rsidRPr="00F85712">
        <w:rPr>
          <w:rFonts w:ascii="Times New Roman" w:hAnsi="Times New Roman" w:cs="Times New Roman"/>
        </w:rPr>
        <w:t>i:</w:t>
      </w:r>
    </w:p>
    <w:p w:rsidR="00D34741" w:rsidRPr="00F85712" w:rsidRDefault="00D34741" w:rsidP="003428D4">
      <w:pPr>
        <w:spacing w:after="0"/>
        <w:ind w:firstLine="1985"/>
        <w:jc w:val="both"/>
        <w:rPr>
          <w:rFonts w:ascii="Times New Roman" w:hAnsi="Times New Roman" w:cs="Times New Roman"/>
        </w:rPr>
      </w:pPr>
    </w:p>
    <w:p w:rsidR="008559CE" w:rsidRDefault="008559CE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</w:rPr>
        <w:t>Art.1º.</w:t>
      </w:r>
      <w:r w:rsidRPr="00F85712">
        <w:rPr>
          <w:rFonts w:ascii="Times New Roman" w:hAnsi="Times New Roman" w:cs="Times New Roman"/>
        </w:rPr>
        <w:t xml:space="preserve"> Fica o Chefe do Poder Executivo Municipal autorizado a adquirir a quantidade de até </w:t>
      </w:r>
      <w:r w:rsidR="00ED3CC0">
        <w:rPr>
          <w:rFonts w:ascii="Times New Roman" w:hAnsi="Times New Roman" w:cs="Times New Roman"/>
        </w:rPr>
        <w:t>6.400</w:t>
      </w:r>
      <w:r w:rsidRPr="00F85712">
        <w:rPr>
          <w:rFonts w:ascii="Times New Roman" w:hAnsi="Times New Roman" w:cs="Times New Roman"/>
        </w:rPr>
        <w:t xml:space="preserve"> (</w:t>
      </w:r>
      <w:r w:rsidR="00ED3CC0">
        <w:rPr>
          <w:rFonts w:ascii="Times New Roman" w:hAnsi="Times New Roman" w:cs="Times New Roman"/>
        </w:rPr>
        <w:t>seis mil e quatrocentos quilogramas</w:t>
      </w:r>
      <w:r w:rsidRPr="00F85712">
        <w:rPr>
          <w:rFonts w:ascii="Times New Roman" w:hAnsi="Times New Roman" w:cs="Times New Roman"/>
        </w:rPr>
        <w:t xml:space="preserve">) quilos de semente de aveia, selecionada, para a cobertura de solo e pastagem de inverno, observando o procedimento previsto na Lei 8.666/93. </w:t>
      </w:r>
    </w:p>
    <w:p w:rsidR="00D34741" w:rsidRDefault="00D34741" w:rsidP="00D34741">
      <w:pPr>
        <w:spacing w:after="0"/>
        <w:jc w:val="both"/>
        <w:rPr>
          <w:rFonts w:ascii="Times New Roman" w:hAnsi="Times New Roman" w:cs="Times New Roman"/>
        </w:rPr>
      </w:pPr>
    </w:p>
    <w:p w:rsidR="00E52795" w:rsidRDefault="00E52795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</w:rPr>
        <w:t>Art. 2º</w:t>
      </w:r>
      <w:r w:rsidRPr="00F85712">
        <w:rPr>
          <w:rFonts w:ascii="Times New Roman" w:hAnsi="Times New Roman" w:cs="Times New Roman"/>
        </w:rPr>
        <w:t xml:space="preserve">. Fica também autorizado o Chefe do Poder Executivo Municipal, a distribuir para </w:t>
      </w:r>
      <w:r w:rsidR="003428D4" w:rsidRPr="00F85712">
        <w:rPr>
          <w:rFonts w:ascii="Times New Roman" w:hAnsi="Times New Roman" w:cs="Times New Roman"/>
        </w:rPr>
        <w:t xml:space="preserve">até </w:t>
      </w:r>
      <w:r w:rsidRPr="00F85712">
        <w:rPr>
          <w:rFonts w:ascii="Times New Roman" w:hAnsi="Times New Roman" w:cs="Times New Roman"/>
        </w:rPr>
        <w:t xml:space="preserve">30 (trinta) produtores de leite do Município, a título de incentivo especial, a quantia de </w:t>
      </w:r>
      <w:r w:rsidR="003428D4" w:rsidRPr="00F85712">
        <w:rPr>
          <w:rFonts w:ascii="Times New Roman" w:hAnsi="Times New Roman" w:cs="Times New Roman"/>
        </w:rPr>
        <w:t xml:space="preserve">até </w:t>
      </w:r>
      <w:r w:rsidRPr="00F85712">
        <w:rPr>
          <w:rFonts w:ascii="Times New Roman" w:hAnsi="Times New Roman" w:cs="Times New Roman"/>
        </w:rPr>
        <w:t>1</w:t>
      </w:r>
      <w:r w:rsidR="00221584">
        <w:rPr>
          <w:rFonts w:ascii="Times New Roman" w:hAnsi="Times New Roman" w:cs="Times New Roman"/>
        </w:rPr>
        <w:t>6</w:t>
      </w:r>
      <w:r w:rsidRPr="00F85712">
        <w:rPr>
          <w:rFonts w:ascii="Times New Roman" w:hAnsi="Times New Roman" w:cs="Times New Roman"/>
        </w:rPr>
        <w:t xml:space="preserve">0 kg (cento e </w:t>
      </w:r>
      <w:r w:rsidR="00221584">
        <w:rPr>
          <w:rFonts w:ascii="Times New Roman" w:hAnsi="Times New Roman" w:cs="Times New Roman"/>
        </w:rPr>
        <w:t>sessenta</w:t>
      </w:r>
      <w:r w:rsidRPr="00F85712">
        <w:rPr>
          <w:rFonts w:ascii="Times New Roman" w:hAnsi="Times New Roman" w:cs="Times New Roman"/>
        </w:rPr>
        <w:t>) quilos de sementes por produtor rural.</w:t>
      </w:r>
    </w:p>
    <w:p w:rsidR="00D34741" w:rsidRPr="00F85712" w:rsidRDefault="00D34741" w:rsidP="00D34741">
      <w:pPr>
        <w:spacing w:after="0"/>
        <w:jc w:val="both"/>
        <w:rPr>
          <w:rFonts w:ascii="Times New Roman" w:hAnsi="Times New Roman" w:cs="Times New Roman"/>
        </w:rPr>
      </w:pPr>
    </w:p>
    <w:p w:rsidR="00E52795" w:rsidRDefault="00E52795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</w:rPr>
        <w:t>Art.3º.</w:t>
      </w:r>
      <w:r w:rsidRPr="00F85712">
        <w:rPr>
          <w:rFonts w:ascii="Times New Roman" w:hAnsi="Times New Roman" w:cs="Times New Roman"/>
        </w:rPr>
        <w:t xml:space="preserve"> Para ser beneficiário do programa o produtor de leite deverá comprova</w:t>
      </w:r>
      <w:r w:rsidR="00290AC0" w:rsidRPr="00F85712">
        <w:rPr>
          <w:rFonts w:ascii="Times New Roman" w:hAnsi="Times New Roman" w:cs="Times New Roman"/>
        </w:rPr>
        <w:t>r</w:t>
      </w:r>
      <w:r w:rsidRPr="00F85712">
        <w:rPr>
          <w:rFonts w:ascii="Times New Roman" w:hAnsi="Times New Roman" w:cs="Times New Roman"/>
        </w:rPr>
        <w:t xml:space="preserve"> que emitiu nota fiscal de leite “in natura” nos últimos 12 meses e que seu rebanho seja inferior a 50 animais</w:t>
      </w:r>
      <w:r w:rsidR="003428D4" w:rsidRPr="00F85712">
        <w:rPr>
          <w:rFonts w:ascii="Times New Roman" w:hAnsi="Times New Roman" w:cs="Times New Roman"/>
        </w:rPr>
        <w:t>,</w:t>
      </w:r>
      <w:r w:rsidR="00290AC0" w:rsidRPr="00F85712">
        <w:rPr>
          <w:rFonts w:ascii="Times New Roman" w:hAnsi="Times New Roman" w:cs="Times New Roman"/>
        </w:rPr>
        <w:t xml:space="preserve"> conforme Inventário obtido junto a </w:t>
      </w:r>
      <w:r w:rsidR="003428D4" w:rsidRPr="00F85712">
        <w:rPr>
          <w:rFonts w:ascii="Times New Roman" w:hAnsi="Times New Roman" w:cs="Times New Roman"/>
        </w:rPr>
        <w:t>CIDASC</w:t>
      </w:r>
      <w:r w:rsidR="00290AC0" w:rsidRPr="00F85712">
        <w:rPr>
          <w:rFonts w:ascii="Times New Roman" w:hAnsi="Times New Roman" w:cs="Times New Roman"/>
        </w:rPr>
        <w:t>.</w:t>
      </w:r>
    </w:p>
    <w:p w:rsidR="00D34741" w:rsidRPr="00F85712" w:rsidRDefault="00D34741" w:rsidP="00D34741">
      <w:pPr>
        <w:spacing w:after="0"/>
        <w:jc w:val="both"/>
        <w:rPr>
          <w:rFonts w:ascii="Times New Roman" w:hAnsi="Times New Roman" w:cs="Times New Roman"/>
        </w:rPr>
      </w:pPr>
    </w:p>
    <w:p w:rsidR="00E52795" w:rsidRPr="00F85712" w:rsidRDefault="00E52795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</w:rPr>
        <w:t xml:space="preserve">Art.4º. </w:t>
      </w:r>
      <w:r w:rsidRPr="00F85712">
        <w:rPr>
          <w:rFonts w:ascii="Times New Roman" w:hAnsi="Times New Roman" w:cs="Times New Roman"/>
        </w:rPr>
        <w:t>A semente de aveia somente será entregue ao próprio agricultor, que assinará termo de recebimento com o seguinte compromisso: a) plantar a semente; b) não vender, trocar ou ceder a qualquer título a semente recebida.</w:t>
      </w:r>
    </w:p>
    <w:p w:rsidR="00E52795" w:rsidRDefault="00E52795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</w:rPr>
        <w:t xml:space="preserve">Parágrafo Único. O agricultor que vender trocar, ou ceder a qualquer título a semente recebida, não será beneficiado no ano </w:t>
      </w:r>
      <w:r w:rsidR="00290AC0" w:rsidRPr="00F85712">
        <w:rPr>
          <w:rFonts w:ascii="Times New Roman" w:hAnsi="Times New Roman" w:cs="Times New Roman"/>
        </w:rPr>
        <w:t>subsequente</w:t>
      </w:r>
      <w:r w:rsidRPr="00F85712">
        <w:rPr>
          <w:rFonts w:ascii="Times New Roman" w:hAnsi="Times New Roman" w:cs="Times New Roman"/>
        </w:rPr>
        <w:t xml:space="preserve"> e a título de sanção penal, deverá restituir ao Município em dobro o valor da semente recebida.</w:t>
      </w:r>
    </w:p>
    <w:p w:rsidR="00D34741" w:rsidRPr="00F85712" w:rsidRDefault="00D34741" w:rsidP="00D34741">
      <w:pPr>
        <w:spacing w:after="0"/>
        <w:jc w:val="both"/>
        <w:rPr>
          <w:rFonts w:ascii="Times New Roman" w:hAnsi="Times New Roman" w:cs="Times New Roman"/>
          <w:b/>
        </w:rPr>
      </w:pPr>
    </w:p>
    <w:p w:rsidR="00E52795" w:rsidRDefault="00E52795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</w:rPr>
        <w:t>Art. 5º.</w:t>
      </w:r>
      <w:r w:rsidRPr="00F85712">
        <w:rPr>
          <w:rFonts w:ascii="Times New Roman" w:hAnsi="Times New Roman" w:cs="Times New Roman"/>
        </w:rPr>
        <w:t xml:space="preserve"> Fica o valor da despesa autorizada no importe de até R</w:t>
      </w:r>
      <w:r w:rsidR="00221584">
        <w:rPr>
          <w:rFonts w:ascii="Times New Roman" w:hAnsi="Times New Roman" w:cs="Times New Roman"/>
        </w:rPr>
        <w:t xml:space="preserve">$ </w:t>
      </w:r>
      <w:r w:rsidR="00221584" w:rsidRPr="00221584">
        <w:rPr>
          <w:rFonts w:ascii="Times New Roman" w:hAnsi="Times New Roman" w:cs="Times New Roman"/>
        </w:rPr>
        <w:t>16.800,00 (De</w:t>
      </w:r>
      <w:r w:rsidR="00D66CB6">
        <w:rPr>
          <w:rFonts w:ascii="Times New Roman" w:hAnsi="Times New Roman" w:cs="Times New Roman"/>
        </w:rPr>
        <w:t>zesseis mil e oitocentos reais),</w:t>
      </w:r>
      <w:r w:rsidR="00221584" w:rsidRPr="00221584">
        <w:rPr>
          <w:rFonts w:ascii="Times New Roman" w:hAnsi="Times New Roman" w:cs="Times New Roman"/>
        </w:rPr>
        <w:t xml:space="preserve"> </w:t>
      </w:r>
      <w:r w:rsidRPr="00F85712">
        <w:rPr>
          <w:rFonts w:ascii="Times New Roman" w:hAnsi="Times New Roman" w:cs="Times New Roman"/>
        </w:rPr>
        <w:t>para aquisição de sementes.</w:t>
      </w:r>
    </w:p>
    <w:p w:rsidR="00D34741" w:rsidRPr="00F85712" w:rsidRDefault="00D34741" w:rsidP="00D34741">
      <w:pPr>
        <w:spacing w:after="0"/>
        <w:jc w:val="both"/>
        <w:rPr>
          <w:rFonts w:ascii="Times New Roman" w:hAnsi="Times New Roman" w:cs="Times New Roman"/>
        </w:rPr>
      </w:pPr>
    </w:p>
    <w:p w:rsidR="00AE0555" w:rsidRDefault="00AE0555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</w:rPr>
        <w:t xml:space="preserve">Art.6º. </w:t>
      </w:r>
      <w:r w:rsidRPr="00F85712">
        <w:rPr>
          <w:rFonts w:ascii="Times New Roman" w:hAnsi="Times New Roman" w:cs="Times New Roman"/>
        </w:rPr>
        <w:t>A semente será distribuída pela Secretaria de Agricultura após o produtor comprovar os requisitos do art.3º.</w:t>
      </w:r>
    </w:p>
    <w:p w:rsidR="00D34741" w:rsidRPr="00F85712" w:rsidRDefault="00D34741" w:rsidP="00D34741">
      <w:pPr>
        <w:spacing w:after="0"/>
        <w:jc w:val="both"/>
        <w:rPr>
          <w:rFonts w:ascii="Times New Roman" w:hAnsi="Times New Roman" w:cs="Times New Roman"/>
        </w:rPr>
      </w:pPr>
    </w:p>
    <w:p w:rsidR="00AE0555" w:rsidRDefault="00AE0555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</w:rPr>
        <w:t>Art.7º.</w:t>
      </w:r>
      <w:r w:rsidRPr="00F85712">
        <w:rPr>
          <w:rFonts w:ascii="Times New Roman" w:hAnsi="Times New Roman" w:cs="Times New Roman"/>
        </w:rPr>
        <w:t xml:space="preserve"> A fiscalização do uso correto da semente será </w:t>
      </w:r>
      <w:r w:rsidR="00686B53" w:rsidRPr="00F85712">
        <w:rPr>
          <w:rFonts w:ascii="Times New Roman" w:hAnsi="Times New Roman" w:cs="Times New Roman"/>
        </w:rPr>
        <w:t>efetuada</w:t>
      </w:r>
      <w:r w:rsidR="003428D4" w:rsidRPr="00F85712">
        <w:rPr>
          <w:rFonts w:ascii="Times New Roman" w:hAnsi="Times New Roman" w:cs="Times New Roman"/>
        </w:rPr>
        <w:t xml:space="preserve"> pela Secretaria de A</w:t>
      </w:r>
      <w:r w:rsidRPr="00F85712">
        <w:rPr>
          <w:rFonts w:ascii="Times New Roman" w:hAnsi="Times New Roman" w:cs="Times New Roman"/>
        </w:rPr>
        <w:t>gricultura do Município.</w:t>
      </w:r>
    </w:p>
    <w:p w:rsidR="00D34741" w:rsidRPr="00F85712" w:rsidRDefault="00D34741" w:rsidP="00D34741">
      <w:pPr>
        <w:spacing w:after="0"/>
        <w:jc w:val="both"/>
        <w:rPr>
          <w:rFonts w:ascii="Times New Roman" w:hAnsi="Times New Roman" w:cs="Times New Roman"/>
        </w:rPr>
      </w:pPr>
    </w:p>
    <w:p w:rsidR="00E52795" w:rsidRDefault="00E52795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</w:rPr>
        <w:t>Art.</w:t>
      </w:r>
      <w:r w:rsidR="00AE0555" w:rsidRPr="00F85712">
        <w:rPr>
          <w:rFonts w:ascii="Times New Roman" w:hAnsi="Times New Roman" w:cs="Times New Roman"/>
          <w:b/>
        </w:rPr>
        <w:t>8</w:t>
      </w:r>
      <w:r w:rsidRPr="00F85712">
        <w:rPr>
          <w:rFonts w:ascii="Times New Roman" w:hAnsi="Times New Roman" w:cs="Times New Roman"/>
          <w:b/>
        </w:rPr>
        <w:t xml:space="preserve">º. </w:t>
      </w:r>
      <w:r w:rsidRPr="00F85712">
        <w:rPr>
          <w:rFonts w:ascii="Times New Roman" w:hAnsi="Times New Roman" w:cs="Times New Roman"/>
        </w:rPr>
        <w:t xml:space="preserve">As despesas para o cumprimento da presente Lei correrão por conta de dotações próprias do orçamento vigente. </w:t>
      </w:r>
    </w:p>
    <w:p w:rsidR="00D34741" w:rsidRPr="00F85712" w:rsidRDefault="00D34741" w:rsidP="00D34741">
      <w:pPr>
        <w:spacing w:after="0"/>
        <w:jc w:val="both"/>
        <w:rPr>
          <w:rFonts w:ascii="Times New Roman" w:hAnsi="Times New Roman" w:cs="Times New Roman"/>
        </w:rPr>
      </w:pPr>
    </w:p>
    <w:p w:rsidR="00E52795" w:rsidRPr="00F85712" w:rsidRDefault="00E52795" w:rsidP="00D34741">
      <w:pPr>
        <w:spacing w:after="0"/>
        <w:jc w:val="both"/>
        <w:rPr>
          <w:rFonts w:ascii="Times New Roman" w:hAnsi="Times New Roman" w:cs="Times New Roman"/>
        </w:rPr>
      </w:pPr>
      <w:r w:rsidRPr="00F85712">
        <w:rPr>
          <w:rFonts w:ascii="Times New Roman" w:hAnsi="Times New Roman" w:cs="Times New Roman"/>
          <w:b/>
        </w:rPr>
        <w:t xml:space="preserve">Art. </w:t>
      </w:r>
      <w:r w:rsidR="00AE0555" w:rsidRPr="00F85712">
        <w:rPr>
          <w:rFonts w:ascii="Times New Roman" w:hAnsi="Times New Roman" w:cs="Times New Roman"/>
          <w:b/>
        </w:rPr>
        <w:t>9</w:t>
      </w:r>
      <w:r w:rsidRPr="00F85712">
        <w:rPr>
          <w:rFonts w:ascii="Times New Roman" w:hAnsi="Times New Roman" w:cs="Times New Roman"/>
          <w:b/>
        </w:rPr>
        <w:t>º.</w:t>
      </w:r>
      <w:r w:rsidRPr="00F85712">
        <w:rPr>
          <w:rFonts w:ascii="Times New Roman" w:hAnsi="Times New Roman" w:cs="Times New Roman"/>
        </w:rPr>
        <w:t xml:space="preserve"> Esta lei entra em v</w:t>
      </w:r>
      <w:r w:rsidR="00D34741">
        <w:rPr>
          <w:rFonts w:ascii="Times New Roman" w:hAnsi="Times New Roman" w:cs="Times New Roman"/>
        </w:rPr>
        <w:t>igor na data de sua publicação, r</w:t>
      </w:r>
      <w:r w:rsidRPr="00F85712">
        <w:rPr>
          <w:rFonts w:ascii="Times New Roman" w:hAnsi="Times New Roman" w:cs="Times New Roman"/>
        </w:rPr>
        <w:t>evogam-se as disposições em contrário.</w:t>
      </w:r>
    </w:p>
    <w:p w:rsidR="00BB5958" w:rsidRDefault="00BB5958" w:rsidP="00BB5958">
      <w:pPr>
        <w:spacing w:after="0"/>
        <w:ind w:left="1985"/>
        <w:rPr>
          <w:rFonts w:ascii="Times New Roman" w:hAnsi="Times New Roman" w:cs="Times New Roman"/>
        </w:rPr>
      </w:pPr>
    </w:p>
    <w:p w:rsidR="008559CE" w:rsidRPr="00F85712" w:rsidRDefault="00BB5958" w:rsidP="009815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Brunópolis-SC, em </w:t>
      </w:r>
      <w:r w:rsidR="00C83DB7">
        <w:rPr>
          <w:rFonts w:ascii="Times New Roman" w:hAnsi="Times New Roman" w:cs="Times New Roman"/>
        </w:rPr>
        <w:t>1</w:t>
      </w:r>
      <w:r w:rsidR="004D696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de março</w:t>
      </w:r>
      <w:r w:rsidR="00AE0555" w:rsidRPr="00F85712">
        <w:rPr>
          <w:rFonts w:ascii="Times New Roman" w:hAnsi="Times New Roman" w:cs="Times New Roman"/>
        </w:rPr>
        <w:t xml:space="preserve"> de 202</w:t>
      </w:r>
      <w:r w:rsidR="00386A99">
        <w:rPr>
          <w:rFonts w:ascii="Times New Roman" w:hAnsi="Times New Roman" w:cs="Times New Roman"/>
        </w:rPr>
        <w:t>3</w:t>
      </w:r>
      <w:r w:rsidR="00AE0555" w:rsidRPr="00F85712">
        <w:rPr>
          <w:rFonts w:ascii="Times New Roman" w:hAnsi="Times New Roman" w:cs="Times New Roman"/>
        </w:rPr>
        <w:t>.</w:t>
      </w:r>
    </w:p>
    <w:p w:rsidR="00AE0555" w:rsidRPr="00F85712" w:rsidRDefault="00AE0555" w:rsidP="003428D4">
      <w:pPr>
        <w:spacing w:after="0"/>
        <w:ind w:left="1985"/>
        <w:jc w:val="both"/>
        <w:rPr>
          <w:rFonts w:ascii="Times New Roman" w:hAnsi="Times New Roman" w:cs="Times New Roman"/>
        </w:rPr>
      </w:pPr>
    </w:p>
    <w:p w:rsidR="00AE0555" w:rsidRPr="00221584" w:rsidRDefault="00221584" w:rsidP="009815D5">
      <w:pPr>
        <w:spacing w:after="0"/>
        <w:ind w:lef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Volcir C</w:t>
      </w:r>
      <w:r w:rsidRPr="00221584">
        <w:rPr>
          <w:rFonts w:ascii="Times New Roman" w:hAnsi="Times New Roman" w:cs="Times New Roman"/>
        </w:rPr>
        <w:t>anuto</w:t>
      </w:r>
    </w:p>
    <w:p w:rsidR="00AE0555" w:rsidRPr="00221584" w:rsidRDefault="00221584" w:rsidP="009815D5">
      <w:pPr>
        <w:spacing w:after="0"/>
        <w:ind w:left="1985"/>
        <w:jc w:val="center"/>
        <w:rPr>
          <w:rFonts w:ascii="Times New Roman" w:hAnsi="Times New Roman" w:cs="Times New Roman"/>
        </w:rPr>
      </w:pPr>
      <w:r w:rsidRPr="00221584">
        <w:rPr>
          <w:rFonts w:ascii="Times New Roman" w:hAnsi="Times New Roman" w:cs="Times New Roman"/>
        </w:rPr>
        <w:t>Prefeito municipal</w:t>
      </w:r>
      <w:bookmarkStart w:id="0" w:name="_GoBack"/>
      <w:bookmarkEnd w:id="0"/>
    </w:p>
    <w:p w:rsidR="003428D4" w:rsidRPr="00221584" w:rsidRDefault="003428D4" w:rsidP="009815D5">
      <w:pPr>
        <w:spacing w:after="0"/>
        <w:ind w:left="1985"/>
        <w:jc w:val="center"/>
        <w:rPr>
          <w:rFonts w:ascii="Times New Roman" w:hAnsi="Times New Roman" w:cs="Times New Roman"/>
        </w:rPr>
      </w:pPr>
    </w:p>
    <w:p w:rsidR="003428D4" w:rsidRPr="00221584" w:rsidRDefault="00221584" w:rsidP="009815D5">
      <w:pPr>
        <w:spacing w:after="0"/>
        <w:ind w:lef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Elaine </w:t>
      </w:r>
      <w:proofErr w:type="spellStart"/>
      <w:r>
        <w:rPr>
          <w:rFonts w:ascii="Times New Roman" w:hAnsi="Times New Roman" w:cs="Times New Roman"/>
        </w:rPr>
        <w:t>N</w:t>
      </w:r>
      <w:r w:rsidRPr="00221584">
        <w:rPr>
          <w:rFonts w:ascii="Times New Roman" w:hAnsi="Times New Roman" w:cs="Times New Roman"/>
        </w:rPr>
        <w:t>ovacki</w:t>
      </w:r>
      <w:proofErr w:type="spellEnd"/>
      <w:r w:rsidRPr="00221584">
        <w:rPr>
          <w:rFonts w:ascii="Times New Roman" w:hAnsi="Times New Roman" w:cs="Times New Roman"/>
        </w:rPr>
        <w:t xml:space="preserve"> dos </w:t>
      </w:r>
      <w:r>
        <w:rPr>
          <w:rFonts w:ascii="Times New Roman" w:hAnsi="Times New Roman" w:cs="Times New Roman"/>
        </w:rPr>
        <w:t>S</w:t>
      </w:r>
      <w:r w:rsidRPr="00221584">
        <w:rPr>
          <w:rFonts w:ascii="Times New Roman" w:hAnsi="Times New Roman" w:cs="Times New Roman"/>
        </w:rPr>
        <w:t>antos</w:t>
      </w:r>
    </w:p>
    <w:p w:rsidR="00F85712" w:rsidRDefault="00221584" w:rsidP="009815D5">
      <w:pPr>
        <w:spacing w:after="0"/>
        <w:ind w:left="1985"/>
        <w:jc w:val="center"/>
        <w:rPr>
          <w:rFonts w:ascii="Times New Roman" w:hAnsi="Times New Roman" w:cs="Times New Roman"/>
        </w:rPr>
      </w:pPr>
      <w:r w:rsidRPr="00221584">
        <w:rPr>
          <w:rFonts w:ascii="Times New Roman" w:hAnsi="Times New Roman" w:cs="Times New Roman"/>
        </w:rPr>
        <w:t xml:space="preserve">Secretária </w:t>
      </w:r>
      <w:r w:rsidR="001E0243">
        <w:rPr>
          <w:rFonts w:ascii="Times New Roman" w:hAnsi="Times New Roman" w:cs="Times New Roman"/>
        </w:rPr>
        <w:t>Municipal de Administração, Planejamento e</w:t>
      </w:r>
      <w:r w:rsidR="001E0243" w:rsidRPr="00221584">
        <w:rPr>
          <w:rFonts w:ascii="Times New Roman" w:hAnsi="Times New Roman" w:cs="Times New Roman"/>
        </w:rPr>
        <w:t xml:space="preserve"> </w:t>
      </w:r>
      <w:proofErr w:type="gramStart"/>
      <w:r w:rsidR="001E0243" w:rsidRPr="00221584">
        <w:rPr>
          <w:rFonts w:ascii="Times New Roman" w:hAnsi="Times New Roman" w:cs="Times New Roman"/>
        </w:rPr>
        <w:t>Fazenda</w:t>
      </w:r>
      <w:proofErr w:type="gramEnd"/>
    </w:p>
    <w:p w:rsidR="004D6965" w:rsidRPr="009815D5" w:rsidRDefault="004D6965" w:rsidP="004D69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15D5">
        <w:rPr>
          <w:sz w:val="16"/>
          <w:szCs w:val="16"/>
        </w:rPr>
        <w:t>REGISTRADO E PUBLICADO DOM E SITE MUNICIPIO</w:t>
      </w:r>
    </w:p>
    <w:sectPr w:rsidR="004D6965" w:rsidRPr="009815D5" w:rsidSect="004D6965">
      <w:pgSz w:w="11906" w:h="16838"/>
      <w:pgMar w:top="192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D5" w:rsidRDefault="009815D5" w:rsidP="00D34741">
      <w:pPr>
        <w:spacing w:after="0" w:line="240" w:lineRule="auto"/>
      </w:pPr>
      <w:r>
        <w:separator/>
      </w:r>
    </w:p>
  </w:endnote>
  <w:endnote w:type="continuationSeparator" w:id="0">
    <w:p w:rsidR="009815D5" w:rsidRDefault="009815D5" w:rsidP="00D3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D5" w:rsidRDefault="009815D5" w:rsidP="00D34741">
      <w:pPr>
        <w:spacing w:after="0" w:line="240" w:lineRule="auto"/>
      </w:pPr>
      <w:r>
        <w:separator/>
      </w:r>
    </w:p>
  </w:footnote>
  <w:footnote w:type="continuationSeparator" w:id="0">
    <w:p w:rsidR="009815D5" w:rsidRDefault="009815D5" w:rsidP="00D3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CE"/>
    <w:rsid w:val="001E0243"/>
    <w:rsid w:val="00221584"/>
    <w:rsid w:val="00290AC0"/>
    <w:rsid w:val="002B6B27"/>
    <w:rsid w:val="003428D4"/>
    <w:rsid w:val="00386A99"/>
    <w:rsid w:val="003F48E8"/>
    <w:rsid w:val="004428B0"/>
    <w:rsid w:val="004D6965"/>
    <w:rsid w:val="004F0F6C"/>
    <w:rsid w:val="00591145"/>
    <w:rsid w:val="005D7F43"/>
    <w:rsid w:val="00686B53"/>
    <w:rsid w:val="006B6CC6"/>
    <w:rsid w:val="008468A9"/>
    <w:rsid w:val="008559CE"/>
    <w:rsid w:val="00873061"/>
    <w:rsid w:val="00907DBD"/>
    <w:rsid w:val="009815D5"/>
    <w:rsid w:val="00A029FC"/>
    <w:rsid w:val="00A36443"/>
    <w:rsid w:val="00A93924"/>
    <w:rsid w:val="00AE0555"/>
    <w:rsid w:val="00BB5958"/>
    <w:rsid w:val="00C450EC"/>
    <w:rsid w:val="00C83DB7"/>
    <w:rsid w:val="00D34741"/>
    <w:rsid w:val="00D66CB6"/>
    <w:rsid w:val="00D9046C"/>
    <w:rsid w:val="00E11C6F"/>
    <w:rsid w:val="00E3418F"/>
    <w:rsid w:val="00E52795"/>
    <w:rsid w:val="00ED3CC0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71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741"/>
  </w:style>
  <w:style w:type="paragraph" w:styleId="Rodap">
    <w:name w:val="footer"/>
    <w:basedOn w:val="Normal"/>
    <w:link w:val="RodapChar"/>
    <w:uiPriority w:val="99"/>
    <w:unhideWhenUsed/>
    <w:rsid w:val="00D3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741"/>
  </w:style>
  <w:style w:type="paragraph" w:styleId="Corpodetexto">
    <w:name w:val="Body Text"/>
    <w:basedOn w:val="Normal"/>
    <w:link w:val="CorpodetextoChar"/>
    <w:rsid w:val="00C450E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450E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07D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07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71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741"/>
  </w:style>
  <w:style w:type="paragraph" w:styleId="Rodap">
    <w:name w:val="footer"/>
    <w:basedOn w:val="Normal"/>
    <w:link w:val="RodapChar"/>
    <w:uiPriority w:val="99"/>
    <w:unhideWhenUsed/>
    <w:rsid w:val="00D3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741"/>
  </w:style>
  <w:style w:type="paragraph" w:styleId="Corpodetexto">
    <w:name w:val="Body Text"/>
    <w:basedOn w:val="Normal"/>
    <w:link w:val="CorpodetextoChar"/>
    <w:rsid w:val="00C450E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450E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07D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0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7</cp:revision>
  <cp:lastPrinted>2023-03-15T14:30:00Z</cp:lastPrinted>
  <dcterms:created xsi:type="dcterms:W3CDTF">2023-03-10T18:07:00Z</dcterms:created>
  <dcterms:modified xsi:type="dcterms:W3CDTF">2023-03-15T14:31:00Z</dcterms:modified>
</cp:coreProperties>
</file>