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10D4" w14:textId="3CB5D4BB" w:rsidR="105CE457" w:rsidRDefault="105CE457" w:rsidP="105CE457">
      <w:pPr>
        <w:spacing w:before="240" w:after="60"/>
        <w:jc w:val="center"/>
        <w:outlineLvl w:val="1"/>
        <w:rPr>
          <w:rFonts w:asciiTheme="minorHAnsi" w:hAnsiTheme="minorHAnsi" w:cstheme="minorBidi"/>
          <w:color w:val="C00000"/>
          <w:szCs w:val="24"/>
        </w:rPr>
      </w:pPr>
    </w:p>
    <w:p w14:paraId="38BD493E" w14:textId="03E42D7B" w:rsidR="00B24D19" w:rsidRDefault="00A25612" w:rsidP="00A25612">
      <w:pPr>
        <w:pStyle w:val="Ttulo"/>
        <w:spacing w:before="240" w:line="276" w:lineRule="auto"/>
        <w:rPr>
          <w:b w:val="0"/>
          <w:szCs w:val="24"/>
        </w:rPr>
      </w:pPr>
      <w:r>
        <w:rPr>
          <w:b w:val="0"/>
          <w:szCs w:val="24"/>
        </w:rPr>
        <w:t>DECRET</w:t>
      </w:r>
      <w:r w:rsidRPr="00A25612">
        <w:rPr>
          <w:b w:val="0"/>
          <w:szCs w:val="24"/>
        </w:rPr>
        <w:t>O N</w:t>
      </w:r>
      <w:r w:rsidR="00B24D19" w:rsidRPr="00A25612">
        <w:rPr>
          <w:b w:val="0"/>
          <w:szCs w:val="24"/>
        </w:rPr>
        <w:t xml:space="preserve">. </w:t>
      </w:r>
      <w:r w:rsidRPr="00A25612">
        <w:rPr>
          <w:b w:val="0"/>
          <w:szCs w:val="24"/>
        </w:rPr>
        <w:t xml:space="preserve">077 DE </w:t>
      </w:r>
      <w:proofErr w:type="gramStart"/>
      <w:r w:rsidRPr="00A25612">
        <w:rPr>
          <w:b w:val="0"/>
          <w:szCs w:val="24"/>
        </w:rPr>
        <w:t>18 OUTUBRO</w:t>
      </w:r>
      <w:proofErr w:type="gramEnd"/>
      <w:r w:rsidRPr="00A25612">
        <w:rPr>
          <w:b w:val="0"/>
          <w:szCs w:val="24"/>
        </w:rPr>
        <w:t xml:space="preserve"> DE 2022.</w:t>
      </w:r>
    </w:p>
    <w:p w14:paraId="4BB1AC1D" w14:textId="77777777" w:rsidR="007766B5" w:rsidRPr="00A25612" w:rsidRDefault="007766B5" w:rsidP="00A25612">
      <w:pPr>
        <w:pStyle w:val="Ttulo"/>
        <w:spacing w:before="240" w:line="276" w:lineRule="auto"/>
        <w:rPr>
          <w:b w:val="0"/>
          <w:color w:val="C00000"/>
          <w:szCs w:val="24"/>
        </w:rPr>
      </w:pPr>
    </w:p>
    <w:p w14:paraId="621D1562" w14:textId="601A213F" w:rsidR="00B24D19" w:rsidRDefault="00A25612" w:rsidP="105CE457">
      <w:pPr>
        <w:pStyle w:val="Recuodecorpodetexto2"/>
        <w:spacing w:before="240" w:line="276" w:lineRule="auto"/>
        <w:ind w:left="5103" w:firstLine="0"/>
        <w:rPr>
          <w:szCs w:val="24"/>
        </w:rPr>
      </w:pPr>
      <w:r w:rsidRPr="00A25612">
        <w:rPr>
          <w:szCs w:val="24"/>
        </w:rPr>
        <w:t xml:space="preserve">DECLARA SITUAÇÃO DE EMERGÊNCIA </w:t>
      </w:r>
      <w:r>
        <w:rPr>
          <w:szCs w:val="24"/>
        </w:rPr>
        <w:t>EM TODO TERRITÓ</w:t>
      </w:r>
      <w:r w:rsidRPr="00A25612">
        <w:rPr>
          <w:szCs w:val="24"/>
        </w:rPr>
        <w:t xml:space="preserve">RIO DO </w:t>
      </w:r>
      <w:proofErr w:type="gramStart"/>
      <w:r w:rsidRPr="00A25612">
        <w:rPr>
          <w:szCs w:val="24"/>
        </w:rPr>
        <w:t xml:space="preserve">MUNICÍPIO </w:t>
      </w:r>
      <w:bookmarkStart w:id="0" w:name="_GoBack"/>
      <w:bookmarkEnd w:id="0"/>
      <w:r w:rsidRPr="00A25612">
        <w:rPr>
          <w:szCs w:val="24"/>
        </w:rPr>
        <w:t>AFETADAS</w:t>
      </w:r>
      <w:proofErr w:type="gramEnd"/>
      <w:r w:rsidRPr="00A25612">
        <w:rPr>
          <w:szCs w:val="24"/>
        </w:rPr>
        <w:t xml:space="preserve"> POR TEMPESTADE LOCAL/CONVECTIVA - CHUVAS INTENSAS– COBRADE 1.3.2.1.4, CONFORME A INSTRUÇÃO NORMATIVA MDR Nº 36/2020. </w:t>
      </w:r>
    </w:p>
    <w:p w14:paraId="657A46F9" w14:textId="77777777" w:rsidR="00A25612" w:rsidRPr="00A25612" w:rsidRDefault="00A25612" w:rsidP="105CE457">
      <w:pPr>
        <w:pStyle w:val="Recuodecorpodetexto2"/>
        <w:spacing w:before="240" w:line="276" w:lineRule="auto"/>
        <w:ind w:left="5103" w:firstLine="0"/>
        <w:rPr>
          <w:szCs w:val="24"/>
        </w:rPr>
      </w:pPr>
    </w:p>
    <w:p w14:paraId="57D5E690" w14:textId="73AAB20F" w:rsidR="009059D2" w:rsidRPr="00A25612" w:rsidRDefault="004903D6" w:rsidP="105CE457">
      <w:pPr>
        <w:spacing w:before="240" w:line="276" w:lineRule="auto"/>
        <w:rPr>
          <w:szCs w:val="24"/>
        </w:rPr>
      </w:pPr>
      <w:r w:rsidRPr="00A25612">
        <w:rPr>
          <w:szCs w:val="24"/>
        </w:rPr>
        <w:t>VOCIR CANUTO</w:t>
      </w:r>
      <w:r w:rsidR="009059D2" w:rsidRPr="00A25612">
        <w:rPr>
          <w:szCs w:val="24"/>
        </w:rPr>
        <w:t>, Prefeito do Município de</w:t>
      </w:r>
      <w:r w:rsidRPr="00A25612">
        <w:rPr>
          <w:szCs w:val="24"/>
        </w:rPr>
        <w:t xml:space="preserve"> BRUNÓPOLIS</w:t>
      </w:r>
      <w:r w:rsidR="005062B7" w:rsidRPr="00A25612">
        <w:rPr>
          <w:szCs w:val="24"/>
        </w:rPr>
        <w:t xml:space="preserve"> localizado no </w:t>
      </w:r>
      <w:r w:rsidR="00725C8C" w:rsidRPr="00A25612">
        <w:rPr>
          <w:szCs w:val="24"/>
        </w:rPr>
        <w:t>E</w:t>
      </w:r>
      <w:r w:rsidR="005062B7" w:rsidRPr="00A25612">
        <w:rPr>
          <w:szCs w:val="24"/>
        </w:rPr>
        <w:t>stado de</w:t>
      </w:r>
      <w:r w:rsidRPr="00A25612">
        <w:rPr>
          <w:szCs w:val="24"/>
        </w:rPr>
        <w:t xml:space="preserve"> SANTA CATARINA</w:t>
      </w:r>
      <w:r w:rsidR="009059D2" w:rsidRPr="00A25612">
        <w:rPr>
          <w:szCs w:val="24"/>
        </w:rPr>
        <w:t>, no uso de suas atribuições legais, conferidas pela</w:t>
      </w:r>
      <w:r w:rsidR="00A25612">
        <w:rPr>
          <w:szCs w:val="24"/>
        </w:rPr>
        <w:t xml:space="preserve"> Lei Orgânica e Lei Municipal 766/2013</w:t>
      </w:r>
      <w:r w:rsidR="009059D2" w:rsidRPr="00A25612">
        <w:rPr>
          <w:szCs w:val="24"/>
        </w:rPr>
        <w:t xml:space="preserve"> e pelo Inciso</w:t>
      </w:r>
      <w:r w:rsidR="00623B14" w:rsidRPr="00A25612">
        <w:rPr>
          <w:szCs w:val="24"/>
        </w:rPr>
        <w:t xml:space="preserve"> VII do Art. 7º</w:t>
      </w:r>
      <w:proofErr w:type="gramStart"/>
      <w:r w:rsidR="00623B14" w:rsidRPr="00A25612">
        <w:rPr>
          <w:szCs w:val="24"/>
        </w:rPr>
        <w:t xml:space="preserve">  </w:t>
      </w:r>
      <w:proofErr w:type="gramEnd"/>
      <w:r w:rsidR="00623B14" w:rsidRPr="00A25612">
        <w:rPr>
          <w:szCs w:val="24"/>
        </w:rPr>
        <w:t xml:space="preserve">/ Inciso </w:t>
      </w:r>
      <w:r w:rsidR="009059D2" w:rsidRPr="00A25612">
        <w:rPr>
          <w:szCs w:val="24"/>
        </w:rPr>
        <w:t>VI do artigo 8º da Lei Federal n</w:t>
      </w:r>
      <w:r w:rsidR="00623B14" w:rsidRPr="00A25612">
        <w:rPr>
          <w:szCs w:val="24"/>
        </w:rPr>
        <w:t>º</w:t>
      </w:r>
      <w:r w:rsidR="009059D2" w:rsidRPr="00A25612">
        <w:rPr>
          <w:szCs w:val="24"/>
        </w:rPr>
        <w:t xml:space="preserve"> 12.608, de 10 de abril de 2012</w:t>
      </w:r>
      <w:r w:rsidR="00623B14" w:rsidRPr="00A25612">
        <w:rPr>
          <w:szCs w:val="24"/>
        </w:rPr>
        <w:t>.</w:t>
      </w:r>
    </w:p>
    <w:p w14:paraId="43FB0106" w14:textId="77777777" w:rsidR="009059D2" w:rsidRPr="00A25612" w:rsidRDefault="009059D2" w:rsidP="009059D2">
      <w:pPr>
        <w:spacing w:before="240" w:line="276" w:lineRule="auto"/>
        <w:rPr>
          <w:b/>
          <w:szCs w:val="24"/>
        </w:rPr>
      </w:pPr>
      <w:r w:rsidRPr="00A25612">
        <w:rPr>
          <w:b/>
          <w:szCs w:val="24"/>
        </w:rPr>
        <w:t xml:space="preserve">CONSIDERANDO: </w:t>
      </w:r>
    </w:p>
    <w:p w14:paraId="0F630D70" w14:textId="405E8D97" w:rsidR="009059D2" w:rsidRPr="00A25612" w:rsidRDefault="009059D2" w:rsidP="105CE457">
      <w:pPr>
        <w:pStyle w:val="Cabealho"/>
        <w:spacing w:before="240" w:line="276" w:lineRule="auto"/>
        <w:rPr>
          <w:szCs w:val="24"/>
        </w:rPr>
      </w:pPr>
      <w:r w:rsidRPr="00A25612">
        <w:rPr>
          <w:szCs w:val="24"/>
        </w:rPr>
        <w:t>I – Que</w:t>
      </w:r>
      <w:r w:rsidR="00FD6633" w:rsidRPr="00A25612">
        <w:rPr>
          <w:szCs w:val="24"/>
        </w:rPr>
        <w:t xml:space="preserve"> nos dias 10 e 11 de outubro de 2022 todo o município de Brunópolis foi assolado por chuvas de grandes intensidades e volumes, totalizando somente nesses dos dias 173.4 mm de chuvas (</w:t>
      </w:r>
      <w:proofErr w:type="spellStart"/>
      <w:r w:rsidR="00FD6633" w:rsidRPr="00A25612">
        <w:rPr>
          <w:szCs w:val="24"/>
        </w:rPr>
        <w:t>Ciram</w:t>
      </w:r>
      <w:proofErr w:type="spellEnd"/>
      <w:r w:rsidR="00FD6633" w:rsidRPr="00A25612">
        <w:rPr>
          <w:szCs w:val="24"/>
        </w:rPr>
        <w:t>/</w:t>
      </w:r>
      <w:proofErr w:type="spellStart"/>
      <w:r w:rsidR="00FD6633" w:rsidRPr="00A25612">
        <w:rPr>
          <w:szCs w:val="24"/>
        </w:rPr>
        <w:t>Epagri</w:t>
      </w:r>
      <w:proofErr w:type="spellEnd"/>
      <w:r w:rsidR="00FD6633" w:rsidRPr="00A25612">
        <w:rPr>
          <w:szCs w:val="24"/>
        </w:rPr>
        <w:t xml:space="preserve">). Aliado ao grande volume de chuvas, estas foram concentradas entre as </w:t>
      </w:r>
      <w:proofErr w:type="gramStart"/>
      <w:r w:rsidR="00FD6633" w:rsidRPr="00A25612">
        <w:rPr>
          <w:szCs w:val="24"/>
        </w:rPr>
        <w:t>12:00</w:t>
      </w:r>
      <w:proofErr w:type="gramEnd"/>
      <w:r w:rsidR="00FD6633" w:rsidRPr="00A25612">
        <w:rPr>
          <w:szCs w:val="24"/>
        </w:rPr>
        <w:t>h do dia 10/10/2022 e 12:00h do dia 11/10/2022</w:t>
      </w:r>
      <w:r w:rsidR="00C33830" w:rsidRPr="00A25612">
        <w:rPr>
          <w:szCs w:val="24"/>
        </w:rPr>
        <w:t>. Evento atingiu todo o território do município</w:t>
      </w:r>
      <w:r w:rsidR="0050751F" w:rsidRPr="00A25612">
        <w:rPr>
          <w:szCs w:val="24"/>
        </w:rPr>
        <w:t>, de Brunopolis, áreas urbanas e rurais</w:t>
      </w:r>
      <w:r w:rsidR="00C33830" w:rsidRPr="00A25612">
        <w:rPr>
          <w:szCs w:val="24"/>
        </w:rPr>
        <w:t>.</w:t>
      </w:r>
      <w:r w:rsidRPr="00A25612">
        <w:rPr>
          <w:color w:val="FF0000"/>
          <w:szCs w:val="24"/>
        </w:rPr>
        <w:t xml:space="preserve"> </w:t>
      </w:r>
    </w:p>
    <w:p w14:paraId="66073563" w14:textId="130BC43F" w:rsidR="009059D2" w:rsidRPr="00A25612" w:rsidRDefault="009059D2" w:rsidP="00D40B1B">
      <w:pPr>
        <w:pStyle w:val="Cabealho"/>
        <w:spacing w:before="240" w:line="276" w:lineRule="auto"/>
        <w:rPr>
          <w:szCs w:val="24"/>
        </w:rPr>
      </w:pPr>
      <w:r w:rsidRPr="00A25612">
        <w:rPr>
          <w:szCs w:val="24"/>
        </w:rPr>
        <w:t>II-</w:t>
      </w:r>
      <w:r w:rsidRPr="00A25612">
        <w:rPr>
          <w:color w:val="FF0000"/>
          <w:szCs w:val="24"/>
        </w:rPr>
        <w:t xml:space="preserve"> </w:t>
      </w:r>
      <w:r w:rsidRPr="00A25612">
        <w:rPr>
          <w:szCs w:val="24"/>
        </w:rPr>
        <w:t>Que em decorrência</w:t>
      </w:r>
      <w:r w:rsidR="00E370E9" w:rsidRPr="00A25612">
        <w:rPr>
          <w:szCs w:val="24"/>
        </w:rPr>
        <w:t xml:space="preserve"> </w:t>
      </w:r>
      <w:r w:rsidR="3B50CF28" w:rsidRPr="00A25612">
        <w:rPr>
          <w:szCs w:val="24"/>
        </w:rPr>
        <w:t xml:space="preserve">do referido evento </w:t>
      </w:r>
      <w:r w:rsidR="00E370E9" w:rsidRPr="00A25612">
        <w:rPr>
          <w:szCs w:val="24"/>
        </w:rPr>
        <w:t>ocorreram</w:t>
      </w:r>
      <w:r w:rsidR="00D40B1B" w:rsidRPr="00A25612">
        <w:rPr>
          <w:szCs w:val="24"/>
        </w:rPr>
        <w:t xml:space="preserve">, conforme levantamentos da Defesa Civil e Secretarias municipais Os grandes volumes de chuvas levaram ao rápido enchimento de córregos e rios, que saíram do seu leito normal, cobriram pontes e interromperam a passagem de pessoas em pelo menos 12 pontos. Nas pontes além de danos estruturais, ocorreram vários dados as cabeceiras devido </w:t>
      </w:r>
      <w:proofErr w:type="gramStart"/>
      <w:r w:rsidR="00D40B1B" w:rsidRPr="00A25612">
        <w:rPr>
          <w:szCs w:val="24"/>
        </w:rPr>
        <w:t>a</w:t>
      </w:r>
      <w:proofErr w:type="gramEnd"/>
      <w:r w:rsidR="00D40B1B" w:rsidRPr="00A25612">
        <w:rPr>
          <w:szCs w:val="24"/>
        </w:rPr>
        <w:t xml:space="preserve"> enxurrada. Vários boieiros, foram prejudicados, com danificação das cabeceiras e remoção de tubos o que reduziu a largura e dificulta e/ou impede a passagem de veículos e pessoas. </w:t>
      </w:r>
      <w:r w:rsidR="00D40B1B" w:rsidRPr="00A25612">
        <w:rPr>
          <w:szCs w:val="24"/>
        </w:rPr>
        <w:tab/>
        <w:t xml:space="preserve">As estradas rurais do município foram TODAS danificadas. </w:t>
      </w:r>
      <w:r w:rsidR="00D40B1B" w:rsidRPr="00A25612">
        <w:rPr>
          <w:szCs w:val="24"/>
        </w:rPr>
        <w:tab/>
        <w:t xml:space="preserve">As culturas agrícolas de alho, trigo e milho também foram </w:t>
      </w:r>
      <w:proofErr w:type="gramStart"/>
      <w:r w:rsidR="00D40B1B" w:rsidRPr="00A25612">
        <w:rPr>
          <w:szCs w:val="24"/>
        </w:rPr>
        <w:t>prejudicadas</w:t>
      </w:r>
      <w:proofErr w:type="gramEnd"/>
      <w:r w:rsidR="00D40B1B" w:rsidRPr="00A25612">
        <w:rPr>
          <w:szCs w:val="24"/>
        </w:rPr>
        <w:t xml:space="preserve">, e terão redução de produtividade pelo excesso de chuva. </w:t>
      </w:r>
      <w:r w:rsidR="00D40B1B" w:rsidRPr="00A25612">
        <w:rPr>
          <w:szCs w:val="24"/>
        </w:rPr>
        <w:tab/>
        <w:t xml:space="preserve">No perímetro urbano houve um ponto de alagamento, na </w:t>
      </w:r>
      <w:proofErr w:type="gramStart"/>
      <w:r w:rsidR="00D40B1B" w:rsidRPr="00A25612">
        <w:rPr>
          <w:szCs w:val="24"/>
        </w:rPr>
        <w:t>rua</w:t>
      </w:r>
      <w:proofErr w:type="gramEnd"/>
      <w:r w:rsidR="00D40B1B" w:rsidRPr="00A25612">
        <w:rPr>
          <w:szCs w:val="24"/>
        </w:rPr>
        <w:t xml:space="preserve"> Joaquim Fontana, ponto em que cruza Lajeado Palmares; atingiu </w:t>
      </w:r>
      <w:r w:rsidR="00AF3D6E" w:rsidRPr="00A25612">
        <w:rPr>
          <w:szCs w:val="24"/>
        </w:rPr>
        <w:t>e alagou 8 casas.</w:t>
      </w:r>
      <w:r w:rsidR="00864185" w:rsidRPr="00A25612">
        <w:rPr>
          <w:szCs w:val="24"/>
        </w:rPr>
        <w:t xml:space="preserve"> </w:t>
      </w:r>
      <w:r w:rsidR="00D40B1B" w:rsidRPr="00A25612">
        <w:rPr>
          <w:szCs w:val="24"/>
        </w:rPr>
        <w:t xml:space="preserve">Na zona rural relato de </w:t>
      </w:r>
      <w:proofErr w:type="gramStart"/>
      <w:r w:rsidR="00D40B1B" w:rsidRPr="00A25612">
        <w:rPr>
          <w:szCs w:val="24"/>
        </w:rPr>
        <w:t>um residência</w:t>
      </w:r>
      <w:proofErr w:type="gramEnd"/>
      <w:r w:rsidR="00D40B1B" w:rsidRPr="00A25612">
        <w:rPr>
          <w:szCs w:val="24"/>
        </w:rPr>
        <w:t xml:space="preserve"> alagad</w:t>
      </w:r>
      <w:r w:rsidR="00864185" w:rsidRPr="00A25612">
        <w:rPr>
          <w:szCs w:val="24"/>
        </w:rPr>
        <w:t>a pela chuva, na comunidade de A</w:t>
      </w:r>
      <w:r w:rsidR="00D40B1B" w:rsidRPr="00A25612">
        <w:rPr>
          <w:szCs w:val="24"/>
        </w:rPr>
        <w:t>terrado</w:t>
      </w:r>
      <w:r w:rsidR="00864185" w:rsidRPr="00A25612">
        <w:rPr>
          <w:szCs w:val="24"/>
        </w:rPr>
        <w:t>. E</w:t>
      </w:r>
      <w:r w:rsidR="00E370E9" w:rsidRPr="00A25612">
        <w:rPr>
          <w:szCs w:val="24"/>
        </w:rPr>
        <w:t xml:space="preserve"> que são necessárias</w:t>
      </w:r>
      <w:r w:rsidR="025093EA" w:rsidRPr="00A25612">
        <w:rPr>
          <w:szCs w:val="24"/>
        </w:rPr>
        <w:t xml:space="preserve"> </w:t>
      </w:r>
      <w:r w:rsidR="00E370E9" w:rsidRPr="00A25612">
        <w:rPr>
          <w:szCs w:val="24"/>
        </w:rPr>
        <w:t>ações de resposta</w:t>
      </w:r>
      <w:r w:rsidR="11A86BAB" w:rsidRPr="00A25612">
        <w:rPr>
          <w:szCs w:val="24"/>
        </w:rPr>
        <w:t xml:space="preserve"> e/ou</w:t>
      </w:r>
      <w:r w:rsidR="5DC3D27A" w:rsidRPr="00A25612">
        <w:rPr>
          <w:szCs w:val="24"/>
        </w:rPr>
        <w:t xml:space="preserve"> </w:t>
      </w:r>
      <w:r w:rsidR="00E370E9" w:rsidRPr="00A25612">
        <w:rPr>
          <w:szCs w:val="24"/>
        </w:rPr>
        <w:t>reconstrução</w:t>
      </w:r>
      <w:r w:rsidR="75856A8A" w:rsidRPr="00A25612">
        <w:rPr>
          <w:szCs w:val="24"/>
        </w:rPr>
        <w:t xml:space="preserve"> e/ou outros benefício</w:t>
      </w:r>
      <w:r w:rsidR="0AF05E27" w:rsidRPr="00A25612">
        <w:rPr>
          <w:szCs w:val="24"/>
        </w:rPr>
        <w:t xml:space="preserve">s ou </w:t>
      </w:r>
      <w:r w:rsidR="75856A8A" w:rsidRPr="00A25612">
        <w:rPr>
          <w:szCs w:val="24"/>
        </w:rPr>
        <w:t>ações federais</w:t>
      </w:r>
      <w:r w:rsidR="00E370E9" w:rsidRPr="00A25612">
        <w:rPr>
          <w:szCs w:val="24"/>
        </w:rPr>
        <w:t xml:space="preserve"> necessári</w:t>
      </w:r>
      <w:r w:rsidR="386B1856" w:rsidRPr="00A25612">
        <w:rPr>
          <w:szCs w:val="24"/>
        </w:rPr>
        <w:t>a</w:t>
      </w:r>
      <w:r w:rsidR="00E370E9" w:rsidRPr="00A25612">
        <w:rPr>
          <w:szCs w:val="24"/>
        </w:rPr>
        <w:t>s</w:t>
      </w:r>
      <w:r w:rsidR="245C7D88" w:rsidRPr="00A25612">
        <w:rPr>
          <w:szCs w:val="24"/>
        </w:rPr>
        <w:t xml:space="preserve"> para </w:t>
      </w:r>
      <w:r w:rsidR="00A25612" w:rsidRPr="00A25612">
        <w:rPr>
          <w:szCs w:val="24"/>
        </w:rPr>
        <w:t>restabelecer a normalidade</w:t>
      </w:r>
      <w:r w:rsidR="005A4A97" w:rsidRPr="00A25612">
        <w:rPr>
          <w:szCs w:val="24"/>
        </w:rPr>
        <w:t xml:space="preserve"> dos locais atingidos são necessários recursos e materiais para reconstrução de pontes, </w:t>
      </w:r>
      <w:proofErr w:type="spellStart"/>
      <w:r w:rsidR="005A4A97" w:rsidRPr="00A25612">
        <w:rPr>
          <w:szCs w:val="24"/>
        </w:rPr>
        <w:t>boeiros</w:t>
      </w:r>
      <w:proofErr w:type="spellEnd"/>
      <w:r w:rsidR="005A4A97" w:rsidRPr="00A25612">
        <w:rPr>
          <w:szCs w:val="24"/>
        </w:rPr>
        <w:t xml:space="preserve"> estradas rurais, ampliação de rede de drenagem urbana (macro </w:t>
      </w:r>
      <w:r w:rsidR="005A4A97" w:rsidRPr="00A25612">
        <w:rPr>
          <w:szCs w:val="24"/>
        </w:rPr>
        <w:lastRenderedPageBreak/>
        <w:t xml:space="preserve">drenagem) para a Rua Joaquim Fontana e todo o Lajeado Palmares, kit para assistência social das famílias atingidas (e com vulnerabilidade social). </w:t>
      </w:r>
    </w:p>
    <w:p w14:paraId="0AE68A87" w14:textId="05F8B658" w:rsidR="009059D2" w:rsidRPr="00A25612" w:rsidRDefault="00B11A77" w:rsidP="009059D2">
      <w:pPr>
        <w:spacing w:before="240" w:line="276" w:lineRule="auto"/>
        <w:rPr>
          <w:szCs w:val="24"/>
        </w:rPr>
      </w:pPr>
      <w:r w:rsidRPr="00A25612">
        <w:rPr>
          <w:szCs w:val="24"/>
        </w:rPr>
        <w:t>III</w:t>
      </w:r>
      <w:r w:rsidR="009059D2" w:rsidRPr="00A25612">
        <w:rPr>
          <w:szCs w:val="24"/>
        </w:rPr>
        <w:t xml:space="preserve"> – </w:t>
      </w:r>
      <w:r w:rsidR="00E130D2" w:rsidRPr="00A25612">
        <w:rPr>
          <w:szCs w:val="24"/>
        </w:rPr>
        <w:t>Que</w:t>
      </w:r>
      <w:r w:rsidR="007A0027" w:rsidRPr="00A25612">
        <w:rPr>
          <w:szCs w:val="24"/>
        </w:rPr>
        <w:t xml:space="preserve"> a fundamentação deste ato,</w:t>
      </w:r>
      <w:r w:rsidR="00E130D2" w:rsidRPr="00A25612">
        <w:rPr>
          <w:szCs w:val="24"/>
        </w:rPr>
        <w:t xml:space="preserve"> </w:t>
      </w:r>
      <w:r w:rsidR="007A0027" w:rsidRPr="00A25612">
        <w:rPr>
          <w:szCs w:val="24"/>
        </w:rPr>
        <w:t xml:space="preserve">com o </w:t>
      </w:r>
      <w:r w:rsidR="00FD4869" w:rsidRPr="00A25612">
        <w:rPr>
          <w:szCs w:val="24"/>
        </w:rPr>
        <w:t xml:space="preserve">detalhamento </w:t>
      </w:r>
      <w:r w:rsidR="007A0027" w:rsidRPr="00A25612">
        <w:rPr>
          <w:szCs w:val="24"/>
        </w:rPr>
        <w:t>do</w:t>
      </w:r>
      <w:r w:rsidR="00FD4869" w:rsidRPr="00A25612">
        <w:rPr>
          <w:szCs w:val="24"/>
        </w:rPr>
        <w:t xml:space="preserve"> desastre</w:t>
      </w:r>
      <w:r w:rsidR="007A0027" w:rsidRPr="00A25612">
        <w:rPr>
          <w:szCs w:val="24"/>
        </w:rPr>
        <w:t xml:space="preserve">, consta em Parecer Técnico </w:t>
      </w:r>
      <w:r w:rsidR="000B4C6C" w:rsidRPr="00A25612">
        <w:rPr>
          <w:szCs w:val="24"/>
        </w:rPr>
        <w:t xml:space="preserve">da coordenação </w:t>
      </w:r>
      <w:r w:rsidR="00A25612" w:rsidRPr="00A25612">
        <w:rPr>
          <w:szCs w:val="24"/>
        </w:rPr>
        <w:t xml:space="preserve">municipal </w:t>
      </w:r>
      <w:r w:rsidR="000B4C6C" w:rsidRPr="00A25612">
        <w:rPr>
          <w:szCs w:val="24"/>
        </w:rPr>
        <w:t>de Pro</w:t>
      </w:r>
      <w:r w:rsidR="007A0027" w:rsidRPr="00A25612">
        <w:rPr>
          <w:szCs w:val="24"/>
        </w:rPr>
        <w:t xml:space="preserve">teção e Defesa Civil </w:t>
      </w:r>
      <w:r w:rsidR="000B4C6C" w:rsidRPr="00A25612">
        <w:rPr>
          <w:szCs w:val="24"/>
        </w:rPr>
        <w:t>do município de Brunopolis</w:t>
      </w:r>
      <w:r w:rsidR="00341039" w:rsidRPr="00A25612">
        <w:rPr>
          <w:szCs w:val="24"/>
        </w:rPr>
        <w:t xml:space="preserve"> favorável à declaração da situação de anormalidade</w:t>
      </w:r>
      <w:r w:rsidR="00FD4869" w:rsidRPr="00A25612">
        <w:rPr>
          <w:szCs w:val="24"/>
        </w:rPr>
        <w:t>, conforme disposto no § 2º do Art. 2º da Instrução Normativa MDR n</w:t>
      </w:r>
      <w:r w:rsidR="00D21551" w:rsidRPr="00A25612">
        <w:rPr>
          <w:szCs w:val="24"/>
        </w:rPr>
        <w:t xml:space="preserve">º </w:t>
      </w:r>
      <w:r w:rsidR="00FD4869" w:rsidRPr="00A25612">
        <w:rPr>
          <w:szCs w:val="24"/>
        </w:rPr>
        <w:t xml:space="preserve">36 de 04 de dezembro de 2020. </w:t>
      </w:r>
    </w:p>
    <w:p w14:paraId="495D0607" w14:textId="77777777" w:rsidR="009059D2" w:rsidRPr="00A25612" w:rsidRDefault="009059D2" w:rsidP="009059D2">
      <w:pPr>
        <w:tabs>
          <w:tab w:val="left" w:pos="284"/>
        </w:tabs>
        <w:spacing w:before="240" w:line="276" w:lineRule="auto"/>
        <w:rPr>
          <w:b/>
          <w:szCs w:val="24"/>
        </w:rPr>
      </w:pPr>
      <w:r w:rsidRPr="00A25612">
        <w:rPr>
          <w:b/>
          <w:szCs w:val="24"/>
        </w:rPr>
        <w:t>DECRETA:</w:t>
      </w:r>
    </w:p>
    <w:p w14:paraId="6BE7362A" w14:textId="4972C063" w:rsidR="00D761D1" w:rsidRPr="00A25612" w:rsidRDefault="009059D2" w:rsidP="009059D2">
      <w:pPr>
        <w:pStyle w:val="Corpodetexto"/>
        <w:spacing w:before="240" w:after="120"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szCs w:val="24"/>
        </w:rPr>
        <w:t>Art. 1º.</w:t>
      </w:r>
      <w:r w:rsidRPr="00A25612">
        <w:rPr>
          <w:rFonts w:ascii="Times New Roman" w:hAnsi="Times New Roman"/>
          <w:szCs w:val="24"/>
        </w:rPr>
        <w:t xml:space="preserve"> </w:t>
      </w:r>
      <w:r w:rsidRPr="00A25612">
        <w:rPr>
          <w:rFonts w:ascii="Times New Roman" w:hAnsi="Times New Roman"/>
          <w:b/>
          <w:szCs w:val="24"/>
        </w:rPr>
        <w:t xml:space="preserve">Fica declarada </w:t>
      </w:r>
      <w:r w:rsidR="00C010DB" w:rsidRPr="007766B5">
        <w:rPr>
          <w:rFonts w:ascii="Times New Roman" w:hAnsi="Times New Roman"/>
          <w:b/>
          <w:szCs w:val="24"/>
        </w:rPr>
        <w:t>a</w:t>
      </w:r>
      <w:r w:rsidR="007766B5">
        <w:rPr>
          <w:rFonts w:ascii="Times New Roman" w:hAnsi="Times New Roman"/>
          <w:b/>
          <w:color w:val="C00000"/>
          <w:szCs w:val="24"/>
        </w:rPr>
        <w:t xml:space="preserve"> </w:t>
      </w:r>
      <w:r w:rsidR="00C010DB" w:rsidRPr="007766B5">
        <w:rPr>
          <w:rFonts w:ascii="Times New Roman" w:hAnsi="Times New Roman"/>
          <w:b/>
          <w:szCs w:val="24"/>
        </w:rPr>
        <w:t>S</w:t>
      </w:r>
      <w:r w:rsidRPr="007766B5">
        <w:rPr>
          <w:rFonts w:ascii="Times New Roman" w:hAnsi="Times New Roman"/>
          <w:b/>
          <w:szCs w:val="24"/>
        </w:rPr>
        <w:t xml:space="preserve">ituação de </w:t>
      </w:r>
      <w:r w:rsidR="00C010DB" w:rsidRPr="007766B5">
        <w:rPr>
          <w:rFonts w:ascii="Times New Roman" w:hAnsi="Times New Roman"/>
          <w:b/>
          <w:szCs w:val="24"/>
        </w:rPr>
        <w:t>E</w:t>
      </w:r>
      <w:r w:rsidRPr="007766B5">
        <w:rPr>
          <w:rFonts w:ascii="Times New Roman" w:hAnsi="Times New Roman"/>
          <w:b/>
          <w:szCs w:val="24"/>
        </w:rPr>
        <w:t>mergência</w:t>
      </w:r>
      <w:r w:rsidR="00462E96" w:rsidRPr="007766B5">
        <w:rPr>
          <w:rFonts w:ascii="Times New Roman" w:hAnsi="Times New Roman"/>
          <w:b/>
          <w:szCs w:val="24"/>
        </w:rPr>
        <w:t xml:space="preserve"> </w:t>
      </w:r>
      <w:r w:rsidRPr="007766B5">
        <w:rPr>
          <w:rFonts w:ascii="Times New Roman" w:hAnsi="Times New Roman"/>
          <w:szCs w:val="24"/>
        </w:rPr>
        <w:t xml:space="preserve">nas áreas do </w:t>
      </w:r>
      <w:r w:rsidR="00CC3B90" w:rsidRPr="007766B5">
        <w:rPr>
          <w:rFonts w:ascii="Times New Roman" w:hAnsi="Times New Roman"/>
          <w:szCs w:val="24"/>
        </w:rPr>
        <w:t>MUNICIPIO DE BRUNÓPOLIS</w:t>
      </w:r>
      <w:r w:rsidRPr="007766B5">
        <w:rPr>
          <w:rFonts w:ascii="Times New Roman" w:hAnsi="Times New Roman"/>
          <w:szCs w:val="24"/>
        </w:rPr>
        <w:t xml:space="preserve"> </w:t>
      </w:r>
      <w:r w:rsidR="00F245F2" w:rsidRPr="007766B5">
        <w:rPr>
          <w:rFonts w:ascii="Times New Roman" w:hAnsi="Times New Roman"/>
          <w:szCs w:val="24"/>
        </w:rPr>
        <w:t>registradas</w:t>
      </w:r>
      <w:r w:rsidRPr="007766B5">
        <w:rPr>
          <w:rFonts w:ascii="Times New Roman" w:hAnsi="Times New Roman"/>
          <w:szCs w:val="24"/>
        </w:rPr>
        <w:t xml:space="preserve"> no Formulário de Informações do Desastre – FIDE e demais documentos anexos a este Decreto, em virtude do desastre classificado e codificado como</w:t>
      </w:r>
      <w:r w:rsidR="000566AA" w:rsidRPr="007766B5">
        <w:rPr>
          <w:rFonts w:ascii="Times New Roman" w:hAnsi="Times New Roman"/>
          <w:szCs w:val="24"/>
        </w:rPr>
        <w:t xml:space="preserve"> Tempestade Local/Convectiva - Chuvas Intensas– COBRADE 1.3.2.1.4</w:t>
      </w:r>
      <w:r w:rsidRPr="007766B5">
        <w:rPr>
          <w:rFonts w:ascii="Times New Roman" w:hAnsi="Times New Roman"/>
          <w:b/>
          <w:szCs w:val="24"/>
        </w:rPr>
        <w:t xml:space="preserve">, </w:t>
      </w:r>
      <w:r w:rsidRPr="007766B5">
        <w:rPr>
          <w:rFonts w:ascii="Times New Roman" w:hAnsi="Times New Roman"/>
          <w:szCs w:val="24"/>
        </w:rPr>
        <w:t xml:space="preserve">conforme </w:t>
      </w:r>
      <w:r w:rsidR="00D761D1" w:rsidRPr="007766B5">
        <w:rPr>
          <w:rFonts w:ascii="Times New Roman" w:hAnsi="Times New Roman"/>
          <w:szCs w:val="24"/>
        </w:rPr>
        <w:t xml:space="preserve">o anexo V da Instrução </w:t>
      </w:r>
      <w:r w:rsidR="00D761D1" w:rsidRPr="00A25612">
        <w:rPr>
          <w:rFonts w:ascii="Times New Roman" w:hAnsi="Times New Roman"/>
          <w:szCs w:val="24"/>
        </w:rPr>
        <w:t xml:space="preserve">Normativa MDR nº 36/2020. </w:t>
      </w:r>
    </w:p>
    <w:p w14:paraId="42D1CD9B" w14:textId="006A9278" w:rsidR="009059D2" w:rsidRPr="00A25612" w:rsidRDefault="009059D2" w:rsidP="009059D2">
      <w:pPr>
        <w:pStyle w:val="Corpodetexto"/>
        <w:spacing w:before="240" w:after="120"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szCs w:val="24"/>
        </w:rPr>
        <w:t>Art. 2º.</w:t>
      </w:r>
      <w:r w:rsidRPr="00A25612">
        <w:rPr>
          <w:rFonts w:ascii="Times New Roman" w:hAnsi="Times New Roman"/>
          <w:szCs w:val="24"/>
        </w:rPr>
        <w:t xml:space="preserve"> Autoriza-se a mobilização de todos os </w:t>
      </w:r>
      <w:r w:rsidRPr="007766B5">
        <w:rPr>
          <w:rFonts w:ascii="Times New Roman" w:hAnsi="Times New Roman"/>
          <w:szCs w:val="24"/>
        </w:rPr>
        <w:t xml:space="preserve">órgãos municipais para atuarem sob a coordenação </w:t>
      </w:r>
      <w:r w:rsidR="007766B5" w:rsidRPr="007766B5">
        <w:rPr>
          <w:rFonts w:ascii="Times New Roman" w:hAnsi="Times New Roman"/>
          <w:szCs w:val="24"/>
        </w:rPr>
        <w:t>d</w:t>
      </w:r>
      <w:r w:rsidR="00462E96" w:rsidRPr="007766B5">
        <w:rPr>
          <w:rFonts w:ascii="Times New Roman" w:hAnsi="Times New Roman"/>
          <w:szCs w:val="24"/>
        </w:rPr>
        <w:t>a</w:t>
      </w:r>
      <w:r w:rsidR="007766B5" w:rsidRPr="007766B5">
        <w:rPr>
          <w:rFonts w:ascii="Times New Roman" w:hAnsi="Times New Roman"/>
          <w:szCs w:val="24"/>
        </w:rPr>
        <w:t xml:space="preserve"> </w:t>
      </w:r>
      <w:r w:rsidR="007766B5" w:rsidRPr="007766B5">
        <w:rPr>
          <w:rFonts w:ascii="Times New Roman" w:hAnsi="Times New Roman"/>
          <w:color w:val="000000"/>
          <w:szCs w:val="24"/>
        </w:rPr>
        <w:t xml:space="preserve">Coordenadoria Municipal de Proteção e Defesa Civil – </w:t>
      </w:r>
      <w:proofErr w:type="gramStart"/>
      <w:r w:rsidR="007766B5" w:rsidRPr="007766B5">
        <w:rPr>
          <w:rFonts w:ascii="Times New Roman" w:hAnsi="Times New Roman"/>
          <w:color w:val="000000"/>
          <w:szCs w:val="24"/>
        </w:rPr>
        <w:t>COMPDEC</w:t>
      </w:r>
      <w:r w:rsidR="007766B5" w:rsidRPr="007766B5">
        <w:rPr>
          <w:rFonts w:ascii="Times New Roman" w:hAnsi="Times New Roman"/>
          <w:color w:val="C00000"/>
          <w:szCs w:val="24"/>
        </w:rPr>
        <w:t xml:space="preserve"> </w:t>
      </w:r>
      <w:r w:rsidRPr="007766B5">
        <w:rPr>
          <w:rFonts w:ascii="Times New Roman" w:hAnsi="Times New Roman"/>
          <w:szCs w:val="24"/>
        </w:rPr>
        <w:t>,</w:t>
      </w:r>
      <w:proofErr w:type="gramEnd"/>
      <w:r w:rsidRPr="00A25612">
        <w:rPr>
          <w:rFonts w:ascii="Times New Roman" w:hAnsi="Times New Roman"/>
          <w:szCs w:val="24"/>
        </w:rPr>
        <w:t xml:space="preserve"> nas ações de resposta ao desastre</w:t>
      </w:r>
      <w:r w:rsidR="00070B9B" w:rsidRPr="00A25612">
        <w:rPr>
          <w:rFonts w:ascii="Times New Roman" w:hAnsi="Times New Roman"/>
          <w:szCs w:val="24"/>
        </w:rPr>
        <w:t xml:space="preserve"> </w:t>
      </w:r>
      <w:r w:rsidRPr="00A25612">
        <w:rPr>
          <w:rFonts w:ascii="Times New Roman" w:hAnsi="Times New Roman"/>
          <w:szCs w:val="24"/>
        </w:rPr>
        <w:t>e reconstrução</w:t>
      </w:r>
      <w:r w:rsidR="00462E96" w:rsidRPr="00A25612">
        <w:rPr>
          <w:rFonts w:ascii="Times New Roman" w:hAnsi="Times New Roman"/>
          <w:szCs w:val="24"/>
        </w:rPr>
        <w:t xml:space="preserve"> das áreas afetadas</w:t>
      </w:r>
      <w:r w:rsidRPr="00A25612">
        <w:rPr>
          <w:rFonts w:ascii="Times New Roman" w:hAnsi="Times New Roman"/>
          <w:szCs w:val="24"/>
        </w:rPr>
        <w:t xml:space="preserve">. </w:t>
      </w:r>
    </w:p>
    <w:p w14:paraId="52E7FF01" w14:textId="46B0AFA2" w:rsidR="00070B9B" w:rsidRPr="00A25612" w:rsidRDefault="009059D2" w:rsidP="009059D2">
      <w:pPr>
        <w:pStyle w:val="Corpodetexto"/>
        <w:spacing w:before="240" w:after="120" w:line="276" w:lineRule="auto"/>
        <w:jc w:val="both"/>
        <w:rPr>
          <w:rFonts w:ascii="Times New Roman" w:hAnsi="Times New Roman"/>
          <w:color w:val="C00000"/>
          <w:szCs w:val="24"/>
        </w:rPr>
      </w:pPr>
      <w:r w:rsidRPr="00A25612">
        <w:rPr>
          <w:rFonts w:ascii="Times New Roman" w:hAnsi="Times New Roman"/>
          <w:b/>
          <w:szCs w:val="24"/>
        </w:rPr>
        <w:t>Art. 3º.</w:t>
      </w:r>
      <w:r w:rsidRPr="00A25612">
        <w:rPr>
          <w:rFonts w:ascii="Times New Roman" w:hAnsi="Times New Roman"/>
          <w:szCs w:val="24"/>
        </w:rPr>
        <w:t xml:space="preserve"> Autoriza-se a convocação de voluntários </w:t>
      </w:r>
      <w:r w:rsidR="00070B9B" w:rsidRPr="00A25612">
        <w:rPr>
          <w:rFonts w:ascii="Times New Roman" w:hAnsi="Times New Roman"/>
          <w:szCs w:val="24"/>
        </w:rPr>
        <w:t xml:space="preserve">e </w:t>
      </w:r>
      <w:r w:rsidR="00A54679" w:rsidRPr="00A25612">
        <w:rPr>
          <w:rFonts w:ascii="Times New Roman" w:hAnsi="Times New Roman"/>
          <w:szCs w:val="24"/>
        </w:rPr>
        <w:t xml:space="preserve">a </w:t>
      </w:r>
      <w:r w:rsidR="00070B9B" w:rsidRPr="00A25612">
        <w:rPr>
          <w:rFonts w:ascii="Times New Roman" w:hAnsi="Times New Roman"/>
          <w:szCs w:val="24"/>
        </w:rPr>
        <w:t xml:space="preserve">realização de campanhas de arrecadação </w:t>
      </w:r>
      <w:r w:rsidR="00A54679" w:rsidRPr="00A25612">
        <w:rPr>
          <w:rFonts w:ascii="Times New Roman" w:hAnsi="Times New Roman"/>
          <w:szCs w:val="24"/>
        </w:rPr>
        <w:t xml:space="preserve">de recursos </w:t>
      </w:r>
      <w:r w:rsidRPr="00A25612">
        <w:rPr>
          <w:rFonts w:ascii="Times New Roman" w:hAnsi="Times New Roman"/>
          <w:szCs w:val="24"/>
        </w:rPr>
        <w:t>para reforçar as ações de resposta ao desastre, com o objetivo de assist</w:t>
      </w:r>
      <w:r w:rsidR="00070B9B" w:rsidRPr="00A25612">
        <w:rPr>
          <w:rFonts w:ascii="Times New Roman" w:hAnsi="Times New Roman"/>
          <w:szCs w:val="24"/>
        </w:rPr>
        <w:t>ir</w:t>
      </w:r>
      <w:r w:rsidRPr="00A25612">
        <w:rPr>
          <w:rFonts w:ascii="Times New Roman" w:hAnsi="Times New Roman"/>
          <w:szCs w:val="24"/>
        </w:rPr>
        <w:t xml:space="preserve"> </w:t>
      </w:r>
      <w:r w:rsidR="00070B9B" w:rsidRPr="00A25612">
        <w:rPr>
          <w:rFonts w:ascii="Times New Roman" w:hAnsi="Times New Roman"/>
          <w:szCs w:val="24"/>
        </w:rPr>
        <w:t>a</w:t>
      </w:r>
      <w:r w:rsidRPr="00A25612">
        <w:rPr>
          <w:rFonts w:ascii="Times New Roman" w:hAnsi="Times New Roman"/>
          <w:szCs w:val="24"/>
        </w:rPr>
        <w:t xml:space="preserve"> população afetada pelo desastre, sob a coordenação </w:t>
      </w:r>
      <w:r w:rsidR="007766B5" w:rsidRPr="007766B5">
        <w:rPr>
          <w:rFonts w:ascii="Times New Roman" w:hAnsi="Times New Roman"/>
          <w:szCs w:val="24"/>
        </w:rPr>
        <w:t xml:space="preserve">Municipal de Proteção e Defesa Civil – </w:t>
      </w:r>
      <w:proofErr w:type="gramStart"/>
      <w:r w:rsidR="007766B5" w:rsidRPr="007766B5">
        <w:rPr>
          <w:rFonts w:ascii="Times New Roman" w:hAnsi="Times New Roman"/>
          <w:szCs w:val="24"/>
        </w:rPr>
        <w:t>COMPDEC</w:t>
      </w:r>
      <w:proofErr w:type="gramEnd"/>
    </w:p>
    <w:p w14:paraId="221E869F" w14:textId="732B7562" w:rsidR="009059D2" w:rsidRPr="00A25612" w:rsidRDefault="009059D2" w:rsidP="00C67504">
      <w:pPr>
        <w:pStyle w:val="Corpodetexto"/>
        <w:spacing w:before="240"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szCs w:val="24"/>
        </w:rPr>
        <w:t>Art. 4º.</w:t>
      </w:r>
      <w:r w:rsidRPr="00A25612">
        <w:rPr>
          <w:rFonts w:ascii="Times New Roman" w:hAnsi="Times New Roman"/>
          <w:szCs w:val="24"/>
        </w:rPr>
        <w:t xml:space="preserve"> De acordo com o estabelecido nos incisos XI e XXV do artigo 5º da Constituição Federal, </w:t>
      </w:r>
      <w:proofErr w:type="gramStart"/>
      <w:r w:rsidRPr="00A25612">
        <w:rPr>
          <w:rFonts w:ascii="Times New Roman" w:hAnsi="Times New Roman"/>
          <w:szCs w:val="24"/>
        </w:rPr>
        <w:t>autoriza-se</w:t>
      </w:r>
      <w:proofErr w:type="gramEnd"/>
      <w:r w:rsidRPr="00A25612">
        <w:rPr>
          <w:rFonts w:ascii="Times New Roman" w:hAnsi="Times New Roman"/>
          <w:szCs w:val="24"/>
        </w:rPr>
        <w:t xml:space="preserve"> as autoridades administrativas e os agentes de </w:t>
      </w:r>
      <w:r w:rsidR="00952F71" w:rsidRPr="00A25612">
        <w:rPr>
          <w:rFonts w:ascii="Times New Roman" w:hAnsi="Times New Roman"/>
          <w:szCs w:val="24"/>
        </w:rPr>
        <w:t xml:space="preserve">proteção e </w:t>
      </w:r>
      <w:r w:rsidRPr="00A25612">
        <w:rPr>
          <w:rFonts w:ascii="Times New Roman" w:hAnsi="Times New Roman"/>
          <w:szCs w:val="24"/>
        </w:rPr>
        <w:t>defesa civil, diretamente responsáveis pelas ações de resposta aos desastres, em caso de risco iminente, a:</w:t>
      </w:r>
    </w:p>
    <w:p w14:paraId="081F553C" w14:textId="59E36811" w:rsidR="009059D2" w:rsidRPr="00A25612" w:rsidRDefault="009059D2" w:rsidP="00C67504">
      <w:pPr>
        <w:pStyle w:val="Corpodetex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szCs w:val="24"/>
        </w:rPr>
        <w:t xml:space="preserve">I – </w:t>
      </w:r>
      <w:r w:rsidR="00952F71" w:rsidRPr="00A25612">
        <w:rPr>
          <w:rFonts w:ascii="Times New Roman" w:hAnsi="Times New Roman"/>
          <w:szCs w:val="24"/>
        </w:rPr>
        <w:t>adentrar</w:t>
      </w:r>
      <w:r w:rsidRPr="00A25612">
        <w:rPr>
          <w:rFonts w:ascii="Times New Roman" w:hAnsi="Times New Roman"/>
          <w:szCs w:val="24"/>
        </w:rPr>
        <w:t xml:space="preserve"> </w:t>
      </w:r>
      <w:r w:rsidR="00952F71" w:rsidRPr="00A25612">
        <w:rPr>
          <w:rFonts w:ascii="Times New Roman" w:hAnsi="Times New Roman"/>
          <w:szCs w:val="24"/>
        </w:rPr>
        <w:t>em residências</w:t>
      </w:r>
      <w:r w:rsidRPr="00A25612">
        <w:rPr>
          <w:rFonts w:ascii="Times New Roman" w:hAnsi="Times New Roman"/>
          <w:szCs w:val="24"/>
        </w:rPr>
        <w:t xml:space="preserve"> para prestar socorro ou para determinar a pronta evacuação;</w:t>
      </w:r>
    </w:p>
    <w:p w14:paraId="35159F9C" w14:textId="77777777" w:rsidR="009059D2" w:rsidRPr="00A25612" w:rsidRDefault="009059D2" w:rsidP="00C67504">
      <w:pPr>
        <w:pStyle w:val="Corpodetex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szCs w:val="24"/>
        </w:rPr>
        <w:t>II – usar de propriedade particular, no caso de iminente perigo público, assegurada ao proprietário indenização ulterior, se houver dano.</w:t>
      </w:r>
    </w:p>
    <w:p w14:paraId="19990216" w14:textId="3F155EB4" w:rsidR="009059D2" w:rsidRPr="00A25612" w:rsidRDefault="009059D2" w:rsidP="00C67504">
      <w:pPr>
        <w:pStyle w:val="Corpodetexto"/>
        <w:spacing w:after="120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szCs w:val="24"/>
        </w:rPr>
        <w:t>Parágrafo único:</w:t>
      </w:r>
      <w:r w:rsidRPr="00A25612">
        <w:rPr>
          <w:rFonts w:ascii="Times New Roman" w:hAnsi="Times New Roman"/>
          <w:szCs w:val="24"/>
        </w:rPr>
        <w:t xml:space="preserve"> Será responsabilizado o agente d</w:t>
      </w:r>
      <w:r w:rsidR="00AB39D3" w:rsidRPr="00A25612">
        <w:rPr>
          <w:rFonts w:ascii="Times New Roman" w:hAnsi="Times New Roman"/>
          <w:szCs w:val="24"/>
        </w:rPr>
        <w:t>e proteção e</w:t>
      </w:r>
      <w:r w:rsidRPr="00A25612">
        <w:rPr>
          <w:rFonts w:ascii="Times New Roman" w:hAnsi="Times New Roman"/>
          <w:szCs w:val="24"/>
        </w:rPr>
        <w:t xml:space="preserve"> defesa civil ou autoridade administrativa que se omitir de suas obrigações, relacionadas com a segurança global da população.</w:t>
      </w:r>
    </w:p>
    <w:p w14:paraId="1DF1B460" w14:textId="24223A59" w:rsidR="009059D2" w:rsidRPr="00A25612" w:rsidRDefault="009059D2" w:rsidP="00C67504">
      <w:pPr>
        <w:pStyle w:val="Corpodetexto"/>
        <w:spacing w:before="240"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szCs w:val="24"/>
        </w:rPr>
        <w:t>Art. 5º.</w:t>
      </w:r>
      <w:r w:rsidRPr="00A25612">
        <w:rPr>
          <w:rFonts w:ascii="Times New Roman" w:hAnsi="Times New Roman"/>
          <w:szCs w:val="24"/>
        </w:rPr>
        <w:t xml:space="preserve"> De acordo com o estabelecido no </w:t>
      </w:r>
      <w:r w:rsidRPr="00A25612">
        <w:rPr>
          <w:rFonts w:ascii="Times New Roman" w:hAnsi="Times New Roman"/>
          <w:color w:val="000000" w:themeColor="text1"/>
          <w:szCs w:val="24"/>
        </w:rPr>
        <w:t>Art. 5º do Decreto-Lei nº 3.365, de 21 de junho de 1941, autoriza</w:t>
      </w:r>
      <w:r w:rsidRPr="00A25612">
        <w:rPr>
          <w:rFonts w:ascii="Times New Roman" w:hAnsi="Times New Roman"/>
          <w:szCs w:val="24"/>
        </w:rPr>
        <w:t>-se o início de processos de desapropriação, por utilidade pública, de propriedades particulares comprovadamente localizadas em áreas de risco de desastre.</w:t>
      </w:r>
    </w:p>
    <w:p w14:paraId="5CA18B0F" w14:textId="77777777" w:rsidR="009059D2" w:rsidRPr="00A25612" w:rsidRDefault="009059D2" w:rsidP="00C67504">
      <w:pPr>
        <w:pStyle w:val="Corpodetexto"/>
        <w:spacing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szCs w:val="24"/>
        </w:rPr>
        <w:t>§ 1º</w:t>
      </w:r>
      <w:r w:rsidRPr="00A25612">
        <w:rPr>
          <w:rFonts w:ascii="Times New Roman" w:hAnsi="Times New Roman"/>
          <w:szCs w:val="24"/>
        </w:rPr>
        <w:t>. No processo de desapropriação, deverão ser consideradas a depreciação e a desvalorização que ocorrem em propriedades localizadas em áreas inseguras.</w:t>
      </w:r>
    </w:p>
    <w:p w14:paraId="3C60A387" w14:textId="77777777" w:rsidR="009059D2" w:rsidRPr="00A25612" w:rsidRDefault="009059D2" w:rsidP="00C67504">
      <w:pPr>
        <w:pStyle w:val="Corpodetexto"/>
        <w:spacing w:after="240"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szCs w:val="24"/>
        </w:rPr>
        <w:t>§ 2º</w:t>
      </w:r>
      <w:r w:rsidRPr="00A25612">
        <w:rPr>
          <w:rFonts w:ascii="Times New Roman" w:hAnsi="Times New Roman"/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14:paraId="3A74C70A" w14:textId="772C615D" w:rsidR="0060677C" w:rsidRPr="00A25612" w:rsidRDefault="009059D2" w:rsidP="105CE457">
      <w:pPr>
        <w:pStyle w:val="Corpodetexto"/>
        <w:spacing w:before="240" w:after="120"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bCs/>
          <w:szCs w:val="24"/>
        </w:rPr>
        <w:lastRenderedPageBreak/>
        <w:t>Art. 6º.</w:t>
      </w:r>
      <w:r w:rsidRPr="00A25612">
        <w:rPr>
          <w:rFonts w:ascii="Times New Roman" w:hAnsi="Times New Roman"/>
          <w:szCs w:val="24"/>
        </w:rPr>
        <w:t xml:space="preserve"> Com </w:t>
      </w:r>
      <w:r w:rsidR="0060677C" w:rsidRPr="00A25612">
        <w:rPr>
          <w:rFonts w:ascii="Times New Roman" w:hAnsi="Times New Roman"/>
          <w:szCs w:val="24"/>
        </w:rPr>
        <w:t>fulcro</w:t>
      </w:r>
      <w:r w:rsidRPr="00A25612">
        <w:rPr>
          <w:rFonts w:ascii="Times New Roman" w:hAnsi="Times New Roman"/>
          <w:szCs w:val="24"/>
        </w:rPr>
        <w:t xml:space="preserve"> no Inciso V</w:t>
      </w:r>
      <w:r w:rsidR="0060677C" w:rsidRPr="00A25612">
        <w:rPr>
          <w:rFonts w:ascii="Times New Roman" w:hAnsi="Times New Roman"/>
          <w:szCs w:val="24"/>
        </w:rPr>
        <w:t>III</w:t>
      </w:r>
      <w:r w:rsidRPr="00A25612">
        <w:rPr>
          <w:rFonts w:ascii="Times New Roman" w:hAnsi="Times New Roman"/>
          <w:szCs w:val="24"/>
        </w:rPr>
        <w:t xml:space="preserve"> do </w:t>
      </w:r>
      <w:r w:rsidR="0060677C" w:rsidRPr="00A25612">
        <w:rPr>
          <w:rFonts w:ascii="Times New Roman" w:hAnsi="Times New Roman"/>
          <w:szCs w:val="24"/>
        </w:rPr>
        <w:t>Art.</w:t>
      </w:r>
      <w:r w:rsidRPr="00A25612">
        <w:rPr>
          <w:rFonts w:ascii="Times New Roman" w:hAnsi="Times New Roman"/>
          <w:szCs w:val="24"/>
        </w:rPr>
        <w:t xml:space="preserve"> </w:t>
      </w:r>
      <w:r w:rsidR="0060677C" w:rsidRPr="00A25612">
        <w:rPr>
          <w:rFonts w:ascii="Times New Roman" w:hAnsi="Times New Roman"/>
          <w:szCs w:val="24"/>
        </w:rPr>
        <w:t>75</w:t>
      </w:r>
      <w:r w:rsidRPr="00A25612">
        <w:rPr>
          <w:rFonts w:ascii="Times New Roman" w:hAnsi="Times New Roman"/>
          <w:szCs w:val="24"/>
        </w:rPr>
        <w:t xml:space="preserve"> da </w:t>
      </w:r>
      <w:hyperlink r:id="rId11">
        <w:r w:rsidR="0060677C" w:rsidRPr="00A25612">
          <w:rPr>
            <w:rFonts w:ascii="Times New Roman" w:hAnsi="Times New Roman"/>
            <w:szCs w:val="24"/>
          </w:rPr>
          <w:t>Lei nº 14.133, de 1º de abril de 2021</w:t>
        </w:r>
      </w:hyperlink>
      <w:r w:rsidRPr="00A25612">
        <w:rPr>
          <w:rFonts w:ascii="Times New Roman" w:hAnsi="Times New Roman"/>
          <w:szCs w:val="24"/>
        </w:rPr>
        <w:t xml:space="preserve">, sem prejuízo das </w:t>
      </w:r>
      <w:r w:rsidR="78E23465" w:rsidRPr="00A25612">
        <w:rPr>
          <w:rFonts w:ascii="Times New Roman" w:hAnsi="Times New Roman"/>
          <w:szCs w:val="24"/>
        </w:rPr>
        <w:t xml:space="preserve">disposições </w:t>
      </w:r>
      <w:r w:rsidRPr="00A25612">
        <w:rPr>
          <w:rFonts w:ascii="Times New Roman" w:hAnsi="Times New Roman"/>
          <w:szCs w:val="24"/>
        </w:rPr>
        <w:t xml:space="preserve">da Lei de Responsabilidade Fiscal (LC 101/2000), </w:t>
      </w:r>
      <w:r w:rsidR="0060677C" w:rsidRPr="00A25612">
        <w:rPr>
          <w:rFonts w:ascii="Times New Roman" w:hAnsi="Times New Roman"/>
          <w:szCs w:val="24"/>
        </w:rPr>
        <w:t xml:space="preserve">é dispensável a licitação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</w:t>
      </w:r>
      <w:proofErr w:type="gramStart"/>
      <w:r w:rsidR="0060677C" w:rsidRPr="00A25612">
        <w:rPr>
          <w:rFonts w:ascii="Times New Roman" w:hAnsi="Times New Roman"/>
          <w:szCs w:val="24"/>
        </w:rPr>
        <w:t>1</w:t>
      </w:r>
      <w:proofErr w:type="gramEnd"/>
      <w:r w:rsidR="0060677C" w:rsidRPr="00A25612">
        <w:rPr>
          <w:rFonts w:ascii="Times New Roman" w:hAnsi="Times New Roman"/>
          <w:szCs w:val="24"/>
        </w:rPr>
        <w:t xml:space="preserve"> (um) ano, contado da data de ocorrência da emergência ou da calamidade, vedadas a prorrogação dos respectivos contratos e a recontratação de empresa já contratada com base no disposto no citado inciso.</w:t>
      </w:r>
    </w:p>
    <w:p w14:paraId="3C92CC93" w14:textId="5542151B" w:rsidR="009059D2" w:rsidRPr="00A25612" w:rsidRDefault="009059D2" w:rsidP="105CE457">
      <w:pPr>
        <w:pStyle w:val="Corpodetexto"/>
        <w:spacing w:before="240" w:after="120" w:line="276" w:lineRule="auto"/>
        <w:jc w:val="both"/>
        <w:rPr>
          <w:rFonts w:ascii="Times New Roman" w:hAnsi="Times New Roman"/>
          <w:szCs w:val="24"/>
        </w:rPr>
      </w:pPr>
      <w:r w:rsidRPr="00A25612">
        <w:rPr>
          <w:rFonts w:ascii="Times New Roman" w:hAnsi="Times New Roman"/>
          <w:b/>
          <w:bCs/>
          <w:szCs w:val="24"/>
        </w:rPr>
        <w:t>Art. 7º.</w:t>
      </w:r>
      <w:r w:rsidRPr="00A25612">
        <w:rPr>
          <w:rFonts w:ascii="Times New Roman" w:hAnsi="Times New Roman"/>
          <w:szCs w:val="24"/>
        </w:rPr>
        <w:t xml:space="preserve"> Este Decreto </w:t>
      </w:r>
      <w:r w:rsidR="00D07762" w:rsidRPr="00A25612">
        <w:rPr>
          <w:rFonts w:ascii="Times New Roman" w:hAnsi="Times New Roman"/>
          <w:szCs w:val="24"/>
        </w:rPr>
        <w:t xml:space="preserve">tem validade por </w:t>
      </w:r>
      <w:r w:rsidR="7A744343" w:rsidRPr="007766B5">
        <w:rPr>
          <w:rFonts w:ascii="Times New Roman" w:hAnsi="Times New Roman"/>
          <w:szCs w:val="24"/>
        </w:rPr>
        <w:t xml:space="preserve">de </w:t>
      </w:r>
      <w:r w:rsidR="00D07762" w:rsidRPr="007766B5">
        <w:rPr>
          <w:rFonts w:ascii="Times New Roman" w:hAnsi="Times New Roman"/>
          <w:szCs w:val="24"/>
        </w:rPr>
        <w:t xml:space="preserve">180 (cento e oitenta) dias </w:t>
      </w:r>
      <w:r w:rsidR="00D07762" w:rsidRPr="00A25612">
        <w:rPr>
          <w:rFonts w:ascii="Times New Roman" w:hAnsi="Times New Roman"/>
          <w:szCs w:val="24"/>
        </w:rPr>
        <w:t xml:space="preserve">e </w:t>
      </w:r>
      <w:r w:rsidRPr="00A25612">
        <w:rPr>
          <w:rFonts w:ascii="Times New Roman" w:hAnsi="Times New Roman"/>
          <w:szCs w:val="24"/>
        </w:rPr>
        <w:t>entra em vigor na data de sua publicação.</w:t>
      </w:r>
    </w:p>
    <w:p w14:paraId="66BF0375" w14:textId="77777777" w:rsidR="009059D2" w:rsidRDefault="009059D2" w:rsidP="007766B5">
      <w:pPr>
        <w:pStyle w:val="Corpodetexto"/>
        <w:spacing w:before="240" w:line="276" w:lineRule="auto"/>
        <w:rPr>
          <w:rFonts w:ascii="Times New Roman" w:hAnsi="Times New Roman"/>
          <w:sz w:val="22"/>
          <w:szCs w:val="22"/>
        </w:rPr>
      </w:pPr>
      <w:r w:rsidRPr="007766B5">
        <w:rPr>
          <w:rFonts w:ascii="Times New Roman" w:hAnsi="Times New Roman"/>
          <w:sz w:val="22"/>
          <w:szCs w:val="22"/>
        </w:rPr>
        <w:t>REGISTRE-SE,               PUBLIQUE-SE,                CUMPRA-SE.</w:t>
      </w:r>
    </w:p>
    <w:p w14:paraId="71F6EF0F" w14:textId="77777777" w:rsidR="007766B5" w:rsidRPr="007766B5" w:rsidRDefault="007766B5" w:rsidP="007766B5">
      <w:pPr>
        <w:pStyle w:val="Corpodetexto"/>
        <w:spacing w:before="240" w:line="276" w:lineRule="auto"/>
        <w:rPr>
          <w:rFonts w:ascii="Times New Roman" w:hAnsi="Times New Roman"/>
          <w:sz w:val="22"/>
          <w:szCs w:val="22"/>
        </w:rPr>
      </w:pPr>
    </w:p>
    <w:p w14:paraId="41989EA4" w14:textId="63B783E3" w:rsidR="009059D2" w:rsidRPr="007766B5" w:rsidRDefault="009059D2" w:rsidP="007766B5">
      <w:pPr>
        <w:pStyle w:val="Corpodetexto"/>
        <w:spacing w:before="240" w:line="276" w:lineRule="auto"/>
        <w:rPr>
          <w:rFonts w:ascii="Times New Roman" w:hAnsi="Times New Roman"/>
          <w:szCs w:val="24"/>
        </w:rPr>
      </w:pPr>
      <w:r w:rsidRPr="007766B5">
        <w:rPr>
          <w:rFonts w:ascii="Times New Roman" w:hAnsi="Times New Roman"/>
          <w:szCs w:val="24"/>
        </w:rPr>
        <w:t>Gabinete do</w:t>
      </w:r>
      <w:r w:rsidR="0060677C" w:rsidRPr="007766B5">
        <w:rPr>
          <w:rFonts w:ascii="Times New Roman" w:hAnsi="Times New Roman"/>
          <w:szCs w:val="24"/>
        </w:rPr>
        <w:t xml:space="preserve"> </w:t>
      </w:r>
      <w:r w:rsidRPr="007766B5">
        <w:rPr>
          <w:rFonts w:ascii="Times New Roman" w:hAnsi="Times New Roman"/>
          <w:szCs w:val="24"/>
        </w:rPr>
        <w:t>Prefeito</w:t>
      </w:r>
      <w:r w:rsidR="007766B5">
        <w:rPr>
          <w:rFonts w:ascii="Times New Roman" w:hAnsi="Times New Roman"/>
          <w:szCs w:val="24"/>
        </w:rPr>
        <w:t xml:space="preserve"> de Brunópolis</w:t>
      </w:r>
      <w:r w:rsidRPr="007766B5">
        <w:rPr>
          <w:rFonts w:ascii="Times New Roman" w:hAnsi="Times New Roman"/>
          <w:szCs w:val="24"/>
        </w:rPr>
        <w:t xml:space="preserve">, </w:t>
      </w:r>
      <w:r w:rsidR="00D07762" w:rsidRPr="007766B5">
        <w:rPr>
          <w:rFonts w:ascii="Times New Roman" w:hAnsi="Times New Roman"/>
          <w:szCs w:val="24"/>
        </w:rPr>
        <w:t>em</w:t>
      </w:r>
      <w:r w:rsidRPr="007766B5">
        <w:rPr>
          <w:rFonts w:ascii="Times New Roman" w:hAnsi="Times New Roman"/>
          <w:szCs w:val="24"/>
        </w:rPr>
        <w:t xml:space="preserve"> </w:t>
      </w:r>
      <w:r w:rsidR="007766B5">
        <w:rPr>
          <w:rFonts w:ascii="Times New Roman" w:hAnsi="Times New Roman"/>
          <w:szCs w:val="24"/>
        </w:rPr>
        <w:t>18</w:t>
      </w:r>
      <w:r w:rsidRPr="007766B5">
        <w:rPr>
          <w:rFonts w:ascii="Times New Roman" w:hAnsi="Times New Roman"/>
          <w:szCs w:val="24"/>
        </w:rPr>
        <w:t xml:space="preserve"> </w:t>
      </w:r>
      <w:r w:rsidR="0060677C" w:rsidRPr="007766B5">
        <w:rPr>
          <w:rFonts w:ascii="Times New Roman" w:hAnsi="Times New Roman"/>
          <w:szCs w:val="24"/>
        </w:rPr>
        <w:t>de</w:t>
      </w:r>
      <w:r w:rsidRPr="007766B5">
        <w:rPr>
          <w:rFonts w:ascii="Times New Roman" w:hAnsi="Times New Roman"/>
          <w:szCs w:val="24"/>
        </w:rPr>
        <w:t xml:space="preserve"> </w:t>
      </w:r>
      <w:r w:rsidR="003E4B02" w:rsidRPr="007766B5">
        <w:rPr>
          <w:rFonts w:ascii="Times New Roman" w:hAnsi="Times New Roman"/>
          <w:szCs w:val="24"/>
        </w:rPr>
        <w:t>outubro</w:t>
      </w:r>
      <w:r w:rsidRPr="007766B5">
        <w:rPr>
          <w:rFonts w:ascii="Times New Roman" w:hAnsi="Times New Roman"/>
          <w:szCs w:val="24"/>
        </w:rPr>
        <w:t xml:space="preserve"> de </w:t>
      </w:r>
      <w:r w:rsidR="003E4B02" w:rsidRPr="007766B5">
        <w:rPr>
          <w:rFonts w:ascii="Times New Roman" w:hAnsi="Times New Roman"/>
          <w:szCs w:val="24"/>
        </w:rPr>
        <w:t>2022.</w:t>
      </w:r>
    </w:p>
    <w:p w14:paraId="54FD735A" w14:textId="77777777" w:rsidR="003E4B02" w:rsidRDefault="003E4B02" w:rsidP="00B11A77">
      <w:pPr>
        <w:pStyle w:val="Corpodetexto"/>
        <w:spacing w:before="240" w:line="276" w:lineRule="auto"/>
        <w:jc w:val="center"/>
        <w:rPr>
          <w:rFonts w:ascii="Times New Roman" w:hAnsi="Times New Roman"/>
          <w:szCs w:val="24"/>
        </w:rPr>
      </w:pPr>
    </w:p>
    <w:p w14:paraId="640F9F20" w14:textId="77777777" w:rsidR="007766B5" w:rsidRPr="007766B5" w:rsidRDefault="007766B5" w:rsidP="00B11A77">
      <w:pPr>
        <w:pStyle w:val="Corpodetexto"/>
        <w:spacing w:before="240" w:line="276" w:lineRule="auto"/>
        <w:jc w:val="center"/>
        <w:rPr>
          <w:rFonts w:ascii="Times New Roman" w:hAnsi="Times New Roman"/>
          <w:szCs w:val="24"/>
        </w:rPr>
      </w:pPr>
    </w:p>
    <w:p w14:paraId="6F3172B7" w14:textId="48119452" w:rsidR="003E4B02" w:rsidRPr="007766B5" w:rsidRDefault="007766B5" w:rsidP="003E4B02">
      <w:pPr>
        <w:pStyle w:val="Corpodetexto"/>
        <w:jc w:val="center"/>
        <w:rPr>
          <w:rFonts w:ascii="Times New Roman" w:hAnsi="Times New Roman"/>
          <w:bCs/>
          <w:szCs w:val="24"/>
        </w:rPr>
      </w:pPr>
      <w:r w:rsidRPr="007766B5">
        <w:rPr>
          <w:rFonts w:ascii="Times New Roman" w:hAnsi="Times New Roman"/>
          <w:bCs/>
          <w:szCs w:val="24"/>
        </w:rPr>
        <w:t>VOLCIR CANUTO</w:t>
      </w:r>
    </w:p>
    <w:p w14:paraId="170AD405" w14:textId="2D753B89" w:rsidR="009059D2" w:rsidRPr="007766B5" w:rsidRDefault="007766B5" w:rsidP="003E4B02">
      <w:pPr>
        <w:pStyle w:val="Corpodetexto"/>
        <w:jc w:val="center"/>
        <w:rPr>
          <w:rFonts w:ascii="Times New Roman" w:hAnsi="Times New Roman"/>
          <w:szCs w:val="24"/>
        </w:rPr>
      </w:pPr>
      <w:proofErr w:type="gramStart"/>
      <w:r w:rsidRPr="007766B5">
        <w:rPr>
          <w:rFonts w:ascii="Times New Roman" w:hAnsi="Times New Roman"/>
          <w:szCs w:val="24"/>
        </w:rPr>
        <w:t>PREFEITO(</w:t>
      </w:r>
      <w:proofErr w:type="gramEnd"/>
      <w:r w:rsidRPr="007766B5">
        <w:rPr>
          <w:rFonts w:ascii="Times New Roman" w:hAnsi="Times New Roman"/>
          <w:szCs w:val="24"/>
        </w:rPr>
        <w:t>A) MUNICIPAL</w:t>
      </w:r>
    </w:p>
    <w:p w14:paraId="1792C632" w14:textId="77777777" w:rsidR="007766B5" w:rsidRPr="007766B5" w:rsidRDefault="007766B5" w:rsidP="003E4B02">
      <w:pPr>
        <w:pStyle w:val="Corpodetexto"/>
        <w:jc w:val="center"/>
        <w:rPr>
          <w:rFonts w:ascii="Times New Roman" w:hAnsi="Times New Roman"/>
          <w:szCs w:val="24"/>
        </w:rPr>
      </w:pPr>
    </w:p>
    <w:p w14:paraId="74CA21CF" w14:textId="77777777" w:rsidR="007766B5" w:rsidRPr="007766B5" w:rsidRDefault="007766B5" w:rsidP="003E4B02">
      <w:pPr>
        <w:pStyle w:val="Corpodetexto"/>
        <w:jc w:val="center"/>
        <w:rPr>
          <w:rFonts w:ascii="Times New Roman" w:hAnsi="Times New Roman"/>
          <w:szCs w:val="24"/>
        </w:rPr>
      </w:pPr>
    </w:p>
    <w:p w14:paraId="09800481" w14:textId="77777777" w:rsidR="007766B5" w:rsidRPr="007766B5" w:rsidRDefault="007766B5" w:rsidP="007766B5">
      <w:pPr>
        <w:jc w:val="center"/>
        <w:rPr>
          <w:szCs w:val="24"/>
        </w:rPr>
      </w:pPr>
    </w:p>
    <w:p w14:paraId="0F39778C" w14:textId="2D9AFE77" w:rsidR="007766B5" w:rsidRPr="007766B5" w:rsidRDefault="007766B5" w:rsidP="007766B5">
      <w:pPr>
        <w:jc w:val="center"/>
        <w:rPr>
          <w:szCs w:val="24"/>
        </w:rPr>
      </w:pPr>
      <w:r w:rsidRPr="007766B5">
        <w:rPr>
          <w:szCs w:val="24"/>
        </w:rPr>
        <w:t>ELAINE NOVACKI DOS SANTOS</w:t>
      </w:r>
    </w:p>
    <w:p w14:paraId="2AABEF8E" w14:textId="400D94BB" w:rsidR="007766B5" w:rsidRPr="007766B5" w:rsidRDefault="007766B5" w:rsidP="007766B5">
      <w:pPr>
        <w:jc w:val="center"/>
        <w:rPr>
          <w:szCs w:val="24"/>
        </w:rPr>
      </w:pPr>
      <w:r w:rsidRPr="007766B5">
        <w:rPr>
          <w:szCs w:val="24"/>
        </w:rPr>
        <w:t>SECRETÁRIA DE ADMINISTRAÇÃO PLANEJAMENTO E FAZENDA</w:t>
      </w:r>
    </w:p>
    <w:p w14:paraId="7F5A16EF" w14:textId="76338D2E" w:rsidR="00B24D19" w:rsidRPr="007766B5" w:rsidRDefault="00B24D19" w:rsidP="105CE457">
      <w:pPr>
        <w:spacing w:before="240" w:line="276" w:lineRule="auto"/>
        <w:ind w:firstLine="708"/>
        <w:rPr>
          <w:szCs w:val="24"/>
        </w:rPr>
      </w:pPr>
    </w:p>
    <w:sectPr w:rsidR="00B24D19" w:rsidRPr="007766B5" w:rsidSect="007766B5">
      <w:headerReference w:type="default" r:id="rId12"/>
      <w:pgSz w:w="12240" w:h="15840"/>
      <w:pgMar w:top="1985" w:right="1134" w:bottom="1134" w:left="1134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D70A7" w14:textId="77777777" w:rsidR="007766B5" w:rsidRDefault="007766B5" w:rsidP="00383232">
      <w:r>
        <w:separator/>
      </w:r>
    </w:p>
  </w:endnote>
  <w:endnote w:type="continuationSeparator" w:id="0">
    <w:p w14:paraId="13015441" w14:textId="77777777" w:rsidR="007766B5" w:rsidRDefault="007766B5" w:rsidP="003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Arabic Typesetting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E1F03" w14:textId="77777777" w:rsidR="007766B5" w:rsidRDefault="007766B5" w:rsidP="00383232">
      <w:r w:rsidRPr="00383232">
        <w:rPr>
          <w:color w:val="000000"/>
        </w:rPr>
        <w:separator/>
      </w:r>
    </w:p>
  </w:footnote>
  <w:footnote w:type="continuationSeparator" w:id="0">
    <w:p w14:paraId="7EF7B481" w14:textId="77777777" w:rsidR="007766B5" w:rsidRDefault="007766B5" w:rsidP="0038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F6AF1" w14:textId="75C08D35" w:rsidR="007766B5" w:rsidRDefault="007766B5" w:rsidP="008A54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90D7A"/>
    <w:multiLevelType w:val="hybridMultilevel"/>
    <w:tmpl w:val="8BA6CE8C"/>
    <w:lvl w:ilvl="0" w:tplc="4F1439BE">
      <w:start w:val="1"/>
      <w:numFmt w:val="upperLetter"/>
      <w:lvlText w:val="%1."/>
      <w:lvlJc w:val="left"/>
      <w:pPr>
        <w:ind w:left="720" w:hanging="360"/>
      </w:pPr>
    </w:lvl>
    <w:lvl w:ilvl="1" w:tplc="9D3C921E">
      <w:start w:val="1"/>
      <w:numFmt w:val="lowerLetter"/>
      <w:lvlText w:val="%2."/>
      <w:lvlJc w:val="left"/>
      <w:pPr>
        <w:ind w:left="1440" w:hanging="360"/>
      </w:pPr>
    </w:lvl>
    <w:lvl w:ilvl="2" w:tplc="0F2C4CC8">
      <w:start w:val="1"/>
      <w:numFmt w:val="lowerRoman"/>
      <w:lvlText w:val="%3."/>
      <w:lvlJc w:val="right"/>
      <w:pPr>
        <w:ind w:left="2160" w:hanging="180"/>
      </w:pPr>
    </w:lvl>
    <w:lvl w:ilvl="3" w:tplc="E2988B48">
      <w:start w:val="1"/>
      <w:numFmt w:val="decimal"/>
      <w:lvlText w:val="%4."/>
      <w:lvlJc w:val="left"/>
      <w:pPr>
        <w:ind w:left="2880" w:hanging="360"/>
      </w:pPr>
    </w:lvl>
    <w:lvl w:ilvl="4" w:tplc="C1CE8B82">
      <w:start w:val="1"/>
      <w:numFmt w:val="lowerLetter"/>
      <w:lvlText w:val="%5."/>
      <w:lvlJc w:val="left"/>
      <w:pPr>
        <w:ind w:left="3600" w:hanging="360"/>
      </w:pPr>
    </w:lvl>
    <w:lvl w:ilvl="5" w:tplc="8264D468">
      <w:start w:val="1"/>
      <w:numFmt w:val="lowerRoman"/>
      <w:lvlText w:val="%6."/>
      <w:lvlJc w:val="right"/>
      <w:pPr>
        <w:ind w:left="4320" w:hanging="180"/>
      </w:pPr>
    </w:lvl>
    <w:lvl w:ilvl="6" w:tplc="4FEC609A">
      <w:start w:val="1"/>
      <w:numFmt w:val="decimal"/>
      <w:lvlText w:val="%7."/>
      <w:lvlJc w:val="left"/>
      <w:pPr>
        <w:ind w:left="5040" w:hanging="360"/>
      </w:pPr>
    </w:lvl>
    <w:lvl w:ilvl="7" w:tplc="5F70B7CE">
      <w:start w:val="1"/>
      <w:numFmt w:val="lowerLetter"/>
      <w:lvlText w:val="%8."/>
      <w:lvlJc w:val="left"/>
      <w:pPr>
        <w:ind w:left="5760" w:hanging="360"/>
      </w:pPr>
    </w:lvl>
    <w:lvl w:ilvl="8" w:tplc="1206CE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3A2086"/>
    <w:multiLevelType w:val="hybridMultilevel"/>
    <w:tmpl w:val="C436C32A"/>
    <w:lvl w:ilvl="0" w:tplc="A992B588">
      <w:start w:val="1"/>
      <w:numFmt w:val="upperLetter"/>
      <w:lvlText w:val="%1."/>
      <w:lvlJc w:val="left"/>
      <w:pPr>
        <w:ind w:left="720" w:hanging="360"/>
      </w:pPr>
    </w:lvl>
    <w:lvl w:ilvl="1" w:tplc="C01A4E4C">
      <w:start w:val="1"/>
      <w:numFmt w:val="lowerLetter"/>
      <w:lvlText w:val="%2."/>
      <w:lvlJc w:val="left"/>
      <w:pPr>
        <w:ind w:left="1440" w:hanging="360"/>
      </w:pPr>
    </w:lvl>
    <w:lvl w:ilvl="2" w:tplc="2FA8B9A6">
      <w:start w:val="1"/>
      <w:numFmt w:val="lowerRoman"/>
      <w:lvlText w:val="%3."/>
      <w:lvlJc w:val="right"/>
      <w:pPr>
        <w:ind w:left="2160" w:hanging="180"/>
      </w:pPr>
    </w:lvl>
    <w:lvl w:ilvl="3" w:tplc="9DAA3284">
      <w:start w:val="1"/>
      <w:numFmt w:val="decimal"/>
      <w:lvlText w:val="%4."/>
      <w:lvlJc w:val="left"/>
      <w:pPr>
        <w:ind w:left="2880" w:hanging="360"/>
      </w:pPr>
    </w:lvl>
    <w:lvl w:ilvl="4" w:tplc="6AE8A56A">
      <w:start w:val="1"/>
      <w:numFmt w:val="lowerLetter"/>
      <w:lvlText w:val="%5."/>
      <w:lvlJc w:val="left"/>
      <w:pPr>
        <w:ind w:left="3600" w:hanging="360"/>
      </w:pPr>
    </w:lvl>
    <w:lvl w:ilvl="5" w:tplc="5DD41D8E">
      <w:start w:val="1"/>
      <w:numFmt w:val="lowerRoman"/>
      <w:lvlText w:val="%6."/>
      <w:lvlJc w:val="right"/>
      <w:pPr>
        <w:ind w:left="4320" w:hanging="180"/>
      </w:pPr>
    </w:lvl>
    <w:lvl w:ilvl="6" w:tplc="49886C46">
      <w:start w:val="1"/>
      <w:numFmt w:val="decimal"/>
      <w:lvlText w:val="%7."/>
      <w:lvlJc w:val="left"/>
      <w:pPr>
        <w:ind w:left="5040" w:hanging="360"/>
      </w:pPr>
    </w:lvl>
    <w:lvl w:ilvl="7" w:tplc="12406DF4">
      <w:start w:val="1"/>
      <w:numFmt w:val="lowerLetter"/>
      <w:lvlText w:val="%8."/>
      <w:lvlJc w:val="left"/>
      <w:pPr>
        <w:ind w:left="5760" w:hanging="360"/>
      </w:pPr>
    </w:lvl>
    <w:lvl w:ilvl="8" w:tplc="9BAA78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32"/>
    <w:rsid w:val="0000200D"/>
    <w:rsid w:val="000244FC"/>
    <w:rsid w:val="000310D9"/>
    <w:rsid w:val="000315A0"/>
    <w:rsid w:val="000566AA"/>
    <w:rsid w:val="00070B9B"/>
    <w:rsid w:val="000B4C6C"/>
    <w:rsid w:val="000C50CC"/>
    <w:rsid w:val="000C757F"/>
    <w:rsid w:val="001169F2"/>
    <w:rsid w:val="00135D21"/>
    <w:rsid w:val="001745FA"/>
    <w:rsid w:val="001A39D0"/>
    <w:rsid w:val="00204C66"/>
    <w:rsid w:val="0025437C"/>
    <w:rsid w:val="002864FB"/>
    <w:rsid w:val="002D192F"/>
    <w:rsid w:val="002E3C35"/>
    <w:rsid w:val="002F3078"/>
    <w:rsid w:val="003012AD"/>
    <w:rsid w:val="003126C0"/>
    <w:rsid w:val="00341039"/>
    <w:rsid w:val="00347333"/>
    <w:rsid w:val="00367D18"/>
    <w:rsid w:val="00383232"/>
    <w:rsid w:val="003E4B02"/>
    <w:rsid w:val="003F2B20"/>
    <w:rsid w:val="003F2DDB"/>
    <w:rsid w:val="00410F1B"/>
    <w:rsid w:val="00462E96"/>
    <w:rsid w:val="004903D6"/>
    <w:rsid w:val="004B4D14"/>
    <w:rsid w:val="004B6C94"/>
    <w:rsid w:val="004C255F"/>
    <w:rsid w:val="004F194C"/>
    <w:rsid w:val="005062B7"/>
    <w:rsid w:val="0050751F"/>
    <w:rsid w:val="00510857"/>
    <w:rsid w:val="00516FCC"/>
    <w:rsid w:val="005715AC"/>
    <w:rsid w:val="00571866"/>
    <w:rsid w:val="00582158"/>
    <w:rsid w:val="005A4A97"/>
    <w:rsid w:val="005A7B1D"/>
    <w:rsid w:val="005C47AB"/>
    <w:rsid w:val="005D7875"/>
    <w:rsid w:val="0060677C"/>
    <w:rsid w:val="00623B14"/>
    <w:rsid w:val="006D1830"/>
    <w:rsid w:val="00703DF0"/>
    <w:rsid w:val="00725C8C"/>
    <w:rsid w:val="00731CE4"/>
    <w:rsid w:val="0075722E"/>
    <w:rsid w:val="007766B5"/>
    <w:rsid w:val="007A0027"/>
    <w:rsid w:val="008326F3"/>
    <w:rsid w:val="00835A88"/>
    <w:rsid w:val="00845C41"/>
    <w:rsid w:val="00847E05"/>
    <w:rsid w:val="008564DB"/>
    <w:rsid w:val="00864185"/>
    <w:rsid w:val="0088058C"/>
    <w:rsid w:val="008A4405"/>
    <w:rsid w:val="008A549F"/>
    <w:rsid w:val="008D7AA3"/>
    <w:rsid w:val="008E5985"/>
    <w:rsid w:val="00901564"/>
    <w:rsid w:val="009059D2"/>
    <w:rsid w:val="00931CDF"/>
    <w:rsid w:val="00952F71"/>
    <w:rsid w:val="00953289"/>
    <w:rsid w:val="00955F38"/>
    <w:rsid w:val="00971A12"/>
    <w:rsid w:val="0098756D"/>
    <w:rsid w:val="009B710F"/>
    <w:rsid w:val="009E25E5"/>
    <w:rsid w:val="009F6B73"/>
    <w:rsid w:val="00A25612"/>
    <w:rsid w:val="00A46B64"/>
    <w:rsid w:val="00A54679"/>
    <w:rsid w:val="00AB26C4"/>
    <w:rsid w:val="00AB39D3"/>
    <w:rsid w:val="00AB3D36"/>
    <w:rsid w:val="00AE0921"/>
    <w:rsid w:val="00AF3D6E"/>
    <w:rsid w:val="00B11A77"/>
    <w:rsid w:val="00B24D19"/>
    <w:rsid w:val="00B44580"/>
    <w:rsid w:val="00B46736"/>
    <w:rsid w:val="00B46916"/>
    <w:rsid w:val="00B7242F"/>
    <w:rsid w:val="00BA0C7C"/>
    <w:rsid w:val="00BE1F7D"/>
    <w:rsid w:val="00C010DB"/>
    <w:rsid w:val="00C33830"/>
    <w:rsid w:val="00C67504"/>
    <w:rsid w:val="00C73F41"/>
    <w:rsid w:val="00CA1AAB"/>
    <w:rsid w:val="00CC3B90"/>
    <w:rsid w:val="00CC6266"/>
    <w:rsid w:val="00D07762"/>
    <w:rsid w:val="00D21551"/>
    <w:rsid w:val="00D40B1B"/>
    <w:rsid w:val="00D4721B"/>
    <w:rsid w:val="00D761D1"/>
    <w:rsid w:val="00D858B1"/>
    <w:rsid w:val="00DC014C"/>
    <w:rsid w:val="00DC0888"/>
    <w:rsid w:val="00DC38C5"/>
    <w:rsid w:val="00DD3D8A"/>
    <w:rsid w:val="00E130D2"/>
    <w:rsid w:val="00E2792D"/>
    <w:rsid w:val="00E370E9"/>
    <w:rsid w:val="00E3743E"/>
    <w:rsid w:val="00EB22FA"/>
    <w:rsid w:val="00ED0853"/>
    <w:rsid w:val="00EE59A5"/>
    <w:rsid w:val="00EE7364"/>
    <w:rsid w:val="00F12744"/>
    <w:rsid w:val="00F20E63"/>
    <w:rsid w:val="00F245F2"/>
    <w:rsid w:val="00F33375"/>
    <w:rsid w:val="00F42490"/>
    <w:rsid w:val="00F42D66"/>
    <w:rsid w:val="00F503FC"/>
    <w:rsid w:val="00F85E1A"/>
    <w:rsid w:val="00FD4869"/>
    <w:rsid w:val="00FD6633"/>
    <w:rsid w:val="00FE250E"/>
    <w:rsid w:val="00FE3D63"/>
    <w:rsid w:val="019E4A33"/>
    <w:rsid w:val="025093EA"/>
    <w:rsid w:val="02FC61A9"/>
    <w:rsid w:val="034E3D09"/>
    <w:rsid w:val="04429AB7"/>
    <w:rsid w:val="04545C3B"/>
    <w:rsid w:val="04B6FF3E"/>
    <w:rsid w:val="04C43B00"/>
    <w:rsid w:val="05D32C20"/>
    <w:rsid w:val="07AF419C"/>
    <w:rsid w:val="0AF05E27"/>
    <w:rsid w:val="0B786C91"/>
    <w:rsid w:val="0C7F8A8F"/>
    <w:rsid w:val="0D6312B7"/>
    <w:rsid w:val="0E5DE184"/>
    <w:rsid w:val="0F10CD56"/>
    <w:rsid w:val="1005618B"/>
    <w:rsid w:val="1024623A"/>
    <w:rsid w:val="105CE457"/>
    <w:rsid w:val="10C9BD2C"/>
    <w:rsid w:val="10D44C7B"/>
    <w:rsid w:val="11958246"/>
    <w:rsid w:val="11A86BAB"/>
    <w:rsid w:val="140BED3D"/>
    <w:rsid w:val="14FEA979"/>
    <w:rsid w:val="15CC01B5"/>
    <w:rsid w:val="16B726CE"/>
    <w:rsid w:val="16FD081E"/>
    <w:rsid w:val="194C78F4"/>
    <w:rsid w:val="1A3766C2"/>
    <w:rsid w:val="1A7B2EC1"/>
    <w:rsid w:val="1B17806C"/>
    <w:rsid w:val="1B5EB2FC"/>
    <w:rsid w:val="1C16FF22"/>
    <w:rsid w:val="1DE658CA"/>
    <w:rsid w:val="1F0AD7E5"/>
    <w:rsid w:val="212D63B6"/>
    <w:rsid w:val="21AD3F15"/>
    <w:rsid w:val="21D3AD92"/>
    <w:rsid w:val="222F9D6D"/>
    <w:rsid w:val="2261A57F"/>
    <w:rsid w:val="2337C9AA"/>
    <w:rsid w:val="2369C4E1"/>
    <w:rsid w:val="245C7D88"/>
    <w:rsid w:val="24D7CBFB"/>
    <w:rsid w:val="25E322E9"/>
    <w:rsid w:val="2711318B"/>
    <w:rsid w:val="27746617"/>
    <w:rsid w:val="278BACF9"/>
    <w:rsid w:val="27F16BFF"/>
    <w:rsid w:val="28A434E4"/>
    <w:rsid w:val="2A1CD406"/>
    <w:rsid w:val="2B619ADF"/>
    <w:rsid w:val="2BBE56CD"/>
    <w:rsid w:val="2E81B31A"/>
    <w:rsid w:val="2F0914BD"/>
    <w:rsid w:val="31415D19"/>
    <w:rsid w:val="33A1F0DA"/>
    <w:rsid w:val="3432DE92"/>
    <w:rsid w:val="344B55E3"/>
    <w:rsid w:val="3473AB9E"/>
    <w:rsid w:val="34CF0768"/>
    <w:rsid w:val="367AA528"/>
    <w:rsid w:val="381BA000"/>
    <w:rsid w:val="3822CE12"/>
    <w:rsid w:val="386B1856"/>
    <w:rsid w:val="3A599AC4"/>
    <w:rsid w:val="3B50CF28"/>
    <w:rsid w:val="3E7EBED3"/>
    <w:rsid w:val="3F0DA3E4"/>
    <w:rsid w:val="3F8A4DFB"/>
    <w:rsid w:val="4083CCD1"/>
    <w:rsid w:val="418C6AA0"/>
    <w:rsid w:val="42E04F89"/>
    <w:rsid w:val="42F25C45"/>
    <w:rsid w:val="46030674"/>
    <w:rsid w:val="47AFE6A2"/>
    <w:rsid w:val="47B03553"/>
    <w:rsid w:val="4842BF5D"/>
    <w:rsid w:val="4863367F"/>
    <w:rsid w:val="4946E5ED"/>
    <w:rsid w:val="4958F2A9"/>
    <w:rsid w:val="4B5C5A3C"/>
    <w:rsid w:val="4BE69841"/>
    <w:rsid w:val="4CC76E75"/>
    <w:rsid w:val="502FCB5F"/>
    <w:rsid w:val="50A836A2"/>
    <w:rsid w:val="515121BA"/>
    <w:rsid w:val="522586E3"/>
    <w:rsid w:val="525D202A"/>
    <w:rsid w:val="536877B9"/>
    <w:rsid w:val="5574522A"/>
    <w:rsid w:val="559ABCF1"/>
    <w:rsid w:val="5656E3A9"/>
    <w:rsid w:val="565B3FC2"/>
    <w:rsid w:val="572FD53E"/>
    <w:rsid w:val="576B4FE4"/>
    <w:rsid w:val="597B6F31"/>
    <w:rsid w:val="59ABE5CA"/>
    <w:rsid w:val="5AC9B0E4"/>
    <w:rsid w:val="5B45F095"/>
    <w:rsid w:val="5DC3D27A"/>
    <w:rsid w:val="5E136D66"/>
    <w:rsid w:val="5F141CB1"/>
    <w:rsid w:val="5F5C30DB"/>
    <w:rsid w:val="5FBF68DB"/>
    <w:rsid w:val="62532AD0"/>
    <w:rsid w:val="657F76BB"/>
    <w:rsid w:val="69BDD90C"/>
    <w:rsid w:val="6D20A1F9"/>
    <w:rsid w:val="6D301F3B"/>
    <w:rsid w:val="6D56FF59"/>
    <w:rsid w:val="6D907CED"/>
    <w:rsid w:val="6DA4D41B"/>
    <w:rsid w:val="6E3A8394"/>
    <w:rsid w:val="6ED9A75D"/>
    <w:rsid w:val="6EEDFD7C"/>
    <w:rsid w:val="70E4AFC8"/>
    <w:rsid w:val="72C474D9"/>
    <w:rsid w:val="731645E9"/>
    <w:rsid w:val="73E0A1C7"/>
    <w:rsid w:val="741405AB"/>
    <w:rsid w:val="75856A8A"/>
    <w:rsid w:val="7681C020"/>
    <w:rsid w:val="77288141"/>
    <w:rsid w:val="77615CC5"/>
    <w:rsid w:val="776F1E42"/>
    <w:rsid w:val="78D71F6B"/>
    <w:rsid w:val="78E23465"/>
    <w:rsid w:val="78FE7FF5"/>
    <w:rsid w:val="79744C96"/>
    <w:rsid w:val="7A744343"/>
    <w:rsid w:val="7AC22642"/>
    <w:rsid w:val="7CA04716"/>
    <w:rsid w:val="7CDF769F"/>
    <w:rsid w:val="7D1685F5"/>
    <w:rsid w:val="7D49C580"/>
    <w:rsid w:val="7DA9AED6"/>
    <w:rsid w:val="7FE38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6E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6067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6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6067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legislacao.planalto.gov.br/legisla/legislacao.nsf/Viw_Identificacao/lei%2014.133-2021?OpenDocumen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1A308-D747-4720-9306-5909E1F1BC67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50e1d3fc-47d9-4c33-82a6-0e2b9ad3a06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9965-00D0-4D59-A84D-AB9A10DB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Reconehecer_Prorrogar</vt:lpstr>
    </vt:vector>
  </TitlesOfParts>
  <Company>Ministerio da integracao Nacional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lastModifiedBy>Terminal</cp:lastModifiedBy>
  <cp:revision>3</cp:revision>
  <cp:lastPrinted>2022-10-18T17:43:00Z</cp:lastPrinted>
  <dcterms:created xsi:type="dcterms:W3CDTF">2022-10-18T16:37:00Z</dcterms:created>
  <dcterms:modified xsi:type="dcterms:W3CDTF">2022-10-18T17:52:00Z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