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A2" w:rsidRPr="00086F43" w:rsidRDefault="0041129F" w:rsidP="003A0705">
      <w:pPr>
        <w:ind w:left="851"/>
        <w:jc w:val="center"/>
        <w:rPr>
          <w:rFonts w:ascii="Garamond" w:hAnsi="Garamond" w:cs="Times New Roman"/>
          <w:b/>
          <w:u w:val="single"/>
        </w:rPr>
      </w:pPr>
      <w:bookmarkStart w:id="0" w:name="_GoBack"/>
      <w:bookmarkEnd w:id="0"/>
      <w:r w:rsidRPr="00086F43">
        <w:rPr>
          <w:rFonts w:ascii="Garamond" w:hAnsi="Garamond" w:cs="Times New Roman"/>
          <w:b/>
          <w:u w:val="single"/>
        </w:rPr>
        <w:t xml:space="preserve">DECRETO </w:t>
      </w:r>
      <w:r w:rsidR="00D675E5" w:rsidRPr="00086F43">
        <w:rPr>
          <w:rFonts w:ascii="Garamond" w:hAnsi="Garamond" w:cs="Times New Roman"/>
          <w:b/>
          <w:u w:val="single"/>
        </w:rPr>
        <w:t>Nº</w:t>
      </w:r>
      <w:r w:rsidR="00DB2CB3">
        <w:rPr>
          <w:rFonts w:ascii="Garamond" w:hAnsi="Garamond" w:cs="Times New Roman"/>
          <w:b/>
          <w:u w:val="single"/>
        </w:rPr>
        <w:t xml:space="preserve"> </w:t>
      </w:r>
      <w:r w:rsidR="00D73B1D">
        <w:rPr>
          <w:rFonts w:ascii="Garamond" w:hAnsi="Garamond" w:cs="Times New Roman"/>
          <w:b/>
          <w:u w:val="single"/>
        </w:rPr>
        <w:t>68</w:t>
      </w:r>
      <w:r w:rsidR="008562C6" w:rsidRPr="00086F43">
        <w:rPr>
          <w:rFonts w:ascii="Garamond" w:hAnsi="Garamond" w:cs="Times New Roman"/>
          <w:b/>
          <w:u w:val="single"/>
        </w:rPr>
        <w:t>/201</w:t>
      </w:r>
      <w:r w:rsidR="00D73B1D">
        <w:rPr>
          <w:rFonts w:ascii="Garamond" w:hAnsi="Garamond" w:cs="Times New Roman"/>
          <w:b/>
          <w:u w:val="single"/>
        </w:rPr>
        <w:t>5</w:t>
      </w:r>
    </w:p>
    <w:p w:rsidR="0098590F" w:rsidRDefault="00661E8C" w:rsidP="00086F43">
      <w:pPr>
        <w:ind w:left="851"/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ADIA </w:t>
      </w:r>
      <w:r w:rsidR="00D73B1D">
        <w:rPr>
          <w:rFonts w:ascii="Garamond" w:hAnsi="Garamond" w:cs="Times New Roman"/>
          <w:b/>
        </w:rPr>
        <w:t>FERIADO E DÁ OUTRAS PROVIDÊNCIAS</w:t>
      </w:r>
    </w:p>
    <w:p w:rsidR="004A5251" w:rsidRDefault="004A5251" w:rsidP="003A0705">
      <w:pPr>
        <w:pStyle w:val="Ttulo"/>
        <w:spacing w:line="276" w:lineRule="auto"/>
        <w:ind w:left="851"/>
        <w:jc w:val="both"/>
        <w:rPr>
          <w:rFonts w:ascii="Garamond" w:hAnsi="Garamond"/>
          <w:sz w:val="22"/>
          <w:szCs w:val="22"/>
          <w:u w:val="none"/>
        </w:rPr>
      </w:pPr>
    </w:p>
    <w:p w:rsidR="005A698A" w:rsidRDefault="009D31E5" w:rsidP="003A0705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2"/>
          <w:szCs w:val="22"/>
          <w:u w:val="none"/>
        </w:rPr>
      </w:pPr>
      <w:proofErr w:type="spellStart"/>
      <w:r>
        <w:rPr>
          <w:rFonts w:ascii="Garamond" w:hAnsi="Garamond"/>
          <w:sz w:val="22"/>
          <w:szCs w:val="22"/>
          <w:u w:val="none"/>
        </w:rPr>
        <w:t>Ademil</w:t>
      </w:r>
      <w:proofErr w:type="spellEnd"/>
      <w:r>
        <w:rPr>
          <w:rFonts w:ascii="Garamond" w:hAnsi="Garamond"/>
          <w:sz w:val="22"/>
          <w:szCs w:val="22"/>
          <w:u w:val="none"/>
        </w:rPr>
        <w:t xml:space="preserve"> </w:t>
      </w:r>
      <w:proofErr w:type="spellStart"/>
      <w:r>
        <w:rPr>
          <w:rFonts w:ascii="Garamond" w:hAnsi="Garamond"/>
          <w:sz w:val="22"/>
          <w:szCs w:val="22"/>
          <w:u w:val="none"/>
        </w:rPr>
        <w:t>Antonio</w:t>
      </w:r>
      <w:proofErr w:type="spellEnd"/>
      <w:r>
        <w:rPr>
          <w:rFonts w:ascii="Garamond" w:hAnsi="Garamond"/>
          <w:sz w:val="22"/>
          <w:szCs w:val="22"/>
          <w:u w:val="none"/>
        </w:rPr>
        <w:t xml:space="preserve"> da Rosa</w:t>
      </w:r>
      <w:r w:rsidR="0098590F" w:rsidRPr="00086F43">
        <w:rPr>
          <w:rFonts w:ascii="Garamond" w:hAnsi="Garamond"/>
          <w:sz w:val="22"/>
          <w:szCs w:val="22"/>
          <w:u w:val="none"/>
        </w:rPr>
        <w:t xml:space="preserve">, </w:t>
      </w:r>
      <w:r w:rsidR="0098590F" w:rsidRPr="00086F43">
        <w:rPr>
          <w:rFonts w:ascii="Garamond" w:hAnsi="Garamond"/>
          <w:b w:val="0"/>
          <w:sz w:val="22"/>
          <w:szCs w:val="22"/>
          <w:u w:val="none"/>
        </w:rPr>
        <w:t xml:space="preserve">Prefeito Municipal de </w:t>
      </w:r>
      <w:r w:rsidR="00344807" w:rsidRPr="00086F43">
        <w:rPr>
          <w:rFonts w:ascii="Garamond" w:hAnsi="Garamond"/>
          <w:b w:val="0"/>
          <w:sz w:val="22"/>
          <w:szCs w:val="22"/>
          <w:u w:val="none"/>
        </w:rPr>
        <w:t>Brunópolis</w:t>
      </w:r>
      <w:r w:rsidR="0098590F" w:rsidRPr="00086F43">
        <w:rPr>
          <w:rFonts w:ascii="Garamond" w:hAnsi="Garamond"/>
          <w:b w:val="0"/>
          <w:sz w:val="22"/>
          <w:szCs w:val="22"/>
          <w:u w:val="none"/>
        </w:rPr>
        <w:t xml:space="preserve">, no uso de suas atribuições legais, conferidas pelo artigo </w:t>
      </w:r>
      <w:r w:rsidR="0041129F" w:rsidRPr="00086F43">
        <w:rPr>
          <w:rFonts w:ascii="Garamond" w:hAnsi="Garamond"/>
          <w:b w:val="0"/>
          <w:sz w:val="22"/>
          <w:szCs w:val="22"/>
          <w:u w:val="none"/>
        </w:rPr>
        <w:t xml:space="preserve">100, inciso VIII, </w:t>
      </w:r>
      <w:r w:rsidR="0098590F" w:rsidRPr="00086F43">
        <w:rPr>
          <w:rFonts w:ascii="Garamond" w:hAnsi="Garamond"/>
          <w:b w:val="0"/>
          <w:sz w:val="22"/>
          <w:szCs w:val="22"/>
          <w:u w:val="none"/>
        </w:rPr>
        <w:t xml:space="preserve">da Lei Orgânica do Município de </w:t>
      </w:r>
      <w:r w:rsidR="00344807" w:rsidRPr="00086F43">
        <w:rPr>
          <w:rFonts w:ascii="Garamond" w:hAnsi="Garamond"/>
          <w:b w:val="0"/>
          <w:sz w:val="22"/>
          <w:szCs w:val="22"/>
          <w:u w:val="none"/>
        </w:rPr>
        <w:t>Brunópolis</w:t>
      </w:r>
      <w:r w:rsidR="005A698A" w:rsidRPr="00086F43">
        <w:rPr>
          <w:rFonts w:ascii="Garamond" w:hAnsi="Garamond"/>
          <w:b w:val="0"/>
          <w:sz w:val="22"/>
          <w:szCs w:val="22"/>
          <w:u w:val="none"/>
        </w:rPr>
        <w:t>;</w:t>
      </w:r>
      <w:r>
        <w:rPr>
          <w:rFonts w:ascii="Garamond" w:hAnsi="Garamond"/>
          <w:b w:val="0"/>
          <w:sz w:val="22"/>
          <w:szCs w:val="22"/>
          <w:u w:val="none"/>
        </w:rPr>
        <w:t xml:space="preserve"> </w:t>
      </w:r>
      <w:proofErr w:type="gramStart"/>
      <w:r>
        <w:rPr>
          <w:rFonts w:ascii="Garamond" w:hAnsi="Garamond"/>
          <w:b w:val="0"/>
          <w:sz w:val="22"/>
          <w:szCs w:val="22"/>
          <w:u w:val="none"/>
        </w:rPr>
        <w:t>e</w:t>
      </w:r>
      <w:proofErr w:type="gramEnd"/>
    </w:p>
    <w:p w:rsidR="001C5CD1" w:rsidRDefault="009D31E5" w:rsidP="00D73B1D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2"/>
          <w:szCs w:val="22"/>
          <w:u w:val="none"/>
        </w:rPr>
      </w:pPr>
      <w:r w:rsidRPr="009D31E5">
        <w:rPr>
          <w:rFonts w:ascii="Garamond" w:hAnsi="Garamond"/>
          <w:b w:val="0"/>
          <w:sz w:val="22"/>
          <w:szCs w:val="22"/>
          <w:u w:val="none"/>
        </w:rPr>
        <w:t xml:space="preserve">Considerando </w:t>
      </w:r>
      <w:r w:rsidR="00CD5DC6">
        <w:rPr>
          <w:rFonts w:ascii="Garamond" w:hAnsi="Garamond"/>
          <w:b w:val="0"/>
          <w:sz w:val="22"/>
          <w:szCs w:val="22"/>
          <w:u w:val="none"/>
        </w:rPr>
        <w:t>o feriado</w:t>
      </w:r>
      <w:r w:rsidR="00D73B1D">
        <w:rPr>
          <w:rFonts w:ascii="Garamond" w:hAnsi="Garamond"/>
          <w:b w:val="0"/>
          <w:sz w:val="22"/>
          <w:szCs w:val="22"/>
          <w:u w:val="none"/>
        </w:rPr>
        <w:t xml:space="preserve"> comemorativo ao dia do servidor público (28/10/2015);</w:t>
      </w:r>
    </w:p>
    <w:p w:rsidR="001C5CD1" w:rsidRDefault="001C5CD1" w:rsidP="003A0705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2"/>
          <w:szCs w:val="22"/>
          <w:u w:val="none"/>
        </w:rPr>
      </w:pPr>
      <w:r>
        <w:rPr>
          <w:rFonts w:ascii="Garamond" w:hAnsi="Garamond"/>
          <w:b w:val="0"/>
          <w:sz w:val="22"/>
          <w:szCs w:val="22"/>
          <w:u w:val="none"/>
        </w:rPr>
        <w:t xml:space="preserve">Considerando a necessidade de </w:t>
      </w:r>
      <w:proofErr w:type="gramStart"/>
      <w:r>
        <w:rPr>
          <w:rFonts w:ascii="Garamond" w:hAnsi="Garamond"/>
          <w:b w:val="0"/>
          <w:sz w:val="22"/>
          <w:szCs w:val="22"/>
          <w:u w:val="none"/>
        </w:rPr>
        <w:t>otimizar</w:t>
      </w:r>
      <w:proofErr w:type="gramEnd"/>
      <w:r>
        <w:rPr>
          <w:rFonts w:ascii="Garamond" w:hAnsi="Garamond"/>
          <w:b w:val="0"/>
          <w:sz w:val="22"/>
          <w:szCs w:val="22"/>
          <w:u w:val="none"/>
        </w:rPr>
        <w:t xml:space="preserve"> o uso dos equipamentos e materiais públicos; e</w:t>
      </w:r>
    </w:p>
    <w:p w:rsidR="009D31E5" w:rsidRPr="009D31E5" w:rsidRDefault="001C5CD1" w:rsidP="003A0705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2"/>
          <w:szCs w:val="22"/>
          <w:u w:val="none"/>
        </w:rPr>
      </w:pPr>
      <w:r>
        <w:rPr>
          <w:rFonts w:ascii="Garamond" w:hAnsi="Garamond"/>
          <w:b w:val="0"/>
          <w:sz w:val="22"/>
          <w:szCs w:val="22"/>
          <w:u w:val="none"/>
        </w:rPr>
        <w:t>Considerando que a economia de recursos financeiros é princípio constitucional aplicada à administração pública,</w:t>
      </w:r>
    </w:p>
    <w:p w:rsidR="005A698A" w:rsidRPr="00086F43" w:rsidRDefault="005A698A" w:rsidP="003A0705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2"/>
          <w:szCs w:val="22"/>
          <w:u w:val="none"/>
        </w:rPr>
      </w:pPr>
    </w:p>
    <w:p w:rsidR="0098590F" w:rsidRPr="00086F43" w:rsidRDefault="0098590F" w:rsidP="003A0705">
      <w:pPr>
        <w:pStyle w:val="Ttulo"/>
        <w:spacing w:line="276" w:lineRule="auto"/>
        <w:ind w:left="851"/>
        <w:rPr>
          <w:rFonts w:ascii="Garamond" w:hAnsi="Garamond"/>
          <w:sz w:val="22"/>
          <w:szCs w:val="22"/>
        </w:rPr>
      </w:pPr>
      <w:r w:rsidRPr="00086F43">
        <w:rPr>
          <w:rFonts w:ascii="Garamond" w:hAnsi="Garamond"/>
          <w:sz w:val="22"/>
          <w:szCs w:val="22"/>
        </w:rPr>
        <w:t>RESOLVE</w:t>
      </w:r>
    </w:p>
    <w:p w:rsidR="00D675E5" w:rsidRPr="00086F43" w:rsidRDefault="00D675E5" w:rsidP="003A0705">
      <w:pPr>
        <w:pStyle w:val="Ttulo"/>
        <w:spacing w:line="276" w:lineRule="auto"/>
        <w:ind w:left="851"/>
        <w:jc w:val="both"/>
        <w:rPr>
          <w:rFonts w:ascii="Garamond" w:hAnsi="Garamond"/>
          <w:sz w:val="22"/>
          <w:szCs w:val="22"/>
        </w:rPr>
      </w:pPr>
    </w:p>
    <w:p w:rsidR="00CD5DC6" w:rsidRDefault="0098590F" w:rsidP="00CD5DC6">
      <w:pPr>
        <w:pStyle w:val="Ttulo"/>
        <w:ind w:left="851"/>
        <w:jc w:val="both"/>
        <w:rPr>
          <w:rFonts w:ascii="Garamond" w:hAnsi="Garamond"/>
          <w:b w:val="0"/>
          <w:sz w:val="22"/>
          <w:szCs w:val="22"/>
          <w:u w:val="none"/>
        </w:rPr>
      </w:pPr>
      <w:r w:rsidRPr="00086F43">
        <w:rPr>
          <w:rFonts w:ascii="Garamond" w:hAnsi="Garamond"/>
          <w:sz w:val="22"/>
          <w:szCs w:val="22"/>
          <w:u w:val="none"/>
        </w:rPr>
        <w:t>Art. 1º</w:t>
      </w:r>
      <w:r w:rsidR="00CD5DC6" w:rsidRPr="00086F43">
        <w:rPr>
          <w:rFonts w:ascii="Garamond" w:hAnsi="Garamond"/>
          <w:sz w:val="22"/>
          <w:szCs w:val="22"/>
          <w:u w:val="none"/>
        </w:rPr>
        <w:t xml:space="preserve">. </w:t>
      </w:r>
      <w:r w:rsidR="00CD5DC6" w:rsidRPr="00086F43">
        <w:rPr>
          <w:rFonts w:ascii="Garamond" w:hAnsi="Garamond"/>
          <w:b w:val="0"/>
          <w:sz w:val="22"/>
          <w:szCs w:val="22"/>
          <w:u w:val="none"/>
        </w:rPr>
        <w:t xml:space="preserve"> </w:t>
      </w:r>
      <w:r w:rsidR="00D73B1D">
        <w:rPr>
          <w:rFonts w:ascii="Garamond" w:hAnsi="Garamond"/>
          <w:b w:val="0"/>
          <w:sz w:val="22"/>
          <w:szCs w:val="22"/>
          <w:u w:val="none"/>
        </w:rPr>
        <w:t>A</w:t>
      </w:r>
      <w:r w:rsidR="00661E8C">
        <w:rPr>
          <w:rFonts w:ascii="Garamond" w:hAnsi="Garamond"/>
          <w:b w:val="0"/>
          <w:sz w:val="22"/>
          <w:szCs w:val="22"/>
          <w:u w:val="none"/>
        </w:rPr>
        <w:t>dia-se</w:t>
      </w:r>
      <w:r w:rsidR="00D73B1D">
        <w:rPr>
          <w:rFonts w:ascii="Garamond" w:hAnsi="Garamond"/>
          <w:b w:val="0"/>
          <w:sz w:val="22"/>
          <w:szCs w:val="22"/>
          <w:u w:val="none"/>
        </w:rPr>
        <w:t xml:space="preserve"> o feriado comemorativo ao dia do servidor público, previsto originalmente para o dia 28 de outubro de 2015, quinta-feira, para o dia </w:t>
      </w:r>
      <w:r w:rsidR="00661E8C">
        <w:rPr>
          <w:rFonts w:ascii="Garamond" w:hAnsi="Garamond"/>
          <w:b w:val="0"/>
          <w:sz w:val="22"/>
          <w:szCs w:val="22"/>
          <w:u w:val="none"/>
        </w:rPr>
        <w:t>03</w:t>
      </w:r>
      <w:r w:rsidR="00D73B1D">
        <w:rPr>
          <w:rFonts w:ascii="Garamond" w:hAnsi="Garamond"/>
          <w:b w:val="0"/>
          <w:sz w:val="22"/>
          <w:szCs w:val="22"/>
          <w:u w:val="none"/>
        </w:rPr>
        <w:t xml:space="preserve"> de </w:t>
      </w:r>
      <w:r w:rsidR="00661E8C">
        <w:rPr>
          <w:rFonts w:ascii="Garamond" w:hAnsi="Garamond"/>
          <w:b w:val="0"/>
          <w:sz w:val="22"/>
          <w:szCs w:val="22"/>
          <w:u w:val="none"/>
        </w:rPr>
        <w:t>novembro</w:t>
      </w:r>
      <w:r w:rsidR="00D73B1D">
        <w:rPr>
          <w:rFonts w:ascii="Garamond" w:hAnsi="Garamond"/>
          <w:b w:val="0"/>
          <w:sz w:val="22"/>
          <w:szCs w:val="22"/>
          <w:u w:val="none"/>
        </w:rPr>
        <w:t xml:space="preserve"> de 2015, </w:t>
      </w:r>
      <w:r w:rsidR="00661E8C">
        <w:rPr>
          <w:rFonts w:ascii="Garamond" w:hAnsi="Garamond"/>
          <w:b w:val="0"/>
          <w:sz w:val="22"/>
          <w:szCs w:val="22"/>
          <w:u w:val="none"/>
        </w:rPr>
        <w:t>terça-</w:t>
      </w:r>
      <w:r w:rsidR="00D73B1D">
        <w:rPr>
          <w:rFonts w:ascii="Garamond" w:hAnsi="Garamond"/>
          <w:b w:val="0"/>
          <w:sz w:val="22"/>
          <w:szCs w:val="22"/>
          <w:u w:val="none"/>
        </w:rPr>
        <w:t>feira.</w:t>
      </w:r>
    </w:p>
    <w:p w:rsidR="00CD5DC6" w:rsidRPr="00086F43" w:rsidRDefault="00CD5DC6" w:rsidP="00CD5DC6">
      <w:pPr>
        <w:pStyle w:val="Ttulo"/>
        <w:ind w:left="851"/>
        <w:jc w:val="both"/>
        <w:rPr>
          <w:rFonts w:ascii="Garamond" w:hAnsi="Garamond"/>
          <w:b w:val="0"/>
          <w:sz w:val="22"/>
          <w:szCs w:val="22"/>
          <w:u w:val="none"/>
        </w:rPr>
      </w:pPr>
    </w:p>
    <w:p w:rsidR="00CD5DC6" w:rsidRPr="00086F43" w:rsidRDefault="00CD5DC6" w:rsidP="00CD5DC6">
      <w:pPr>
        <w:pStyle w:val="Ttulo"/>
        <w:ind w:left="851"/>
        <w:jc w:val="both"/>
        <w:rPr>
          <w:rFonts w:ascii="Garamond" w:hAnsi="Garamond"/>
          <w:b w:val="0"/>
          <w:sz w:val="22"/>
          <w:szCs w:val="22"/>
          <w:u w:val="none"/>
        </w:rPr>
      </w:pPr>
      <w:r w:rsidRPr="00086F43">
        <w:rPr>
          <w:rFonts w:ascii="Garamond" w:hAnsi="Garamond"/>
          <w:sz w:val="22"/>
          <w:szCs w:val="22"/>
          <w:u w:val="none"/>
        </w:rPr>
        <w:t>Art. 2º.</w:t>
      </w:r>
      <w:r w:rsidRPr="00086F43">
        <w:rPr>
          <w:rFonts w:ascii="Garamond" w:hAnsi="Garamond"/>
          <w:b w:val="0"/>
          <w:sz w:val="22"/>
          <w:szCs w:val="22"/>
          <w:u w:val="none"/>
        </w:rPr>
        <w:t xml:space="preserve"> </w:t>
      </w:r>
      <w:r>
        <w:rPr>
          <w:rFonts w:ascii="Garamond" w:hAnsi="Garamond"/>
          <w:b w:val="0"/>
          <w:sz w:val="22"/>
          <w:szCs w:val="22"/>
          <w:u w:val="none"/>
        </w:rPr>
        <w:t xml:space="preserve">Os </w:t>
      </w:r>
      <w:r w:rsidRPr="00086F43">
        <w:rPr>
          <w:rFonts w:ascii="Garamond" w:hAnsi="Garamond"/>
          <w:b w:val="0"/>
          <w:sz w:val="22"/>
          <w:szCs w:val="22"/>
          <w:u w:val="none"/>
        </w:rPr>
        <w:t>serviços essenciais</w:t>
      </w:r>
      <w:r>
        <w:rPr>
          <w:rFonts w:ascii="Garamond" w:hAnsi="Garamond"/>
          <w:b w:val="0"/>
          <w:sz w:val="22"/>
          <w:szCs w:val="22"/>
          <w:u w:val="none"/>
        </w:rPr>
        <w:t>, assim considerados aqueles r</w:t>
      </w:r>
      <w:r w:rsidRPr="00086F43">
        <w:rPr>
          <w:rFonts w:ascii="Garamond" w:hAnsi="Garamond"/>
          <w:b w:val="0"/>
          <w:sz w:val="22"/>
          <w:szCs w:val="22"/>
          <w:u w:val="none"/>
        </w:rPr>
        <w:t>elacionados à saúde, à vigilância de bens públicos e às tarefas administrativas que tem prazos legais esp</w:t>
      </w:r>
      <w:r>
        <w:rPr>
          <w:rFonts w:ascii="Garamond" w:hAnsi="Garamond"/>
          <w:b w:val="0"/>
          <w:sz w:val="22"/>
          <w:szCs w:val="22"/>
          <w:u w:val="none"/>
        </w:rPr>
        <w:t xml:space="preserve">ecíficos de execução, serão mantidos, ainda que em regime de plantão, cuja organização e escala será atribuição de cada </w:t>
      </w:r>
      <w:r w:rsidRPr="00086F43">
        <w:rPr>
          <w:rFonts w:ascii="Garamond" w:hAnsi="Garamond"/>
          <w:b w:val="0"/>
          <w:sz w:val="22"/>
          <w:szCs w:val="22"/>
          <w:u w:val="none"/>
        </w:rPr>
        <w:t xml:space="preserve">órgão ou secretaria. </w:t>
      </w:r>
    </w:p>
    <w:p w:rsidR="00CD5DC6" w:rsidRPr="00086F43" w:rsidRDefault="00CD5DC6" w:rsidP="00CD5DC6">
      <w:pPr>
        <w:pStyle w:val="Ttulo"/>
        <w:ind w:left="851"/>
        <w:jc w:val="both"/>
        <w:rPr>
          <w:rFonts w:ascii="Garamond" w:hAnsi="Garamond"/>
          <w:b w:val="0"/>
          <w:sz w:val="22"/>
          <w:szCs w:val="22"/>
          <w:u w:val="none"/>
        </w:rPr>
      </w:pPr>
      <w:r w:rsidRPr="00086F43">
        <w:rPr>
          <w:rFonts w:ascii="Garamond" w:hAnsi="Garamond"/>
          <w:b w:val="0"/>
          <w:sz w:val="22"/>
          <w:szCs w:val="22"/>
          <w:u w:val="none"/>
        </w:rPr>
        <w:t xml:space="preserve"> </w:t>
      </w:r>
    </w:p>
    <w:p w:rsidR="00D675E5" w:rsidRPr="00086F43" w:rsidRDefault="00086F43" w:rsidP="007F4772">
      <w:pPr>
        <w:pStyle w:val="Ttulo"/>
        <w:ind w:left="851"/>
        <w:jc w:val="both"/>
        <w:rPr>
          <w:rFonts w:ascii="Garamond" w:hAnsi="Garamond"/>
          <w:sz w:val="22"/>
          <w:szCs w:val="22"/>
        </w:rPr>
      </w:pPr>
      <w:r w:rsidRPr="00086F43">
        <w:rPr>
          <w:rFonts w:ascii="Garamond" w:hAnsi="Garamond"/>
          <w:sz w:val="22"/>
          <w:szCs w:val="22"/>
          <w:u w:val="none"/>
        </w:rPr>
        <w:t xml:space="preserve">Art. </w:t>
      </w:r>
      <w:r w:rsidR="00CD5DC6">
        <w:rPr>
          <w:rFonts w:ascii="Garamond" w:hAnsi="Garamond"/>
          <w:sz w:val="22"/>
          <w:szCs w:val="22"/>
          <w:u w:val="none"/>
        </w:rPr>
        <w:t>3</w:t>
      </w:r>
      <w:r w:rsidRPr="00086F43">
        <w:rPr>
          <w:rFonts w:ascii="Garamond" w:hAnsi="Garamond"/>
          <w:sz w:val="22"/>
          <w:szCs w:val="22"/>
          <w:u w:val="none"/>
        </w:rPr>
        <w:t>º</w:t>
      </w:r>
      <w:r w:rsidR="007F4772">
        <w:rPr>
          <w:rFonts w:ascii="Garamond" w:hAnsi="Garamond"/>
          <w:sz w:val="22"/>
          <w:szCs w:val="22"/>
          <w:u w:val="none"/>
        </w:rPr>
        <w:t>.</w:t>
      </w:r>
      <w:r w:rsidRPr="00086F43">
        <w:rPr>
          <w:rFonts w:ascii="Garamond" w:hAnsi="Garamond"/>
          <w:b w:val="0"/>
          <w:sz w:val="22"/>
          <w:szCs w:val="22"/>
          <w:u w:val="none"/>
        </w:rPr>
        <w:t xml:space="preserve"> </w:t>
      </w:r>
      <w:r w:rsidR="00D675E5" w:rsidRPr="00086F43">
        <w:rPr>
          <w:rFonts w:ascii="Garamond" w:hAnsi="Garamond"/>
          <w:b w:val="0"/>
          <w:sz w:val="22"/>
          <w:szCs w:val="22"/>
          <w:u w:val="none"/>
        </w:rPr>
        <w:t>Est</w:t>
      </w:r>
      <w:r w:rsidR="0041129F" w:rsidRPr="00086F43">
        <w:rPr>
          <w:rFonts w:ascii="Garamond" w:hAnsi="Garamond"/>
          <w:b w:val="0"/>
          <w:sz w:val="22"/>
          <w:szCs w:val="22"/>
          <w:u w:val="none"/>
        </w:rPr>
        <w:t>e</w:t>
      </w:r>
      <w:r w:rsidR="00D675E5" w:rsidRPr="00086F43">
        <w:rPr>
          <w:rFonts w:ascii="Garamond" w:hAnsi="Garamond"/>
          <w:b w:val="0"/>
          <w:sz w:val="22"/>
          <w:szCs w:val="22"/>
          <w:u w:val="none"/>
        </w:rPr>
        <w:t xml:space="preserve"> </w:t>
      </w:r>
      <w:r w:rsidR="007F4772">
        <w:rPr>
          <w:rFonts w:ascii="Garamond" w:hAnsi="Garamond"/>
          <w:b w:val="0"/>
          <w:sz w:val="22"/>
          <w:szCs w:val="22"/>
          <w:u w:val="none"/>
        </w:rPr>
        <w:t>d</w:t>
      </w:r>
      <w:r w:rsidR="0041129F" w:rsidRPr="00086F43">
        <w:rPr>
          <w:rFonts w:ascii="Garamond" w:hAnsi="Garamond"/>
          <w:b w:val="0"/>
          <w:sz w:val="22"/>
          <w:szCs w:val="22"/>
          <w:u w:val="none"/>
        </w:rPr>
        <w:t>ecreto</w:t>
      </w:r>
      <w:r w:rsidR="00D675E5" w:rsidRPr="00086F43">
        <w:rPr>
          <w:rFonts w:ascii="Garamond" w:hAnsi="Garamond"/>
          <w:b w:val="0"/>
          <w:sz w:val="22"/>
          <w:szCs w:val="22"/>
          <w:u w:val="none"/>
        </w:rPr>
        <w:t xml:space="preserve"> entra em vigor na data de sua publicação, revogadas as disposições em contrário. </w:t>
      </w:r>
      <w:r w:rsidR="00D675E5" w:rsidRPr="00086F43">
        <w:rPr>
          <w:rFonts w:ascii="Garamond" w:hAnsi="Garamond"/>
          <w:sz w:val="22"/>
          <w:szCs w:val="22"/>
        </w:rPr>
        <w:t xml:space="preserve">                    </w:t>
      </w:r>
    </w:p>
    <w:p w:rsidR="00D675E5" w:rsidRPr="00086F43" w:rsidRDefault="00D675E5" w:rsidP="003A0705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2"/>
          <w:szCs w:val="22"/>
          <w:u w:val="none"/>
        </w:rPr>
      </w:pPr>
    </w:p>
    <w:p w:rsidR="00D675E5" w:rsidRPr="00086F43" w:rsidRDefault="00344807" w:rsidP="003A0705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2"/>
          <w:szCs w:val="22"/>
          <w:u w:val="none"/>
        </w:rPr>
      </w:pPr>
      <w:r w:rsidRPr="00086F43">
        <w:rPr>
          <w:rFonts w:ascii="Garamond" w:hAnsi="Garamond"/>
          <w:b w:val="0"/>
          <w:sz w:val="22"/>
          <w:szCs w:val="22"/>
          <w:u w:val="none"/>
        </w:rPr>
        <w:t>Brunópolis</w:t>
      </w:r>
      <w:r w:rsidR="00D675E5" w:rsidRPr="00086F43">
        <w:rPr>
          <w:rFonts w:ascii="Garamond" w:hAnsi="Garamond"/>
          <w:b w:val="0"/>
          <w:sz w:val="22"/>
          <w:szCs w:val="22"/>
          <w:u w:val="none"/>
        </w:rPr>
        <w:t>,</w:t>
      </w:r>
      <w:r w:rsidR="004A5251">
        <w:rPr>
          <w:rFonts w:ascii="Garamond" w:hAnsi="Garamond"/>
          <w:b w:val="0"/>
          <w:sz w:val="22"/>
          <w:szCs w:val="22"/>
          <w:u w:val="none"/>
        </w:rPr>
        <w:t xml:space="preserve"> </w:t>
      </w:r>
      <w:r w:rsidR="00D73B1D">
        <w:rPr>
          <w:rFonts w:ascii="Garamond" w:hAnsi="Garamond"/>
          <w:b w:val="0"/>
          <w:sz w:val="22"/>
          <w:szCs w:val="22"/>
          <w:u w:val="none"/>
        </w:rPr>
        <w:t>1</w:t>
      </w:r>
      <w:r w:rsidR="00CD5DC6">
        <w:rPr>
          <w:rFonts w:ascii="Garamond" w:hAnsi="Garamond"/>
          <w:b w:val="0"/>
          <w:sz w:val="22"/>
          <w:szCs w:val="22"/>
          <w:u w:val="none"/>
        </w:rPr>
        <w:t>9</w:t>
      </w:r>
      <w:r w:rsidR="0041129F" w:rsidRPr="00086F43">
        <w:rPr>
          <w:rFonts w:ascii="Garamond" w:hAnsi="Garamond"/>
          <w:b w:val="0"/>
          <w:sz w:val="22"/>
          <w:szCs w:val="22"/>
          <w:u w:val="none"/>
        </w:rPr>
        <w:t xml:space="preserve"> de </w:t>
      </w:r>
      <w:r w:rsidR="00D73B1D">
        <w:rPr>
          <w:rFonts w:ascii="Garamond" w:hAnsi="Garamond"/>
          <w:b w:val="0"/>
          <w:sz w:val="22"/>
          <w:szCs w:val="22"/>
          <w:u w:val="none"/>
        </w:rPr>
        <w:t xml:space="preserve">outubro </w:t>
      </w:r>
      <w:r w:rsidR="007F4772">
        <w:rPr>
          <w:rFonts w:ascii="Garamond" w:hAnsi="Garamond"/>
          <w:b w:val="0"/>
          <w:sz w:val="22"/>
          <w:szCs w:val="22"/>
          <w:u w:val="none"/>
        </w:rPr>
        <w:t>de 201</w:t>
      </w:r>
      <w:r w:rsidR="00D73B1D">
        <w:rPr>
          <w:rFonts w:ascii="Garamond" w:hAnsi="Garamond"/>
          <w:b w:val="0"/>
          <w:sz w:val="22"/>
          <w:szCs w:val="22"/>
          <w:u w:val="none"/>
        </w:rPr>
        <w:t>5</w:t>
      </w:r>
      <w:r w:rsidR="00D675E5" w:rsidRPr="00086F43">
        <w:rPr>
          <w:rFonts w:ascii="Garamond" w:hAnsi="Garamond"/>
          <w:b w:val="0"/>
          <w:sz w:val="22"/>
          <w:szCs w:val="22"/>
          <w:u w:val="none"/>
        </w:rPr>
        <w:t>.</w:t>
      </w:r>
      <w:r w:rsidR="0088530C" w:rsidRPr="00086F43">
        <w:rPr>
          <w:rFonts w:ascii="Garamond" w:hAnsi="Garamond"/>
          <w:b w:val="0"/>
          <w:sz w:val="22"/>
          <w:szCs w:val="22"/>
          <w:u w:val="none"/>
        </w:rPr>
        <w:t xml:space="preserve"> </w:t>
      </w:r>
    </w:p>
    <w:p w:rsidR="0088530C" w:rsidRPr="00086F43" w:rsidRDefault="0088530C" w:rsidP="003A0705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2"/>
          <w:szCs w:val="22"/>
          <w:u w:val="none"/>
        </w:rPr>
      </w:pPr>
    </w:p>
    <w:p w:rsidR="004532A7" w:rsidRPr="00086F43" w:rsidRDefault="004532A7" w:rsidP="00086F43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2"/>
          <w:szCs w:val="22"/>
          <w:u w:val="none"/>
        </w:rPr>
      </w:pPr>
    </w:p>
    <w:p w:rsidR="0041129F" w:rsidRPr="00086F43" w:rsidRDefault="00D0791B" w:rsidP="00086F43">
      <w:pPr>
        <w:spacing w:after="0"/>
        <w:ind w:left="851"/>
        <w:jc w:val="center"/>
        <w:rPr>
          <w:rFonts w:ascii="Garamond" w:hAnsi="Garamond" w:cs="Times New Roman"/>
          <w:b/>
        </w:rPr>
      </w:pPr>
      <w:proofErr w:type="spellStart"/>
      <w:r>
        <w:rPr>
          <w:rFonts w:ascii="Garamond" w:hAnsi="Garamond" w:cs="Times New Roman"/>
          <w:b/>
        </w:rPr>
        <w:t>Ademil</w:t>
      </w:r>
      <w:proofErr w:type="spellEnd"/>
      <w:r>
        <w:rPr>
          <w:rFonts w:ascii="Garamond" w:hAnsi="Garamond" w:cs="Times New Roman"/>
          <w:b/>
        </w:rPr>
        <w:t xml:space="preserve"> </w:t>
      </w:r>
      <w:proofErr w:type="spellStart"/>
      <w:r>
        <w:rPr>
          <w:rFonts w:ascii="Garamond" w:hAnsi="Garamond" w:cs="Times New Roman"/>
          <w:b/>
        </w:rPr>
        <w:t>Antonio</w:t>
      </w:r>
      <w:proofErr w:type="spellEnd"/>
      <w:r>
        <w:rPr>
          <w:rFonts w:ascii="Garamond" w:hAnsi="Garamond" w:cs="Times New Roman"/>
          <w:b/>
        </w:rPr>
        <w:t xml:space="preserve"> da Rosa</w:t>
      </w:r>
      <w:r w:rsidR="007F4772">
        <w:rPr>
          <w:rFonts w:ascii="Garamond" w:hAnsi="Garamond" w:cs="Times New Roman"/>
          <w:b/>
        </w:rPr>
        <w:t xml:space="preserve"> </w:t>
      </w:r>
    </w:p>
    <w:p w:rsidR="004532A7" w:rsidRPr="00086F43" w:rsidRDefault="004532A7" w:rsidP="00086F43">
      <w:pPr>
        <w:spacing w:after="0"/>
        <w:ind w:left="851"/>
        <w:jc w:val="center"/>
        <w:rPr>
          <w:rFonts w:ascii="Garamond" w:hAnsi="Garamond" w:cs="Times New Roman"/>
          <w:b/>
        </w:rPr>
      </w:pPr>
      <w:r w:rsidRPr="00086F43">
        <w:rPr>
          <w:rFonts w:ascii="Garamond" w:hAnsi="Garamond" w:cs="Times New Roman"/>
          <w:b/>
        </w:rPr>
        <w:t>Prefeito Municipal</w:t>
      </w:r>
    </w:p>
    <w:p w:rsidR="00BA2E01" w:rsidRDefault="00BA2E01" w:rsidP="00086F43">
      <w:pPr>
        <w:spacing w:line="240" w:lineRule="auto"/>
        <w:ind w:left="851"/>
        <w:jc w:val="both"/>
        <w:rPr>
          <w:rFonts w:ascii="Garamond" w:hAnsi="Garamond" w:cs="Times New Roman"/>
          <w:i/>
        </w:rPr>
      </w:pPr>
    </w:p>
    <w:p w:rsidR="00D73B1D" w:rsidRPr="00086F43" w:rsidRDefault="00D73B1D" w:rsidP="00086F43">
      <w:pPr>
        <w:spacing w:line="240" w:lineRule="auto"/>
        <w:ind w:left="851"/>
        <w:jc w:val="both"/>
        <w:rPr>
          <w:rFonts w:ascii="Garamond" w:hAnsi="Garamond" w:cs="Times New Roman"/>
          <w:i/>
        </w:rPr>
      </w:pPr>
    </w:p>
    <w:p w:rsidR="004532A7" w:rsidRPr="00086F43" w:rsidRDefault="0041129F" w:rsidP="00086F43">
      <w:pPr>
        <w:spacing w:after="0" w:line="240" w:lineRule="auto"/>
        <w:ind w:left="851"/>
        <w:jc w:val="center"/>
        <w:rPr>
          <w:rFonts w:ascii="Garamond" w:hAnsi="Garamond" w:cs="Times New Roman"/>
          <w:b/>
        </w:rPr>
      </w:pPr>
      <w:r w:rsidRPr="00086F43">
        <w:rPr>
          <w:rFonts w:ascii="Garamond" w:hAnsi="Garamond" w:cs="Times New Roman"/>
          <w:b/>
        </w:rPr>
        <w:t xml:space="preserve">José </w:t>
      </w:r>
      <w:proofErr w:type="spellStart"/>
      <w:r w:rsidRPr="00086F43">
        <w:rPr>
          <w:rFonts w:ascii="Garamond" w:hAnsi="Garamond" w:cs="Times New Roman"/>
          <w:b/>
        </w:rPr>
        <w:t>Thieres</w:t>
      </w:r>
      <w:proofErr w:type="spellEnd"/>
      <w:r w:rsidRPr="00086F43">
        <w:rPr>
          <w:rFonts w:ascii="Garamond" w:hAnsi="Garamond" w:cs="Times New Roman"/>
          <w:b/>
        </w:rPr>
        <w:t xml:space="preserve"> </w:t>
      </w:r>
      <w:r w:rsidR="00344807" w:rsidRPr="00086F43">
        <w:rPr>
          <w:rFonts w:ascii="Garamond" w:hAnsi="Garamond" w:cs="Times New Roman"/>
          <w:b/>
        </w:rPr>
        <w:t xml:space="preserve">Alves </w:t>
      </w:r>
      <w:r w:rsidRPr="00086F43">
        <w:rPr>
          <w:rFonts w:ascii="Garamond" w:hAnsi="Garamond" w:cs="Times New Roman"/>
          <w:b/>
        </w:rPr>
        <w:t>Ribeiro</w:t>
      </w:r>
    </w:p>
    <w:p w:rsidR="00E42F14" w:rsidRPr="00086F43" w:rsidRDefault="004532A7" w:rsidP="00086F43">
      <w:pPr>
        <w:spacing w:line="240" w:lineRule="auto"/>
        <w:ind w:left="851"/>
        <w:jc w:val="center"/>
        <w:rPr>
          <w:rFonts w:ascii="Garamond" w:hAnsi="Garamond" w:cs="Times New Roman"/>
          <w:b/>
        </w:rPr>
      </w:pPr>
      <w:r w:rsidRPr="00086F43">
        <w:rPr>
          <w:rFonts w:ascii="Garamond" w:hAnsi="Garamond" w:cs="Times New Roman"/>
          <w:b/>
        </w:rPr>
        <w:t>Secretário de Administração</w:t>
      </w:r>
      <w:r w:rsidR="00346354" w:rsidRPr="00086F43">
        <w:rPr>
          <w:rFonts w:ascii="Garamond" w:hAnsi="Garamond" w:cs="Times New Roman"/>
          <w:b/>
        </w:rPr>
        <w:t xml:space="preserve">, Planejamento e </w:t>
      </w:r>
      <w:proofErr w:type="gramStart"/>
      <w:r w:rsidR="00346354" w:rsidRPr="00086F43">
        <w:rPr>
          <w:rFonts w:ascii="Garamond" w:hAnsi="Garamond" w:cs="Times New Roman"/>
          <w:b/>
        </w:rPr>
        <w:t>Fazenda</w:t>
      </w:r>
      <w:proofErr w:type="gramEnd"/>
    </w:p>
    <w:p w:rsidR="00030FD3" w:rsidRPr="00086F43" w:rsidRDefault="00030FD3" w:rsidP="00086F43">
      <w:pPr>
        <w:spacing w:line="240" w:lineRule="auto"/>
        <w:ind w:left="851"/>
        <w:jc w:val="center"/>
        <w:rPr>
          <w:rFonts w:ascii="Garamond" w:hAnsi="Garamond" w:cs="Times New Roman"/>
          <w:b/>
          <w:i/>
        </w:rPr>
      </w:pPr>
      <w:r w:rsidRPr="00086F43">
        <w:rPr>
          <w:rFonts w:ascii="Garamond" w:hAnsi="Garamond" w:cs="Times New Roman"/>
          <w:i/>
        </w:rPr>
        <w:t xml:space="preserve">Publicado o presente decreto no Diário </w:t>
      </w:r>
      <w:r w:rsidR="003A0705" w:rsidRPr="00086F43">
        <w:rPr>
          <w:rFonts w:ascii="Garamond" w:hAnsi="Garamond" w:cs="Times New Roman"/>
          <w:i/>
        </w:rPr>
        <w:t>O</w:t>
      </w:r>
      <w:r w:rsidRPr="00086F43">
        <w:rPr>
          <w:rFonts w:ascii="Garamond" w:hAnsi="Garamond" w:cs="Times New Roman"/>
          <w:i/>
        </w:rPr>
        <w:t>ficial dos Muni</w:t>
      </w:r>
      <w:r w:rsidR="003A0705" w:rsidRPr="00086F43">
        <w:rPr>
          <w:rFonts w:ascii="Garamond" w:hAnsi="Garamond" w:cs="Times New Roman"/>
          <w:i/>
        </w:rPr>
        <w:t>c</w:t>
      </w:r>
      <w:r w:rsidRPr="00086F43">
        <w:rPr>
          <w:rFonts w:ascii="Garamond" w:hAnsi="Garamond" w:cs="Times New Roman"/>
          <w:i/>
        </w:rPr>
        <w:t>ípios.</w:t>
      </w:r>
    </w:p>
    <w:sectPr w:rsidR="00030FD3" w:rsidRPr="00086F43" w:rsidSect="003A0705">
      <w:pgSz w:w="11906" w:h="16838"/>
      <w:pgMar w:top="1418" w:right="1701" w:bottom="396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EBB" w:rsidRDefault="00360EBB" w:rsidP="00CD5DC6">
      <w:pPr>
        <w:spacing w:after="0" w:line="240" w:lineRule="auto"/>
      </w:pPr>
      <w:r>
        <w:separator/>
      </w:r>
    </w:p>
  </w:endnote>
  <w:endnote w:type="continuationSeparator" w:id="0">
    <w:p w:rsidR="00360EBB" w:rsidRDefault="00360EBB" w:rsidP="00CD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EBB" w:rsidRDefault="00360EBB" w:rsidP="00CD5DC6">
      <w:pPr>
        <w:spacing w:after="0" w:line="240" w:lineRule="auto"/>
      </w:pPr>
      <w:r>
        <w:separator/>
      </w:r>
    </w:p>
  </w:footnote>
  <w:footnote w:type="continuationSeparator" w:id="0">
    <w:p w:rsidR="00360EBB" w:rsidRDefault="00360EBB" w:rsidP="00CD5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5DD9"/>
    <w:multiLevelType w:val="hybridMultilevel"/>
    <w:tmpl w:val="52B2DD04"/>
    <w:lvl w:ilvl="0" w:tplc="E86611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77867"/>
    <w:multiLevelType w:val="multilevel"/>
    <w:tmpl w:val="4650D0D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EEB5529"/>
    <w:multiLevelType w:val="hybridMultilevel"/>
    <w:tmpl w:val="7E4A5FF2"/>
    <w:lvl w:ilvl="0" w:tplc="A7BA0F22">
      <w:start w:val="1"/>
      <w:numFmt w:val="decimal"/>
      <w:lvlText w:val="%1."/>
      <w:lvlJc w:val="left"/>
      <w:pPr>
        <w:tabs>
          <w:tab w:val="num" w:pos="6348"/>
        </w:tabs>
        <w:ind w:left="6348" w:hanging="39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6314"/>
        </w:tabs>
        <w:ind w:left="63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7034"/>
        </w:tabs>
        <w:ind w:left="70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7754"/>
        </w:tabs>
        <w:ind w:left="77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8474"/>
        </w:tabs>
        <w:ind w:left="84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9194"/>
        </w:tabs>
        <w:ind w:left="91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914"/>
        </w:tabs>
        <w:ind w:left="99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10634"/>
        </w:tabs>
        <w:ind w:left="106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1354"/>
        </w:tabs>
        <w:ind w:left="113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0F"/>
    <w:rsid w:val="00030FD3"/>
    <w:rsid w:val="00086F43"/>
    <w:rsid w:val="000D2931"/>
    <w:rsid w:val="000F2D25"/>
    <w:rsid w:val="001025F5"/>
    <w:rsid w:val="001A7A86"/>
    <w:rsid w:val="001C5CD1"/>
    <w:rsid w:val="002701E1"/>
    <w:rsid w:val="00344807"/>
    <w:rsid w:val="00346354"/>
    <w:rsid w:val="0035091B"/>
    <w:rsid w:val="00360EBB"/>
    <w:rsid w:val="00392FF1"/>
    <w:rsid w:val="003A0705"/>
    <w:rsid w:val="003C62A7"/>
    <w:rsid w:val="00407A5D"/>
    <w:rsid w:val="0041129F"/>
    <w:rsid w:val="004532A7"/>
    <w:rsid w:val="00460ED5"/>
    <w:rsid w:val="0048436E"/>
    <w:rsid w:val="00493DAF"/>
    <w:rsid w:val="004A5251"/>
    <w:rsid w:val="00502276"/>
    <w:rsid w:val="00570AC7"/>
    <w:rsid w:val="005A698A"/>
    <w:rsid w:val="00661E8C"/>
    <w:rsid w:val="006C522E"/>
    <w:rsid w:val="006F06DB"/>
    <w:rsid w:val="006F253F"/>
    <w:rsid w:val="0075156A"/>
    <w:rsid w:val="00781F73"/>
    <w:rsid w:val="007F4772"/>
    <w:rsid w:val="00844F65"/>
    <w:rsid w:val="008562C6"/>
    <w:rsid w:val="0088530C"/>
    <w:rsid w:val="00885E12"/>
    <w:rsid w:val="00953181"/>
    <w:rsid w:val="0098590F"/>
    <w:rsid w:val="00995665"/>
    <w:rsid w:val="009C5303"/>
    <w:rsid w:val="009D31E5"/>
    <w:rsid w:val="009D54A2"/>
    <w:rsid w:val="009F541C"/>
    <w:rsid w:val="00A15F40"/>
    <w:rsid w:val="00A45ED1"/>
    <w:rsid w:val="00BA2E01"/>
    <w:rsid w:val="00BA35CB"/>
    <w:rsid w:val="00BF11AF"/>
    <w:rsid w:val="00BF5124"/>
    <w:rsid w:val="00C31751"/>
    <w:rsid w:val="00C73567"/>
    <w:rsid w:val="00CD5DC6"/>
    <w:rsid w:val="00D0791B"/>
    <w:rsid w:val="00D23327"/>
    <w:rsid w:val="00D675E5"/>
    <w:rsid w:val="00D73B1D"/>
    <w:rsid w:val="00DB2CB3"/>
    <w:rsid w:val="00DB74D7"/>
    <w:rsid w:val="00DD6CE9"/>
    <w:rsid w:val="00E12688"/>
    <w:rsid w:val="00E24C21"/>
    <w:rsid w:val="00E42F14"/>
    <w:rsid w:val="00E67984"/>
    <w:rsid w:val="00EB17B9"/>
    <w:rsid w:val="00FA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D5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5DC6"/>
  </w:style>
  <w:style w:type="paragraph" w:styleId="Rodap">
    <w:name w:val="footer"/>
    <w:basedOn w:val="Normal"/>
    <w:link w:val="RodapChar"/>
    <w:uiPriority w:val="99"/>
    <w:unhideWhenUsed/>
    <w:rsid w:val="00CD5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5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D5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5DC6"/>
  </w:style>
  <w:style w:type="paragraph" w:styleId="Rodap">
    <w:name w:val="footer"/>
    <w:basedOn w:val="Normal"/>
    <w:link w:val="RodapChar"/>
    <w:uiPriority w:val="99"/>
    <w:unhideWhenUsed/>
    <w:rsid w:val="00CD5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5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walquiria</dc:creator>
  <cp:lastModifiedBy>Imprensa_01</cp:lastModifiedBy>
  <cp:revision>2</cp:revision>
  <cp:lastPrinted>2015-10-19T12:01:00Z</cp:lastPrinted>
  <dcterms:created xsi:type="dcterms:W3CDTF">2015-10-29T17:45:00Z</dcterms:created>
  <dcterms:modified xsi:type="dcterms:W3CDTF">2015-10-29T17:45:00Z</dcterms:modified>
</cp:coreProperties>
</file>