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B5" w:rsidRDefault="005641B5" w:rsidP="0082096F">
      <w:pPr>
        <w:ind w:firstLine="2268"/>
        <w:jc w:val="both"/>
      </w:pPr>
    </w:p>
    <w:p w:rsidR="005641B5" w:rsidRDefault="005641B5" w:rsidP="0082096F">
      <w:pPr>
        <w:ind w:firstLine="2268"/>
        <w:jc w:val="both"/>
      </w:pPr>
    </w:p>
    <w:p w:rsidR="005641B5" w:rsidRDefault="005641B5" w:rsidP="0082096F">
      <w:pPr>
        <w:ind w:firstLine="2268"/>
        <w:jc w:val="both"/>
      </w:pPr>
    </w:p>
    <w:p w:rsidR="00D96CBD" w:rsidRPr="0082096F" w:rsidRDefault="00C01FF2" w:rsidP="0082096F">
      <w:pPr>
        <w:jc w:val="center"/>
        <w:rPr>
          <w:b/>
        </w:rPr>
      </w:pPr>
      <w:r w:rsidRPr="0082096F">
        <w:rPr>
          <w:b/>
        </w:rPr>
        <w:t>LEI</w:t>
      </w:r>
      <w:r w:rsidR="005240A2" w:rsidRPr="0082096F">
        <w:rPr>
          <w:b/>
        </w:rPr>
        <w:t xml:space="preserve"> COMPLEMENTAR</w:t>
      </w:r>
      <w:r w:rsidRPr="0082096F">
        <w:rPr>
          <w:b/>
        </w:rPr>
        <w:t xml:space="preserve"> DO LEGISALTIVO Nº</w:t>
      </w:r>
      <w:r w:rsidR="00DD2CB0">
        <w:rPr>
          <w:b/>
        </w:rPr>
        <w:t xml:space="preserve"> 078, </w:t>
      </w:r>
      <w:r w:rsidRPr="0082096F">
        <w:rPr>
          <w:b/>
        </w:rPr>
        <w:t xml:space="preserve">DE </w:t>
      </w:r>
      <w:r w:rsidR="00DD2CB0">
        <w:rPr>
          <w:b/>
        </w:rPr>
        <w:t>01</w:t>
      </w:r>
      <w:r w:rsidR="005240A2" w:rsidRPr="0082096F">
        <w:rPr>
          <w:b/>
        </w:rPr>
        <w:t xml:space="preserve"> DE </w:t>
      </w:r>
      <w:r w:rsidR="00DD2CB0">
        <w:rPr>
          <w:b/>
        </w:rPr>
        <w:t>DEZEMBRO</w:t>
      </w:r>
      <w:r w:rsidRPr="0082096F">
        <w:rPr>
          <w:b/>
        </w:rPr>
        <w:t xml:space="preserve"> DE 2021.</w:t>
      </w:r>
    </w:p>
    <w:p w:rsidR="00C01FF2" w:rsidRDefault="00C01FF2" w:rsidP="0082096F">
      <w:pPr>
        <w:ind w:firstLine="2268"/>
        <w:jc w:val="both"/>
      </w:pPr>
    </w:p>
    <w:p w:rsidR="00C01FF2" w:rsidRDefault="00C01FF2" w:rsidP="0082096F">
      <w:pPr>
        <w:ind w:firstLine="2268"/>
        <w:jc w:val="both"/>
      </w:pPr>
    </w:p>
    <w:p w:rsidR="00C01FF2" w:rsidRPr="0082096F" w:rsidRDefault="00C01FF2" w:rsidP="0082096F">
      <w:pPr>
        <w:ind w:left="2268"/>
        <w:jc w:val="both"/>
        <w:rPr>
          <w:b/>
        </w:rPr>
      </w:pPr>
      <w:r w:rsidRPr="0082096F">
        <w:rPr>
          <w:b/>
        </w:rPr>
        <w:t>EMENT</w:t>
      </w:r>
      <w:r w:rsidR="005641B5" w:rsidRPr="0082096F">
        <w:rPr>
          <w:b/>
        </w:rPr>
        <w:t>A: ALTERA A LEI COMPLEMENTAR Nº 022</w:t>
      </w:r>
      <w:r w:rsidRPr="0082096F">
        <w:rPr>
          <w:b/>
        </w:rPr>
        <w:t>/</w:t>
      </w:r>
      <w:r w:rsidR="005641B5" w:rsidRPr="0082096F">
        <w:rPr>
          <w:b/>
        </w:rPr>
        <w:t>2006,</w:t>
      </w:r>
      <w:r w:rsidRPr="0082096F">
        <w:rPr>
          <w:b/>
        </w:rPr>
        <w:t xml:space="preserve"> </w:t>
      </w:r>
      <w:r w:rsidR="00B554D4" w:rsidRPr="0082096F">
        <w:rPr>
          <w:b/>
        </w:rPr>
        <w:t xml:space="preserve">EM </w:t>
      </w:r>
      <w:proofErr w:type="gramStart"/>
      <w:r w:rsidR="00B554D4" w:rsidRPr="0082096F">
        <w:rPr>
          <w:b/>
        </w:rPr>
        <w:t>SEU</w:t>
      </w:r>
      <w:r w:rsidR="005641B5" w:rsidRPr="0082096F">
        <w:rPr>
          <w:b/>
        </w:rPr>
        <w:t>S</w:t>
      </w:r>
      <w:r w:rsidR="00B554D4" w:rsidRPr="0082096F">
        <w:rPr>
          <w:b/>
        </w:rPr>
        <w:t xml:space="preserve"> ANEXO</w:t>
      </w:r>
      <w:proofErr w:type="gramEnd"/>
      <w:r w:rsidR="00B554D4" w:rsidRPr="0082096F">
        <w:rPr>
          <w:b/>
        </w:rPr>
        <w:t xml:space="preserve"> II – VENCIMENTOS DE CARGOS DE </w:t>
      </w:r>
      <w:r w:rsidR="00652A87" w:rsidRPr="0082096F">
        <w:rPr>
          <w:b/>
        </w:rPr>
        <w:t>PROVIM</w:t>
      </w:r>
      <w:r w:rsidR="0082096F">
        <w:rPr>
          <w:b/>
        </w:rPr>
        <w:t xml:space="preserve">ENTO EFETIVO E TEMPORÁRIO, </w:t>
      </w:r>
      <w:r w:rsidR="0082096F" w:rsidRPr="0082096F">
        <w:rPr>
          <w:b/>
        </w:rPr>
        <w:t xml:space="preserve">SUBANEXO I NÍVEIS DE CARREIRA </w:t>
      </w:r>
      <w:r w:rsidR="00652A87" w:rsidRPr="0082096F">
        <w:rPr>
          <w:b/>
        </w:rPr>
        <w:t>E</w:t>
      </w:r>
      <w:r w:rsidR="00B554D4" w:rsidRPr="0082096F">
        <w:rPr>
          <w:b/>
        </w:rPr>
        <w:t xml:space="preserve"> ANEXO IV – DESCRIÇÃO DAS ATRIBUIÇÕES DOS CARGOS</w:t>
      </w:r>
      <w:r w:rsidR="005240A2" w:rsidRPr="0082096F">
        <w:rPr>
          <w:b/>
        </w:rPr>
        <w:t xml:space="preserve"> </w:t>
      </w:r>
    </w:p>
    <w:p w:rsidR="005641B5" w:rsidRDefault="005641B5" w:rsidP="0082096F">
      <w:pPr>
        <w:ind w:left="2410" w:firstLine="2268"/>
        <w:jc w:val="both"/>
      </w:pPr>
    </w:p>
    <w:p w:rsidR="00C01FF2" w:rsidRDefault="00C01FF2" w:rsidP="0082096F">
      <w:pPr>
        <w:ind w:firstLine="2268"/>
        <w:jc w:val="both"/>
      </w:pPr>
      <w:r w:rsidRPr="005641B5">
        <w:rPr>
          <w:b/>
        </w:rPr>
        <w:t>ADELAR ALVES FERREIRA</w:t>
      </w:r>
      <w:r>
        <w:t>, Presidente de Câmara de Vereadores de Brunópolis, no uso de suas atribuições e amparado no Regimento Interno em seu art. 18, I e art. 34, 36 XV da Lei Orgânica.</w:t>
      </w:r>
    </w:p>
    <w:p w:rsidR="00C01FF2" w:rsidRDefault="00C01FF2" w:rsidP="0082096F">
      <w:pPr>
        <w:ind w:firstLine="2268"/>
        <w:jc w:val="both"/>
      </w:pPr>
      <w:r>
        <w:t xml:space="preserve">Faço saber, em cumprimento </w:t>
      </w:r>
      <w:r w:rsidR="00B554D4">
        <w:t>às atribuições legais conferidas</w:t>
      </w:r>
      <w:r>
        <w:t xml:space="preserve"> pela legislação em vigor, de que a Câmara Municipal de Vereadores aprovou e eu sanciono e promulgo o seguinte:</w:t>
      </w:r>
    </w:p>
    <w:p w:rsidR="00B35A51" w:rsidRDefault="00B554D4" w:rsidP="0082096F">
      <w:pPr>
        <w:ind w:firstLine="2268"/>
        <w:jc w:val="both"/>
      </w:pPr>
      <w:r w:rsidRPr="005641B5">
        <w:rPr>
          <w:b/>
        </w:rPr>
        <w:t>Art. 1º</w:t>
      </w:r>
      <w:proofErr w:type="gramStart"/>
      <w:r>
        <w:t xml:space="preserve">  </w:t>
      </w:r>
      <w:proofErr w:type="gramEnd"/>
      <w:r>
        <w:t>- Anexo II – Vencimentos De Cargos De Provimento Efetivo E Temporário</w:t>
      </w:r>
      <w:r w:rsidR="0082096F">
        <w:t xml:space="preserve"> e </w:t>
      </w:r>
      <w:proofErr w:type="spellStart"/>
      <w:r w:rsidR="0082096F">
        <w:t>Subanexo</w:t>
      </w:r>
      <w:proofErr w:type="spellEnd"/>
      <w:r w:rsidR="0082096F">
        <w:t xml:space="preserve"> I Níveis De Carreira</w:t>
      </w:r>
      <w:r>
        <w:t>;  Anexo IV – Descrição Das Atribuições Dos Cargos</w:t>
      </w:r>
      <w:r w:rsidR="005240A2">
        <w:t xml:space="preserve"> </w:t>
      </w:r>
      <w:proofErr w:type="gramStart"/>
      <w:r w:rsidR="005240A2">
        <w:t>e</w:t>
      </w:r>
      <w:proofErr w:type="gramEnd"/>
      <w:r>
        <w:t>, passará a vigorar com a seguinte redação:</w:t>
      </w:r>
      <w:r w:rsidR="005240A2">
        <w:t xml:space="preserve"> </w:t>
      </w:r>
    </w:p>
    <w:p w:rsidR="00B35A51" w:rsidRDefault="00B35A51" w:rsidP="0082096F">
      <w:pPr>
        <w:ind w:firstLine="2268"/>
        <w:jc w:val="both"/>
      </w:pPr>
      <w:r w:rsidRPr="0082096F">
        <w:rPr>
          <w:b/>
        </w:rPr>
        <w:t>Anexo II</w:t>
      </w:r>
      <w:r>
        <w:t xml:space="preserve"> – Vencimentos De Cargos De Provimento Efetivo E Temporário</w:t>
      </w:r>
      <w:r w:rsidR="0082096F">
        <w:t>:</w:t>
      </w:r>
    </w:p>
    <w:p w:rsidR="0082096F" w:rsidRDefault="0082096F" w:rsidP="0082096F">
      <w:pPr>
        <w:ind w:firstLine="2268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6"/>
        <w:gridCol w:w="2406"/>
      </w:tblGrid>
      <w:tr w:rsidR="00FD181C" w:rsidTr="00B35A51">
        <w:tc>
          <w:tcPr>
            <w:tcW w:w="3256" w:type="dxa"/>
          </w:tcPr>
          <w:p w:rsidR="00FD181C" w:rsidRPr="00B35A51" w:rsidRDefault="00FD181C" w:rsidP="0082096F">
            <w:pPr>
              <w:ind w:firstLine="30"/>
              <w:jc w:val="both"/>
              <w:rPr>
                <w:b/>
              </w:rPr>
            </w:pPr>
            <w:r w:rsidRPr="00B35A51">
              <w:rPr>
                <w:b/>
              </w:rPr>
              <w:t>DENOMINAÇÃO DOS CARGOS</w:t>
            </w:r>
          </w:p>
        </w:tc>
        <w:tc>
          <w:tcPr>
            <w:tcW w:w="2406" w:type="dxa"/>
          </w:tcPr>
          <w:p w:rsidR="00FD181C" w:rsidRPr="00B35A51" w:rsidRDefault="00FD181C" w:rsidP="0082096F">
            <w:pPr>
              <w:ind w:firstLine="44"/>
              <w:jc w:val="center"/>
              <w:rPr>
                <w:b/>
              </w:rPr>
            </w:pPr>
            <w:r w:rsidRPr="00B35A51">
              <w:rPr>
                <w:b/>
              </w:rPr>
              <w:t>NÍVEL</w:t>
            </w:r>
          </w:p>
        </w:tc>
      </w:tr>
      <w:tr w:rsidR="00FD181C" w:rsidTr="00B35A51">
        <w:tc>
          <w:tcPr>
            <w:tcW w:w="3256" w:type="dxa"/>
          </w:tcPr>
          <w:p w:rsidR="00FD181C" w:rsidRDefault="00FD181C" w:rsidP="0082096F">
            <w:pPr>
              <w:ind w:firstLine="30"/>
              <w:jc w:val="both"/>
            </w:pPr>
            <w:r>
              <w:t>Advogado</w:t>
            </w:r>
          </w:p>
        </w:tc>
        <w:tc>
          <w:tcPr>
            <w:tcW w:w="2406" w:type="dxa"/>
          </w:tcPr>
          <w:p w:rsidR="00FD181C" w:rsidRDefault="00FD181C" w:rsidP="0082096F">
            <w:pPr>
              <w:jc w:val="center"/>
            </w:pPr>
            <w:r>
              <w:t>16</w:t>
            </w:r>
          </w:p>
        </w:tc>
      </w:tr>
      <w:tr w:rsidR="00FD181C" w:rsidTr="00B35A51">
        <w:tc>
          <w:tcPr>
            <w:tcW w:w="3256" w:type="dxa"/>
          </w:tcPr>
          <w:p w:rsidR="00FD181C" w:rsidRDefault="00FD181C" w:rsidP="0082096F">
            <w:pPr>
              <w:ind w:firstLine="30"/>
              <w:jc w:val="both"/>
            </w:pPr>
            <w:r>
              <w:t>Auxiliar de Serviços Gerais</w:t>
            </w:r>
          </w:p>
        </w:tc>
        <w:tc>
          <w:tcPr>
            <w:tcW w:w="2406" w:type="dxa"/>
          </w:tcPr>
          <w:p w:rsidR="00FD181C" w:rsidRDefault="005641B5" w:rsidP="0082096F">
            <w:pPr>
              <w:jc w:val="center"/>
            </w:pPr>
            <w:r>
              <w:t>0</w:t>
            </w:r>
            <w:r w:rsidR="00FD181C">
              <w:t>2</w:t>
            </w:r>
          </w:p>
        </w:tc>
      </w:tr>
      <w:tr w:rsidR="00FD181C" w:rsidTr="00B35A51">
        <w:tc>
          <w:tcPr>
            <w:tcW w:w="3256" w:type="dxa"/>
          </w:tcPr>
          <w:p w:rsidR="00FD181C" w:rsidRDefault="00FD181C" w:rsidP="0082096F">
            <w:pPr>
              <w:ind w:firstLine="30"/>
              <w:jc w:val="both"/>
            </w:pPr>
            <w:r>
              <w:t>Contador</w:t>
            </w:r>
          </w:p>
        </w:tc>
        <w:tc>
          <w:tcPr>
            <w:tcW w:w="2406" w:type="dxa"/>
          </w:tcPr>
          <w:p w:rsidR="00FD181C" w:rsidRDefault="00FD181C" w:rsidP="0082096F">
            <w:pPr>
              <w:jc w:val="center"/>
            </w:pPr>
            <w:r>
              <w:t>12</w:t>
            </w:r>
          </w:p>
        </w:tc>
      </w:tr>
      <w:tr w:rsidR="00FD181C" w:rsidTr="00B35A51">
        <w:tc>
          <w:tcPr>
            <w:tcW w:w="3256" w:type="dxa"/>
          </w:tcPr>
          <w:p w:rsidR="00FD181C" w:rsidRDefault="00FD181C" w:rsidP="0082096F">
            <w:pPr>
              <w:ind w:firstLine="30"/>
              <w:jc w:val="both"/>
            </w:pPr>
            <w:r>
              <w:t>Controle Interno</w:t>
            </w:r>
          </w:p>
        </w:tc>
        <w:tc>
          <w:tcPr>
            <w:tcW w:w="2406" w:type="dxa"/>
          </w:tcPr>
          <w:p w:rsidR="00FD181C" w:rsidRDefault="00FD181C" w:rsidP="0082096F">
            <w:pPr>
              <w:jc w:val="center"/>
            </w:pPr>
            <w:r>
              <w:t>12</w:t>
            </w:r>
          </w:p>
        </w:tc>
      </w:tr>
      <w:tr w:rsidR="00FD181C" w:rsidTr="00B35A51">
        <w:tc>
          <w:tcPr>
            <w:tcW w:w="3256" w:type="dxa"/>
          </w:tcPr>
          <w:p w:rsidR="00FD181C" w:rsidRDefault="00FD181C" w:rsidP="0082096F">
            <w:pPr>
              <w:ind w:firstLine="30"/>
              <w:jc w:val="both"/>
            </w:pPr>
            <w:r>
              <w:t>Motorista 1 (veículos pequenos)</w:t>
            </w:r>
          </w:p>
        </w:tc>
        <w:tc>
          <w:tcPr>
            <w:tcW w:w="2406" w:type="dxa"/>
          </w:tcPr>
          <w:p w:rsidR="00FD181C" w:rsidRDefault="005641B5" w:rsidP="0082096F">
            <w:pPr>
              <w:jc w:val="center"/>
            </w:pPr>
            <w:r>
              <w:t>0</w:t>
            </w:r>
            <w:r w:rsidR="00FD181C">
              <w:t>5</w:t>
            </w:r>
          </w:p>
        </w:tc>
      </w:tr>
      <w:tr w:rsidR="00FD181C" w:rsidTr="00B35A51">
        <w:tc>
          <w:tcPr>
            <w:tcW w:w="3256" w:type="dxa"/>
          </w:tcPr>
          <w:p w:rsidR="00FD181C" w:rsidRDefault="00FD181C" w:rsidP="0082096F">
            <w:pPr>
              <w:ind w:firstLine="30"/>
              <w:jc w:val="both"/>
            </w:pPr>
            <w:r>
              <w:t>Técnico em Apoio Administrativo</w:t>
            </w:r>
          </w:p>
        </w:tc>
        <w:tc>
          <w:tcPr>
            <w:tcW w:w="2406" w:type="dxa"/>
          </w:tcPr>
          <w:p w:rsidR="00FD181C" w:rsidRDefault="00FD181C" w:rsidP="0082096F">
            <w:pPr>
              <w:jc w:val="center"/>
            </w:pPr>
            <w:r>
              <w:t>09</w:t>
            </w:r>
          </w:p>
        </w:tc>
      </w:tr>
      <w:tr w:rsidR="00FD181C" w:rsidTr="00B35A51">
        <w:tc>
          <w:tcPr>
            <w:tcW w:w="3256" w:type="dxa"/>
          </w:tcPr>
          <w:p w:rsidR="00FD181C" w:rsidRDefault="00FD181C" w:rsidP="0082096F">
            <w:pPr>
              <w:ind w:firstLine="30"/>
              <w:jc w:val="both"/>
            </w:pPr>
            <w:r>
              <w:t>Técnico em Contabilidade</w:t>
            </w:r>
          </w:p>
        </w:tc>
        <w:tc>
          <w:tcPr>
            <w:tcW w:w="2406" w:type="dxa"/>
          </w:tcPr>
          <w:p w:rsidR="00FD181C" w:rsidRDefault="00FD181C" w:rsidP="0082096F">
            <w:pPr>
              <w:jc w:val="center"/>
            </w:pPr>
            <w:r>
              <w:t>11</w:t>
            </w:r>
          </w:p>
        </w:tc>
      </w:tr>
      <w:tr w:rsidR="00FD181C" w:rsidTr="00B35A51">
        <w:tc>
          <w:tcPr>
            <w:tcW w:w="3256" w:type="dxa"/>
          </w:tcPr>
          <w:p w:rsidR="00FD181C" w:rsidRDefault="00FD181C" w:rsidP="0082096F">
            <w:pPr>
              <w:ind w:firstLine="30"/>
              <w:jc w:val="both"/>
            </w:pPr>
            <w:r>
              <w:t>Tecnólogo em Gestão Pública</w:t>
            </w:r>
          </w:p>
        </w:tc>
        <w:tc>
          <w:tcPr>
            <w:tcW w:w="2406" w:type="dxa"/>
          </w:tcPr>
          <w:p w:rsidR="00FD181C" w:rsidRDefault="00FD181C" w:rsidP="0082096F">
            <w:pPr>
              <w:jc w:val="center"/>
            </w:pPr>
            <w:r>
              <w:t>12</w:t>
            </w:r>
          </w:p>
        </w:tc>
      </w:tr>
    </w:tbl>
    <w:p w:rsidR="00B35A51" w:rsidRDefault="00B35A51" w:rsidP="0082096F">
      <w:pPr>
        <w:ind w:firstLine="2268"/>
        <w:jc w:val="both"/>
      </w:pPr>
    </w:p>
    <w:p w:rsidR="005641B5" w:rsidRDefault="005641B5" w:rsidP="0082096F">
      <w:pPr>
        <w:ind w:firstLine="2268"/>
        <w:jc w:val="both"/>
      </w:pPr>
    </w:p>
    <w:p w:rsidR="0082096F" w:rsidRDefault="0082096F" w:rsidP="0082096F">
      <w:pPr>
        <w:ind w:firstLine="2268"/>
        <w:jc w:val="both"/>
        <w:rPr>
          <w:b/>
        </w:rPr>
      </w:pPr>
    </w:p>
    <w:p w:rsidR="0082096F" w:rsidRDefault="0082096F" w:rsidP="0082096F">
      <w:pPr>
        <w:ind w:firstLine="2268"/>
        <w:jc w:val="both"/>
        <w:rPr>
          <w:b/>
        </w:rPr>
      </w:pPr>
    </w:p>
    <w:p w:rsidR="0082096F" w:rsidRDefault="0082096F" w:rsidP="0082096F">
      <w:pPr>
        <w:ind w:firstLine="2268"/>
        <w:jc w:val="both"/>
        <w:rPr>
          <w:b/>
        </w:rPr>
      </w:pPr>
    </w:p>
    <w:p w:rsidR="0082096F" w:rsidRDefault="0082096F" w:rsidP="0082096F">
      <w:pPr>
        <w:ind w:firstLine="2268"/>
        <w:jc w:val="both"/>
        <w:rPr>
          <w:b/>
        </w:rPr>
      </w:pPr>
    </w:p>
    <w:p w:rsidR="0082096F" w:rsidRDefault="0082096F" w:rsidP="0082096F">
      <w:pPr>
        <w:ind w:firstLine="2268"/>
        <w:jc w:val="both"/>
        <w:rPr>
          <w:b/>
        </w:rPr>
      </w:pPr>
    </w:p>
    <w:p w:rsidR="0082096F" w:rsidRDefault="0082096F" w:rsidP="0082096F">
      <w:pPr>
        <w:ind w:firstLine="2268"/>
        <w:jc w:val="both"/>
      </w:pPr>
      <w:proofErr w:type="spellStart"/>
      <w:r w:rsidRPr="0082096F">
        <w:rPr>
          <w:b/>
        </w:rPr>
        <w:t>Subanexo</w:t>
      </w:r>
      <w:proofErr w:type="spellEnd"/>
      <w:r w:rsidRPr="0082096F">
        <w:rPr>
          <w:b/>
        </w:rPr>
        <w:t xml:space="preserve"> I</w:t>
      </w:r>
      <w:r>
        <w:t xml:space="preserve"> -  Níveis De Carreira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2096F" w:rsidTr="00DA0778">
        <w:tc>
          <w:tcPr>
            <w:tcW w:w="4247" w:type="dxa"/>
          </w:tcPr>
          <w:p w:rsidR="0082096F" w:rsidRDefault="0082096F" w:rsidP="0082096F">
            <w:pPr>
              <w:jc w:val="center"/>
            </w:pPr>
            <w:r>
              <w:t>NÍVEL</w:t>
            </w:r>
          </w:p>
        </w:tc>
        <w:tc>
          <w:tcPr>
            <w:tcW w:w="4247" w:type="dxa"/>
          </w:tcPr>
          <w:p w:rsidR="0082096F" w:rsidRDefault="0082096F" w:rsidP="0082096F">
            <w:pPr>
              <w:ind w:firstLine="34"/>
              <w:jc w:val="center"/>
            </w:pPr>
            <w:r>
              <w:t>VENCIMENTOS INICIAIS R$</w:t>
            </w:r>
          </w:p>
        </w:tc>
      </w:tr>
      <w:tr w:rsidR="0082096F" w:rsidTr="00DA0778">
        <w:tc>
          <w:tcPr>
            <w:tcW w:w="4247" w:type="dxa"/>
          </w:tcPr>
          <w:p w:rsidR="0082096F" w:rsidRDefault="0082096F" w:rsidP="0082096F">
            <w:pPr>
              <w:jc w:val="center"/>
            </w:pPr>
            <w:r>
              <w:t>02</w:t>
            </w:r>
          </w:p>
        </w:tc>
        <w:tc>
          <w:tcPr>
            <w:tcW w:w="4247" w:type="dxa"/>
          </w:tcPr>
          <w:p w:rsidR="0082096F" w:rsidRDefault="0082096F" w:rsidP="0082096F">
            <w:pPr>
              <w:ind w:firstLine="34"/>
              <w:jc w:val="center"/>
            </w:pPr>
            <w:r>
              <w:t>1.119,23</w:t>
            </w:r>
          </w:p>
        </w:tc>
      </w:tr>
      <w:tr w:rsidR="0082096F" w:rsidTr="00DA0778">
        <w:tc>
          <w:tcPr>
            <w:tcW w:w="4247" w:type="dxa"/>
          </w:tcPr>
          <w:p w:rsidR="0082096F" w:rsidRDefault="0082096F" w:rsidP="0082096F">
            <w:pPr>
              <w:jc w:val="center"/>
            </w:pPr>
            <w:r>
              <w:t>09</w:t>
            </w:r>
          </w:p>
        </w:tc>
        <w:tc>
          <w:tcPr>
            <w:tcW w:w="4247" w:type="dxa"/>
          </w:tcPr>
          <w:p w:rsidR="0082096F" w:rsidRDefault="0082096F" w:rsidP="0082096F">
            <w:pPr>
              <w:ind w:firstLine="34"/>
              <w:jc w:val="center"/>
            </w:pPr>
            <w:r>
              <w:t>2.256,31</w:t>
            </w:r>
          </w:p>
        </w:tc>
      </w:tr>
      <w:tr w:rsidR="0082096F" w:rsidTr="00DA0778">
        <w:tc>
          <w:tcPr>
            <w:tcW w:w="4247" w:type="dxa"/>
          </w:tcPr>
          <w:p w:rsidR="0082096F" w:rsidRDefault="0082096F" w:rsidP="0082096F">
            <w:pPr>
              <w:jc w:val="center"/>
            </w:pPr>
            <w:r>
              <w:t>11</w:t>
            </w:r>
          </w:p>
        </w:tc>
        <w:tc>
          <w:tcPr>
            <w:tcW w:w="4247" w:type="dxa"/>
          </w:tcPr>
          <w:p w:rsidR="0082096F" w:rsidRDefault="0082096F" w:rsidP="0082096F">
            <w:pPr>
              <w:ind w:firstLine="34"/>
              <w:jc w:val="center"/>
            </w:pPr>
            <w:r>
              <w:t>2.404,07</w:t>
            </w:r>
          </w:p>
        </w:tc>
      </w:tr>
      <w:tr w:rsidR="0082096F" w:rsidTr="00DA0778">
        <w:tc>
          <w:tcPr>
            <w:tcW w:w="4247" w:type="dxa"/>
          </w:tcPr>
          <w:p w:rsidR="0082096F" w:rsidRDefault="0082096F" w:rsidP="0082096F">
            <w:pPr>
              <w:jc w:val="center"/>
            </w:pPr>
            <w:r>
              <w:t>12</w:t>
            </w:r>
          </w:p>
        </w:tc>
        <w:tc>
          <w:tcPr>
            <w:tcW w:w="4247" w:type="dxa"/>
          </w:tcPr>
          <w:p w:rsidR="0082096F" w:rsidRDefault="0082096F" w:rsidP="0082096F">
            <w:pPr>
              <w:ind w:firstLine="34"/>
              <w:jc w:val="center"/>
            </w:pPr>
            <w:r>
              <w:t>4.297,81</w:t>
            </w:r>
          </w:p>
        </w:tc>
      </w:tr>
      <w:tr w:rsidR="0082096F" w:rsidTr="00DA0778">
        <w:tc>
          <w:tcPr>
            <w:tcW w:w="4247" w:type="dxa"/>
          </w:tcPr>
          <w:p w:rsidR="0082096F" w:rsidRDefault="0082096F" w:rsidP="0082096F">
            <w:pPr>
              <w:jc w:val="center"/>
            </w:pPr>
            <w:r>
              <w:t>16</w:t>
            </w:r>
          </w:p>
        </w:tc>
        <w:tc>
          <w:tcPr>
            <w:tcW w:w="4247" w:type="dxa"/>
          </w:tcPr>
          <w:p w:rsidR="0082096F" w:rsidRDefault="0082096F" w:rsidP="0082096F">
            <w:pPr>
              <w:ind w:firstLine="34"/>
              <w:jc w:val="center"/>
            </w:pPr>
            <w:r>
              <w:t>7.506,66</w:t>
            </w:r>
          </w:p>
        </w:tc>
      </w:tr>
    </w:tbl>
    <w:p w:rsidR="008B2224" w:rsidRDefault="008B2224" w:rsidP="0082096F">
      <w:pPr>
        <w:ind w:firstLine="2268"/>
        <w:jc w:val="both"/>
      </w:pPr>
    </w:p>
    <w:p w:rsidR="00B35A51" w:rsidRDefault="00B35A51" w:rsidP="0082096F">
      <w:pPr>
        <w:ind w:firstLine="2268"/>
        <w:jc w:val="both"/>
      </w:pPr>
      <w:r w:rsidRPr="0082096F">
        <w:rPr>
          <w:b/>
        </w:rPr>
        <w:t>Anexo IV</w:t>
      </w:r>
      <w:r>
        <w:t xml:space="preserve"> – Descrição Das Atribuições Dos Cargos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5E4789" w:rsidTr="005E4789">
        <w:tc>
          <w:tcPr>
            <w:tcW w:w="3256" w:type="dxa"/>
          </w:tcPr>
          <w:p w:rsidR="005E4789" w:rsidRPr="005E4789" w:rsidRDefault="005E4789" w:rsidP="0082096F">
            <w:pPr>
              <w:jc w:val="both"/>
              <w:rPr>
                <w:b/>
              </w:rPr>
            </w:pPr>
            <w:r w:rsidRPr="005E4789">
              <w:rPr>
                <w:b/>
              </w:rPr>
              <w:t xml:space="preserve">NOME DO CARGO </w:t>
            </w:r>
          </w:p>
        </w:tc>
        <w:tc>
          <w:tcPr>
            <w:tcW w:w="5238" w:type="dxa"/>
          </w:tcPr>
          <w:p w:rsidR="005E4789" w:rsidRPr="005E4789" w:rsidRDefault="005E4789" w:rsidP="0082096F">
            <w:pPr>
              <w:jc w:val="both"/>
              <w:rPr>
                <w:b/>
              </w:rPr>
            </w:pPr>
            <w:r w:rsidRPr="005E4789">
              <w:rPr>
                <w:b/>
              </w:rPr>
              <w:t xml:space="preserve">ATIVIDADES ESPECIFÍCAS </w:t>
            </w:r>
          </w:p>
        </w:tc>
      </w:tr>
      <w:tr w:rsidR="005E4789" w:rsidTr="005E4789">
        <w:tc>
          <w:tcPr>
            <w:tcW w:w="3256" w:type="dxa"/>
          </w:tcPr>
          <w:p w:rsidR="005E4789" w:rsidRDefault="005E4789" w:rsidP="0082096F">
            <w:pPr>
              <w:jc w:val="both"/>
            </w:pPr>
            <w:r>
              <w:t xml:space="preserve">Advogado </w:t>
            </w:r>
          </w:p>
        </w:tc>
        <w:tc>
          <w:tcPr>
            <w:tcW w:w="5238" w:type="dxa"/>
          </w:tcPr>
          <w:p w:rsidR="005E4789" w:rsidRDefault="005E4789" w:rsidP="0082096F">
            <w:pPr>
              <w:jc w:val="both"/>
            </w:pPr>
            <w:r>
              <w:t xml:space="preserve">Prestar assessoria jurídica em todas as áreas do Serviço Público, elaborar e revisar contratos, projeto de lei e toda documentação oficial da Câmara Municipal, bem como dar parecer sobre a constitucionalidade dos atos municipais, representar em juízo ou fora dele e ouras atividades correlatas. </w:t>
            </w:r>
          </w:p>
        </w:tc>
      </w:tr>
      <w:tr w:rsidR="005E4789" w:rsidTr="005E4789">
        <w:tc>
          <w:tcPr>
            <w:tcW w:w="3256" w:type="dxa"/>
          </w:tcPr>
          <w:p w:rsidR="005E4789" w:rsidRDefault="005E4789" w:rsidP="0082096F">
            <w:pPr>
              <w:jc w:val="both"/>
            </w:pPr>
            <w:r>
              <w:t>Auxiliar de Serviços Gerais</w:t>
            </w:r>
          </w:p>
        </w:tc>
        <w:tc>
          <w:tcPr>
            <w:tcW w:w="5238" w:type="dxa"/>
          </w:tcPr>
          <w:p w:rsidR="005E4789" w:rsidRDefault="005E4789" w:rsidP="0082096F">
            <w:pPr>
              <w:jc w:val="both"/>
            </w:pPr>
            <w:r>
              <w:t xml:space="preserve">Atividade de nível auxiliar, de natureza operacional e de menor grau de </w:t>
            </w:r>
            <w:r w:rsidR="00C65617" w:rsidRPr="00C65617">
              <w:t>complexidade</w:t>
            </w:r>
            <w:r>
              <w:t xml:space="preserve"> efetuando o serviço de limpeza e conservação, além do trabalho braçais e outras atividades correlatas, determinadas pelos superiores hierárquico.</w:t>
            </w:r>
          </w:p>
        </w:tc>
      </w:tr>
      <w:tr w:rsidR="005E4789" w:rsidTr="005E4789">
        <w:tc>
          <w:tcPr>
            <w:tcW w:w="3256" w:type="dxa"/>
          </w:tcPr>
          <w:p w:rsidR="005E4789" w:rsidRDefault="005E4789" w:rsidP="0082096F">
            <w:pPr>
              <w:jc w:val="both"/>
            </w:pPr>
            <w:r>
              <w:t>Contador</w:t>
            </w:r>
          </w:p>
        </w:tc>
        <w:tc>
          <w:tcPr>
            <w:tcW w:w="5238" w:type="dxa"/>
          </w:tcPr>
          <w:p w:rsidR="005E4789" w:rsidRDefault="00C65617" w:rsidP="0082096F">
            <w:pPr>
              <w:jc w:val="both"/>
            </w:pPr>
            <w:r>
              <w:t>Atividade de execução qualificada, abrangendo serviços relativos à contabilidade financeira e patrimonial, compreendendo a elaboração de balanços, regis</w:t>
            </w:r>
            <w:r w:rsidR="005240A2">
              <w:t xml:space="preserve">tros e demonstrações contábeis , departamento pessoal </w:t>
            </w:r>
            <w:r>
              <w:t>e outas atividades correlatas.</w:t>
            </w:r>
          </w:p>
        </w:tc>
      </w:tr>
      <w:tr w:rsidR="005E4789" w:rsidTr="005E4789">
        <w:tc>
          <w:tcPr>
            <w:tcW w:w="3256" w:type="dxa"/>
          </w:tcPr>
          <w:p w:rsidR="005E4789" w:rsidRDefault="005E4789" w:rsidP="0082096F">
            <w:pPr>
              <w:jc w:val="both"/>
            </w:pPr>
            <w:r>
              <w:t>Controle Interno</w:t>
            </w:r>
          </w:p>
        </w:tc>
        <w:tc>
          <w:tcPr>
            <w:tcW w:w="5238" w:type="dxa"/>
          </w:tcPr>
          <w:p w:rsidR="005E4789" w:rsidRDefault="00CD6702" w:rsidP="0082096F">
            <w:pPr>
              <w:jc w:val="both"/>
            </w:pPr>
            <w:r>
              <w:t>Organizar e executar, por iniciativa própria ou por determinação do Tribunal de Contas do Estado, programação de auditoria contábil, financeira, orçamentária, operacional nas unidades administrativas sob o seu controle, enviando ao Tribunal os respectivos relatórios. Realizar auditorias nas contas dos responsáveis sob seu controle, emitindo relatório, certificado de auditoria e parecer. Alertar formalmente a autoridade administrativa competente para que instaure tomada de contas especial sempre que tomar conhe</w:t>
            </w:r>
            <w:r w:rsidR="005240A2">
              <w:t xml:space="preserve">cimento de qualquer ocorrências e </w:t>
            </w:r>
            <w:proofErr w:type="spellStart"/>
            <w:r w:rsidR="005240A2">
              <w:t>Sfinge</w:t>
            </w:r>
            <w:proofErr w:type="spellEnd"/>
            <w:r w:rsidR="005240A2">
              <w:t>.</w:t>
            </w:r>
          </w:p>
        </w:tc>
      </w:tr>
      <w:tr w:rsidR="005E4789" w:rsidTr="005E4789">
        <w:tc>
          <w:tcPr>
            <w:tcW w:w="3256" w:type="dxa"/>
          </w:tcPr>
          <w:p w:rsidR="005E4789" w:rsidRDefault="005E4789" w:rsidP="0082096F">
            <w:pPr>
              <w:jc w:val="both"/>
            </w:pPr>
            <w:r>
              <w:t>Motorista 1 (veículo pequeno)</w:t>
            </w:r>
          </w:p>
        </w:tc>
        <w:tc>
          <w:tcPr>
            <w:tcW w:w="5238" w:type="dxa"/>
          </w:tcPr>
          <w:p w:rsidR="005E4789" w:rsidRDefault="00C65617" w:rsidP="0082096F">
            <w:pPr>
              <w:jc w:val="both"/>
            </w:pPr>
            <w:r>
              <w:t xml:space="preserve">Atividade de execução específica de naturezas operacionais, abrangendo condução, manutenção e conservação de veículos motorizados no transporte oficial de passageiros e carga e outras atividades correlatas </w:t>
            </w:r>
          </w:p>
        </w:tc>
      </w:tr>
      <w:tr w:rsidR="005E4789" w:rsidTr="005E4789">
        <w:tc>
          <w:tcPr>
            <w:tcW w:w="3256" w:type="dxa"/>
          </w:tcPr>
          <w:p w:rsidR="005E4789" w:rsidRDefault="005E4789" w:rsidP="0082096F">
            <w:pPr>
              <w:jc w:val="both"/>
            </w:pPr>
            <w:r>
              <w:t>Técnico em Apoio Administrativo</w:t>
            </w:r>
          </w:p>
        </w:tc>
        <w:tc>
          <w:tcPr>
            <w:tcW w:w="5238" w:type="dxa"/>
          </w:tcPr>
          <w:p w:rsidR="005E4789" w:rsidRDefault="00C65617" w:rsidP="0082096F">
            <w:pPr>
              <w:jc w:val="both"/>
            </w:pPr>
            <w:r>
              <w:t xml:space="preserve">Atividade auxiliar, compreendendo as atribuições </w:t>
            </w:r>
            <w:r w:rsidR="005240A2">
              <w:t>que</w:t>
            </w:r>
            <w:r>
              <w:t xml:space="preserve"> se destinam a executar sob supervisão imediata, trabalhos administrativos de rotina, tais como redigi</w:t>
            </w:r>
            <w:r w:rsidR="005240A2">
              <w:t xml:space="preserve">r e digitar documentos oficiais, atas </w:t>
            </w:r>
            <w:r>
              <w:t xml:space="preserve">e </w:t>
            </w:r>
            <w:r w:rsidR="005240A2">
              <w:t>outras atividades correlatas, tesouraria, alimentar o site</w:t>
            </w:r>
            <w:r w:rsidR="004C6523">
              <w:t xml:space="preserve"> da Câmara</w:t>
            </w:r>
            <w:r w:rsidR="005240A2">
              <w:t xml:space="preserve">, </w:t>
            </w:r>
            <w:r w:rsidR="005240A2">
              <w:lastRenderedPageBreak/>
              <w:t>depar</w:t>
            </w:r>
            <w:r w:rsidR="004C6523">
              <w:t xml:space="preserve">tamento patrimonial da entidade e </w:t>
            </w:r>
            <w:proofErr w:type="spellStart"/>
            <w:r w:rsidR="004C6523">
              <w:t>Gedoc</w:t>
            </w:r>
            <w:proofErr w:type="spellEnd"/>
          </w:p>
        </w:tc>
      </w:tr>
      <w:tr w:rsidR="005E4789" w:rsidTr="005E4789">
        <w:tc>
          <w:tcPr>
            <w:tcW w:w="3256" w:type="dxa"/>
          </w:tcPr>
          <w:p w:rsidR="005E4789" w:rsidRDefault="005E4789" w:rsidP="0082096F">
            <w:pPr>
              <w:jc w:val="both"/>
            </w:pPr>
            <w:r>
              <w:lastRenderedPageBreak/>
              <w:t>Técnico em Contabilidade</w:t>
            </w:r>
          </w:p>
        </w:tc>
        <w:tc>
          <w:tcPr>
            <w:tcW w:w="5238" w:type="dxa"/>
          </w:tcPr>
          <w:p w:rsidR="005E4789" w:rsidRDefault="00C65617" w:rsidP="0082096F">
            <w:pPr>
              <w:jc w:val="both"/>
            </w:pPr>
            <w:r>
              <w:t>Atividade de nível médio, compreendendo a execução de levantamentos, balancetes,  balanços, (patrimoniais e financeiros), elaborar demonstrativos, prestações de contas, orçamentos, diretrizes orçamentárias, plano plurianual, enfim, todas as atividades da Contabilidade Pública e outras atividades  correlatas.</w:t>
            </w:r>
          </w:p>
        </w:tc>
      </w:tr>
      <w:tr w:rsidR="005E4789" w:rsidTr="005E4789">
        <w:tc>
          <w:tcPr>
            <w:tcW w:w="3256" w:type="dxa"/>
          </w:tcPr>
          <w:p w:rsidR="005E4789" w:rsidRDefault="005E4789" w:rsidP="0082096F">
            <w:pPr>
              <w:jc w:val="both"/>
            </w:pPr>
            <w:r>
              <w:t>Tecnólogo</w:t>
            </w:r>
            <w:r w:rsidR="00C65617">
              <w:t xml:space="preserve"> em Gestão Pública</w:t>
            </w:r>
          </w:p>
        </w:tc>
        <w:tc>
          <w:tcPr>
            <w:tcW w:w="5238" w:type="dxa"/>
          </w:tcPr>
          <w:p w:rsidR="005E4789" w:rsidRDefault="00C65617" w:rsidP="0082096F">
            <w:pPr>
              <w:jc w:val="both"/>
            </w:pPr>
            <w:r>
              <w:t xml:space="preserve">Promover medidas administrativas voltadas à gestão da administração pública, e outras atividades correlatas. </w:t>
            </w:r>
          </w:p>
        </w:tc>
      </w:tr>
    </w:tbl>
    <w:p w:rsidR="005E4789" w:rsidRDefault="005E4789" w:rsidP="0082096F">
      <w:pPr>
        <w:ind w:firstLine="2268"/>
        <w:jc w:val="both"/>
      </w:pPr>
    </w:p>
    <w:p w:rsidR="005641B5" w:rsidRDefault="005641B5" w:rsidP="0082096F">
      <w:pPr>
        <w:ind w:firstLine="2268"/>
        <w:jc w:val="both"/>
      </w:pPr>
      <w:r>
        <w:rPr>
          <w:b/>
        </w:rPr>
        <w:t>Art. 2º -</w:t>
      </w:r>
      <w:proofErr w:type="gramStart"/>
      <w:r>
        <w:rPr>
          <w:b/>
        </w:rPr>
        <w:t xml:space="preserve"> </w:t>
      </w:r>
      <w:r>
        <w:t xml:space="preserve"> </w:t>
      </w:r>
      <w:proofErr w:type="gramEnd"/>
      <w:r>
        <w:t>As despesas decorrentes da aplicação desta Lei correrão por conta de dotação do orçamento d</w:t>
      </w:r>
      <w:r w:rsidR="0082096F">
        <w:t>o Poder Legislativo</w:t>
      </w:r>
      <w:r>
        <w:t>, obedecendo os parâmetros legais.</w:t>
      </w:r>
    </w:p>
    <w:p w:rsidR="006C22BF" w:rsidRDefault="006C22BF" w:rsidP="0082096F">
      <w:pPr>
        <w:ind w:firstLine="2268"/>
        <w:jc w:val="both"/>
        <w:rPr>
          <w:b/>
        </w:rPr>
      </w:pPr>
    </w:p>
    <w:p w:rsidR="005641B5" w:rsidRDefault="005641B5" w:rsidP="0082096F">
      <w:pPr>
        <w:ind w:firstLine="2268"/>
        <w:jc w:val="both"/>
      </w:pPr>
      <w:r w:rsidRPr="005641B5">
        <w:rPr>
          <w:b/>
        </w:rPr>
        <w:t>Art. 3º -</w:t>
      </w:r>
      <w:r>
        <w:t>Esta Lei Complementar entra em vigor na data de sua publicação.</w:t>
      </w:r>
    </w:p>
    <w:p w:rsidR="006C22BF" w:rsidRDefault="006C22BF" w:rsidP="0082096F">
      <w:pPr>
        <w:ind w:firstLine="2268"/>
        <w:jc w:val="both"/>
        <w:rPr>
          <w:b/>
        </w:rPr>
      </w:pPr>
    </w:p>
    <w:p w:rsidR="005641B5" w:rsidRDefault="005641B5" w:rsidP="0082096F">
      <w:pPr>
        <w:ind w:firstLine="2268"/>
        <w:jc w:val="both"/>
      </w:pPr>
      <w:r w:rsidRPr="005641B5">
        <w:rPr>
          <w:b/>
        </w:rPr>
        <w:t>Art. 4º -</w:t>
      </w:r>
      <w:proofErr w:type="gramStart"/>
      <w:r>
        <w:rPr>
          <w:b/>
        </w:rPr>
        <w:t xml:space="preserve"> </w:t>
      </w:r>
      <w:r w:rsidR="0082096F">
        <w:t xml:space="preserve"> </w:t>
      </w:r>
      <w:proofErr w:type="gramEnd"/>
      <w:r w:rsidR="0082096F">
        <w:t>Os</w:t>
      </w:r>
      <w:r>
        <w:t xml:space="preserve"> demais artigos desta lei e suas alterações permanecem inalterados.</w:t>
      </w:r>
    </w:p>
    <w:p w:rsidR="005641B5" w:rsidRDefault="005641B5" w:rsidP="0082096F">
      <w:pPr>
        <w:ind w:firstLine="2268"/>
        <w:jc w:val="both"/>
        <w:rPr>
          <w:b/>
        </w:rPr>
      </w:pPr>
    </w:p>
    <w:p w:rsidR="005641B5" w:rsidRDefault="00DD2CB0" w:rsidP="0082096F">
      <w:pPr>
        <w:ind w:firstLine="2268"/>
        <w:jc w:val="both"/>
      </w:pPr>
      <w:r>
        <w:t>Brunópolis (SC), 01</w:t>
      </w:r>
      <w:r w:rsidR="005641B5">
        <w:t xml:space="preserve"> de </w:t>
      </w:r>
      <w:r>
        <w:t>dezembro</w:t>
      </w:r>
      <w:r w:rsidR="005641B5">
        <w:t xml:space="preserve"> de 2021.</w:t>
      </w:r>
    </w:p>
    <w:p w:rsidR="005641B5" w:rsidRPr="0082096F" w:rsidRDefault="005641B5" w:rsidP="00DD2CB0">
      <w:pPr>
        <w:spacing w:after="0" w:line="240" w:lineRule="auto"/>
        <w:ind w:firstLine="2268"/>
        <w:jc w:val="both"/>
        <w:rPr>
          <w:b/>
        </w:rPr>
      </w:pPr>
      <w:r w:rsidRPr="0082096F">
        <w:rPr>
          <w:b/>
        </w:rPr>
        <w:t xml:space="preserve"> </w:t>
      </w:r>
    </w:p>
    <w:p w:rsidR="00DD2CB0" w:rsidRDefault="00DD2CB0" w:rsidP="00DD2CB0">
      <w:pPr>
        <w:spacing w:after="0" w:line="240" w:lineRule="auto"/>
        <w:ind w:firstLine="2268"/>
        <w:jc w:val="center"/>
      </w:pPr>
      <w:r>
        <w:t>VOLCIR CANUTO</w:t>
      </w:r>
    </w:p>
    <w:p w:rsidR="00DD2CB0" w:rsidRDefault="00DD2CB0" w:rsidP="00DD2CB0">
      <w:pPr>
        <w:spacing w:after="0" w:line="240" w:lineRule="auto"/>
        <w:ind w:firstLine="2268"/>
        <w:jc w:val="center"/>
      </w:pPr>
      <w:r>
        <w:t>PREFEITO MUNICIPAL</w:t>
      </w:r>
    </w:p>
    <w:p w:rsidR="00DD2CB0" w:rsidRDefault="00DD2CB0" w:rsidP="00DD2CB0">
      <w:pPr>
        <w:spacing w:after="0" w:line="240" w:lineRule="auto"/>
        <w:ind w:firstLine="2268"/>
        <w:jc w:val="center"/>
      </w:pPr>
      <w:bookmarkStart w:id="0" w:name="_GoBack"/>
      <w:bookmarkEnd w:id="0"/>
    </w:p>
    <w:p w:rsidR="00DD2CB0" w:rsidRDefault="00DD2CB0" w:rsidP="00DD2CB0">
      <w:pPr>
        <w:spacing w:after="0" w:line="240" w:lineRule="auto"/>
        <w:ind w:firstLine="2268"/>
        <w:jc w:val="center"/>
      </w:pPr>
    </w:p>
    <w:p w:rsidR="00DD2CB0" w:rsidRDefault="00DD2CB0" w:rsidP="00DD2CB0">
      <w:pPr>
        <w:spacing w:after="0" w:line="240" w:lineRule="auto"/>
        <w:ind w:firstLine="2268"/>
        <w:jc w:val="center"/>
      </w:pPr>
    </w:p>
    <w:p w:rsidR="00DD2CB0" w:rsidRDefault="00DD2CB0" w:rsidP="00DD2CB0">
      <w:pPr>
        <w:spacing w:after="0" w:line="240" w:lineRule="auto"/>
        <w:ind w:firstLine="2268"/>
        <w:jc w:val="center"/>
      </w:pPr>
    </w:p>
    <w:p w:rsidR="00DD2CB0" w:rsidRDefault="00DD2CB0" w:rsidP="00DD2CB0">
      <w:pPr>
        <w:spacing w:after="0" w:line="240" w:lineRule="auto"/>
        <w:ind w:firstLine="2268"/>
        <w:jc w:val="center"/>
      </w:pPr>
      <w:r>
        <w:t>ELAINE NOVACKI DOS SANTOS</w:t>
      </w:r>
    </w:p>
    <w:p w:rsidR="00DD2CB0" w:rsidRDefault="00DD2CB0" w:rsidP="00DD2CB0">
      <w:pPr>
        <w:spacing w:after="0" w:line="240" w:lineRule="auto"/>
        <w:ind w:firstLine="2268"/>
        <w:jc w:val="center"/>
      </w:pPr>
      <w:r>
        <w:t>SECRETÁRIA DE ADMINISTRAÇÃO PLANEJAMENTO E FAZENDA</w:t>
      </w:r>
    </w:p>
    <w:p w:rsidR="00DD2CB0" w:rsidRDefault="00DD2CB0" w:rsidP="00DD2CB0">
      <w:pPr>
        <w:ind w:firstLine="2268"/>
        <w:jc w:val="center"/>
      </w:pPr>
    </w:p>
    <w:p w:rsidR="00DD2CB0" w:rsidRDefault="00DD2CB0" w:rsidP="00DD2CB0">
      <w:pPr>
        <w:ind w:firstLine="2268"/>
        <w:jc w:val="both"/>
      </w:pPr>
    </w:p>
    <w:p w:rsidR="00DD2CB0" w:rsidRDefault="00DD2CB0" w:rsidP="00DD2CB0">
      <w:pPr>
        <w:jc w:val="both"/>
      </w:pPr>
      <w:r>
        <w:t>Registrado e Publicado no DOM</w:t>
      </w:r>
    </w:p>
    <w:p w:rsidR="00DD2CB0" w:rsidRDefault="00DD2CB0" w:rsidP="00DD2CB0">
      <w:pPr>
        <w:ind w:firstLine="2268"/>
        <w:jc w:val="both"/>
      </w:pPr>
    </w:p>
    <w:p w:rsidR="00DD2CB0" w:rsidRDefault="00DD2CB0" w:rsidP="00DD2CB0">
      <w:pPr>
        <w:ind w:firstLine="2268"/>
        <w:jc w:val="both"/>
      </w:pPr>
    </w:p>
    <w:p w:rsidR="005641B5" w:rsidRDefault="005641B5" w:rsidP="0082096F">
      <w:pPr>
        <w:ind w:firstLine="2268"/>
        <w:jc w:val="both"/>
      </w:pPr>
    </w:p>
    <w:sectPr w:rsidR="005641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E96"/>
    <w:multiLevelType w:val="hybridMultilevel"/>
    <w:tmpl w:val="3F2041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F2"/>
    <w:rsid w:val="004C6523"/>
    <w:rsid w:val="005240A2"/>
    <w:rsid w:val="005641B5"/>
    <w:rsid w:val="005E4789"/>
    <w:rsid w:val="00652A87"/>
    <w:rsid w:val="006719C7"/>
    <w:rsid w:val="006C22BF"/>
    <w:rsid w:val="0082096F"/>
    <w:rsid w:val="008B2224"/>
    <w:rsid w:val="00A414DC"/>
    <w:rsid w:val="00B35A51"/>
    <w:rsid w:val="00B554D4"/>
    <w:rsid w:val="00C01FF2"/>
    <w:rsid w:val="00C65617"/>
    <w:rsid w:val="00CD6702"/>
    <w:rsid w:val="00D96CBD"/>
    <w:rsid w:val="00DD2CB0"/>
    <w:rsid w:val="00E625D8"/>
    <w:rsid w:val="00EB38D3"/>
    <w:rsid w:val="00FD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0A2"/>
  </w:style>
  <w:style w:type="paragraph" w:styleId="Ttulo8">
    <w:name w:val="heading 8"/>
    <w:basedOn w:val="Normal"/>
    <w:next w:val="Normal"/>
    <w:link w:val="Ttulo8Char"/>
    <w:qFormat/>
    <w:rsid w:val="006719C7"/>
    <w:pPr>
      <w:keepNext/>
      <w:spacing w:after="0" w:line="240" w:lineRule="auto"/>
      <w:jc w:val="both"/>
      <w:outlineLvl w:val="7"/>
    </w:pPr>
    <w:rPr>
      <w:rFonts w:ascii="Bookman Old Style" w:eastAsia="Times New Roman" w:hAnsi="Bookman Old Style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55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41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14D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D181C"/>
    <w:pPr>
      <w:ind w:left="720"/>
      <w:contextualSpacing/>
    </w:pPr>
  </w:style>
  <w:style w:type="character" w:customStyle="1" w:styleId="Ttulo8Char">
    <w:name w:val="Título 8 Char"/>
    <w:basedOn w:val="Fontepargpadro"/>
    <w:link w:val="Ttulo8"/>
    <w:rsid w:val="006719C7"/>
    <w:rPr>
      <w:rFonts w:ascii="Bookman Old Style" w:eastAsia="Times New Roman" w:hAnsi="Bookman Old Style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0A2"/>
  </w:style>
  <w:style w:type="paragraph" w:styleId="Ttulo8">
    <w:name w:val="heading 8"/>
    <w:basedOn w:val="Normal"/>
    <w:next w:val="Normal"/>
    <w:link w:val="Ttulo8Char"/>
    <w:qFormat/>
    <w:rsid w:val="006719C7"/>
    <w:pPr>
      <w:keepNext/>
      <w:spacing w:after="0" w:line="240" w:lineRule="auto"/>
      <w:jc w:val="both"/>
      <w:outlineLvl w:val="7"/>
    </w:pPr>
    <w:rPr>
      <w:rFonts w:ascii="Bookman Old Style" w:eastAsia="Times New Roman" w:hAnsi="Bookman Old Style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55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41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14D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D181C"/>
    <w:pPr>
      <w:ind w:left="720"/>
      <w:contextualSpacing/>
    </w:pPr>
  </w:style>
  <w:style w:type="character" w:customStyle="1" w:styleId="Ttulo8Char">
    <w:name w:val="Título 8 Char"/>
    <w:basedOn w:val="Fontepargpadro"/>
    <w:link w:val="Ttulo8"/>
    <w:rsid w:val="006719C7"/>
    <w:rPr>
      <w:rFonts w:ascii="Bookman Old Style" w:eastAsia="Times New Roman" w:hAnsi="Bookman Old Style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Terminal</cp:lastModifiedBy>
  <cp:revision>2</cp:revision>
  <cp:lastPrinted>2021-11-22T17:07:00Z</cp:lastPrinted>
  <dcterms:created xsi:type="dcterms:W3CDTF">2021-12-02T11:31:00Z</dcterms:created>
  <dcterms:modified xsi:type="dcterms:W3CDTF">2021-12-02T11:31:00Z</dcterms:modified>
</cp:coreProperties>
</file>