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4D2" w:rsidRPr="006D6C38" w:rsidRDefault="00F344D2" w:rsidP="00F344D2">
      <w:pPr>
        <w:spacing w:after="0" w:line="240" w:lineRule="auto"/>
        <w:ind w:left="426"/>
        <w:jc w:val="center"/>
        <w:rPr>
          <w:rFonts w:ascii="Arial" w:hAnsi="Arial" w:cs="Arial"/>
          <w:b/>
          <w:sz w:val="24"/>
          <w:szCs w:val="24"/>
        </w:rPr>
      </w:pPr>
      <w:r w:rsidRPr="006D6C38">
        <w:rPr>
          <w:rFonts w:ascii="Arial" w:hAnsi="Arial" w:cs="Arial"/>
          <w:b/>
          <w:sz w:val="24"/>
          <w:szCs w:val="24"/>
        </w:rPr>
        <w:t>DECRETO Nº 90</w:t>
      </w:r>
      <w:r w:rsidR="004B151D" w:rsidRPr="006D6C38">
        <w:rPr>
          <w:rFonts w:ascii="Arial" w:hAnsi="Arial" w:cs="Arial"/>
          <w:b/>
          <w:sz w:val="24"/>
          <w:szCs w:val="24"/>
        </w:rPr>
        <w:t xml:space="preserve">, DE 29 DE SETEMBRO DE </w:t>
      </w:r>
      <w:r w:rsidRPr="006D6C38">
        <w:rPr>
          <w:rFonts w:ascii="Arial" w:hAnsi="Arial" w:cs="Arial"/>
          <w:b/>
          <w:sz w:val="24"/>
          <w:szCs w:val="24"/>
        </w:rPr>
        <w:t>2021</w:t>
      </w:r>
      <w:r w:rsidR="004B151D" w:rsidRPr="006D6C38">
        <w:rPr>
          <w:rFonts w:ascii="Arial" w:hAnsi="Arial" w:cs="Arial"/>
          <w:b/>
          <w:sz w:val="24"/>
          <w:szCs w:val="24"/>
        </w:rPr>
        <w:t>.</w:t>
      </w:r>
    </w:p>
    <w:p w:rsidR="00F344D2" w:rsidRPr="006D6C38" w:rsidRDefault="00F344D2" w:rsidP="00F344D2">
      <w:pPr>
        <w:spacing w:after="0" w:line="240" w:lineRule="auto"/>
        <w:ind w:left="426"/>
        <w:jc w:val="center"/>
        <w:rPr>
          <w:rFonts w:ascii="Arial" w:hAnsi="Arial" w:cs="Arial"/>
          <w:b/>
          <w:sz w:val="24"/>
          <w:szCs w:val="24"/>
        </w:rPr>
      </w:pPr>
    </w:p>
    <w:p w:rsidR="00F344D2" w:rsidRPr="006D6C38" w:rsidRDefault="00F344D2" w:rsidP="00F344D2">
      <w:pPr>
        <w:spacing w:after="0" w:line="240" w:lineRule="auto"/>
        <w:ind w:left="426"/>
        <w:jc w:val="center"/>
        <w:rPr>
          <w:rFonts w:ascii="Arial" w:hAnsi="Arial" w:cs="Arial"/>
          <w:sz w:val="24"/>
          <w:szCs w:val="24"/>
        </w:rPr>
      </w:pPr>
      <w:r w:rsidRPr="006D6C38">
        <w:rPr>
          <w:rFonts w:ascii="Arial" w:hAnsi="Arial" w:cs="Arial"/>
          <w:b/>
          <w:sz w:val="24"/>
          <w:szCs w:val="24"/>
        </w:rPr>
        <w:t>APROVA DESMEMBRAMENTO DE ÁREA URBANA</w:t>
      </w:r>
    </w:p>
    <w:p w:rsidR="00F344D2" w:rsidRPr="006D6C38" w:rsidRDefault="00F344D2" w:rsidP="00F344D2">
      <w:pPr>
        <w:spacing w:after="0" w:line="240" w:lineRule="auto"/>
        <w:ind w:left="426"/>
        <w:jc w:val="both"/>
        <w:rPr>
          <w:rFonts w:ascii="Arial" w:hAnsi="Arial" w:cs="Arial"/>
          <w:b/>
          <w:sz w:val="24"/>
          <w:szCs w:val="24"/>
        </w:rPr>
      </w:pPr>
    </w:p>
    <w:p w:rsidR="00F344D2" w:rsidRPr="006D6C38" w:rsidRDefault="004B151D" w:rsidP="00F344D2">
      <w:pPr>
        <w:spacing w:after="0" w:line="240" w:lineRule="auto"/>
        <w:ind w:left="426"/>
        <w:jc w:val="both"/>
        <w:rPr>
          <w:rFonts w:ascii="Arial" w:hAnsi="Arial" w:cs="Arial"/>
          <w:b/>
          <w:sz w:val="24"/>
          <w:szCs w:val="24"/>
        </w:rPr>
      </w:pPr>
      <w:r w:rsidRPr="006D6C38">
        <w:rPr>
          <w:rFonts w:ascii="Arial" w:hAnsi="Arial" w:cs="Arial"/>
          <w:b/>
          <w:sz w:val="24"/>
          <w:szCs w:val="24"/>
        </w:rPr>
        <w:t>VOLCIR CANUTO</w:t>
      </w:r>
      <w:r w:rsidR="00F344D2" w:rsidRPr="006D6C38">
        <w:rPr>
          <w:rFonts w:ascii="Arial" w:hAnsi="Arial" w:cs="Arial"/>
          <w:sz w:val="24"/>
          <w:szCs w:val="24"/>
        </w:rPr>
        <w:t>, Prefeito Municipal de Brunópolis, Estado de Santa Catarina, no uso de suas atribuições legais, conferidas pelo artigo 100, inciso VIII, da Lei Orgânica do Município de Brunópolis;</w:t>
      </w:r>
    </w:p>
    <w:p w:rsidR="00F344D2" w:rsidRPr="006D6C38" w:rsidRDefault="00F344D2" w:rsidP="00F344D2">
      <w:pPr>
        <w:spacing w:after="0" w:line="240" w:lineRule="auto"/>
        <w:ind w:left="426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F344D2" w:rsidRPr="006D6C38" w:rsidRDefault="00F344D2" w:rsidP="004B151D">
      <w:pPr>
        <w:spacing w:after="0" w:line="240" w:lineRule="auto"/>
        <w:ind w:left="426"/>
        <w:rPr>
          <w:rFonts w:ascii="Arial" w:hAnsi="Arial" w:cs="Arial"/>
          <w:b/>
          <w:sz w:val="24"/>
          <w:szCs w:val="24"/>
        </w:rPr>
      </w:pPr>
      <w:r w:rsidRPr="006D6C38">
        <w:rPr>
          <w:rFonts w:ascii="Arial" w:hAnsi="Arial" w:cs="Arial"/>
          <w:b/>
          <w:sz w:val="24"/>
          <w:szCs w:val="24"/>
        </w:rPr>
        <w:t>RESOLVE:</w:t>
      </w:r>
    </w:p>
    <w:p w:rsidR="00F344D2" w:rsidRPr="006D6C38" w:rsidRDefault="00F344D2" w:rsidP="00F344D2">
      <w:pPr>
        <w:spacing w:after="0" w:line="240" w:lineRule="auto"/>
        <w:ind w:left="426"/>
        <w:jc w:val="center"/>
        <w:rPr>
          <w:rFonts w:ascii="Arial" w:hAnsi="Arial" w:cs="Arial"/>
          <w:b/>
          <w:sz w:val="24"/>
          <w:szCs w:val="24"/>
        </w:rPr>
      </w:pPr>
    </w:p>
    <w:p w:rsidR="00F344D2" w:rsidRPr="006D6C38" w:rsidRDefault="00F344D2" w:rsidP="00F344D2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6D6C38">
        <w:rPr>
          <w:rFonts w:ascii="Arial" w:hAnsi="Arial" w:cs="Arial"/>
          <w:b/>
          <w:sz w:val="24"/>
          <w:szCs w:val="24"/>
        </w:rPr>
        <w:t>Artigo 1º</w:t>
      </w:r>
      <w:r w:rsidRPr="006D6C38">
        <w:rPr>
          <w:rFonts w:ascii="Arial" w:hAnsi="Arial" w:cs="Arial"/>
          <w:sz w:val="24"/>
          <w:szCs w:val="24"/>
        </w:rPr>
        <w:t xml:space="preserve">. Está aprovado o mapa e memorial descritivo do Desmembramento do imóvel urbano com área total 99.279,66m² (noventa e nove mil e duzentos w setenta e nove metros e sessenta e seis centímetros quadrados), objeto do registro imobiliário nº 35.534, do CRI da Comarca de Campos Novos (SC), de propriedade de </w:t>
      </w:r>
      <w:proofErr w:type="spellStart"/>
      <w:r w:rsidRPr="006D6C38">
        <w:rPr>
          <w:rFonts w:ascii="Arial" w:hAnsi="Arial" w:cs="Arial"/>
          <w:sz w:val="24"/>
          <w:szCs w:val="24"/>
        </w:rPr>
        <w:t>Ademil</w:t>
      </w:r>
      <w:proofErr w:type="spellEnd"/>
      <w:r w:rsidRPr="006D6C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6C38">
        <w:rPr>
          <w:rFonts w:ascii="Arial" w:hAnsi="Arial" w:cs="Arial"/>
          <w:sz w:val="24"/>
          <w:szCs w:val="24"/>
        </w:rPr>
        <w:t>Antonio</w:t>
      </w:r>
      <w:proofErr w:type="spellEnd"/>
      <w:r w:rsidRPr="006D6C38">
        <w:rPr>
          <w:rFonts w:ascii="Arial" w:hAnsi="Arial" w:cs="Arial"/>
          <w:sz w:val="24"/>
          <w:szCs w:val="24"/>
        </w:rPr>
        <w:t xml:space="preserve"> da Rosa, CPF 773.848.819-00; Judite Terezinha Conte da Rosa, CPF 679.135.639-15; </w:t>
      </w:r>
      <w:proofErr w:type="spellStart"/>
      <w:r w:rsidRPr="006D6C38">
        <w:rPr>
          <w:rFonts w:ascii="Arial" w:hAnsi="Arial" w:cs="Arial"/>
          <w:sz w:val="24"/>
          <w:szCs w:val="24"/>
        </w:rPr>
        <w:t>Minilio</w:t>
      </w:r>
      <w:proofErr w:type="spellEnd"/>
      <w:r w:rsidRPr="006D6C38">
        <w:rPr>
          <w:rFonts w:ascii="Arial" w:hAnsi="Arial" w:cs="Arial"/>
          <w:sz w:val="24"/>
          <w:szCs w:val="24"/>
        </w:rPr>
        <w:t xml:space="preserve"> dos </w:t>
      </w:r>
      <w:proofErr w:type="gramStart"/>
      <w:r w:rsidRPr="006D6C38">
        <w:rPr>
          <w:rFonts w:ascii="Arial" w:hAnsi="Arial" w:cs="Arial"/>
          <w:sz w:val="24"/>
          <w:szCs w:val="24"/>
        </w:rPr>
        <w:t>Santos Souza</w:t>
      </w:r>
      <w:proofErr w:type="gramEnd"/>
      <w:r w:rsidRPr="006D6C38">
        <w:rPr>
          <w:rFonts w:ascii="Arial" w:hAnsi="Arial" w:cs="Arial"/>
          <w:sz w:val="24"/>
          <w:szCs w:val="24"/>
        </w:rPr>
        <w:t xml:space="preserve">, CPF 182.511.299-15 e </w:t>
      </w:r>
      <w:proofErr w:type="spellStart"/>
      <w:r w:rsidRPr="006D6C38">
        <w:rPr>
          <w:rFonts w:ascii="Arial" w:hAnsi="Arial" w:cs="Arial"/>
          <w:sz w:val="24"/>
          <w:szCs w:val="24"/>
        </w:rPr>
        <w:t>Dorvalina</w:t>
      </w:r>
      <w:proofErr w:type="spellEnd"/>
      <w:r w:rsidRPr="006D6C38">
        <w:rPr>
          <w:rFonts w:ascii="Arial" w:hAnsi="Arial" w:cs="Arial"/>
          <w:sz w:val="24"/>
          <w:szCs w:val="24"/>
        </w:rPr>
        <w:t xml:space="preserve"> Dias de Souza, CPF nº 065.592.809-00.</w:t>
      </w:r>
    </w:p>
    <w:p w:rsidR="00F344D2" w:rsidRPr="006D6C38" w:rsidRDefault="00F344D2" w:rsidP="00F344D2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F344D2" w:rsidRPr="006D6C38" w:rsidRDefault="00F344D2" w:rsidP="00F344D2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6D6C38">
        <w:rPr>
          <w:rFonts w:ascii="Arial" w:hAnsi="Arial" w:cs="Arial"/>
          <w:b/>
          <w:sz w:val="24"/>
          <w:szCs w:val="24"/>
        </w:rPr>
        <w:t>Art. 2º</w:t>
      </w:r>
      <w:r w:rsidRPr="006D6C38">
        <w:rPr>
          <w:rFonts w:ascii="Arial" w:hAnsi="Arial" w:cs="Arial"/>
          <w:sz w:val="24"/>
          <w:szCs w:val="24"/>
        </w:rPr>
        <w:t>.  A área desmembrada constituirá os seguintes lotes/imóveis:</w:t>
      </w:r>
    </w:p>
    <w:p w:rsidR="00F344D2" w:rsidRPr="006D6C38" w:rsidRDefault="00F344D2" w:rsidP="00F344D2">
      <w:pPr>
        <w:spacing w:after="0" w:line="240" w:lineRule="auto"/>
        <w:ind w:left="426"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:rsidR="00F344D2" w:rsidRPr="006D6C38" w:rsidRDefault="00F344D2" w:rsidP="00F344D2">
      <w:pPr>
        <w:pStyle w:val="PargrafodaLista"/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6D6C38">
        <w:rPr>
          <w:rFonts w:ascii="Arial" w:hAnsi="Arial" w:cs="Arial"/>
          <w:sz w:val="24"/>
          <w:szCs w:val="24"/>
        </w:rPr>
        <w:t xml:space="preserve">Lote Urbano, com área superficial de </w:t>
      </w:r>
      <w:r w:rsidRPr="006D6C38">
        <w:rPr>
          <w:rFonts w:ascii="Arial" w:hAnsi="Arial" w:cs="Arial"/>
          <w:b/>
          <w:sz w:val="24"/>
          <w:szCs w:val="24"/>
        </w:rPr>
        <w:t>3200,00m²</w:t>
      </w:r>
      <w:r w:rsidRPr="006D6C38">
        <w:rPr>
          <w:rFonts w:ascii="Arial" w:hAnsi="Arial" w:cs="Arial"/>
          <w:sz w:val="24"/>
          <w:szCs w:val="24"/>
        </w:rPr>
        <w:t xml:space="preserve"> (Três mil e duzentos metros quadrados), sendo o </w:t>
      </w:r>
      <w:r w:rsidRPr="006D6C38">
        <w:rPr>
          <w:rFonts w:ascii="Arial" w:hAnsi="Arial" w:cs="Arial"/>
          <w:b/>
          <w:sz w:val="24"/>
          <w:szCs w:val="24"/>
          <w:u w:val="single"/>
        </w:rPr>
        <w:t>LOTE 01</w:t>
      </w:r>
      <w:r w:rsidRPr="006D6C38">
        <w:rPr>
          <w:rFonts w:ascii="Arial" w:hAnsi="Arial" w:cs="Arial"/>
          <w:sz w:val="24"/>
          <w:szCs w:val="24"/>
        </w:rPr>
        <w:t xml:space="preserve">, situado no lado par da Rua </w:t>
      </w:r>
      <w:proofErr w:type="spellStart"/>
      <w:r w:rsidRPr="006D6C38">
        <w:rPr>
          <w:rFonts w:ascii="Arial" w:hAnsi="Arial" w:cs="Arial"/>
          <w:sz w:val="24"/>
          <w:szCs w:val="24"/>
        </w:rPr>
        <w:t>Selmo</w:t>
      </w:r>
      <w:proofErr w:type="spellEnd"/>
      <w:r w:rsidRPr="006D6C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6C38">
        <w:rPr>
          <w:rFonts w:ascii="Arial" w:hAnsi="Arial" w:cs="Arial"/>
          <w:sz w:val="24"/>
          <w:szCs w:val="24"/>
        </w:rPr>
        <w:t>Heck</w:t>
      </w:r>
      <w:proofErr w:type="spellEnd"/>
      <w:r w:rsidRPr="006D6C38">
        <w:rPr>
          <w:rFonts w:ascii="Arial" w:hAnsi="Arial" w:cs="Arial"/>
          <w:sz w:val="24"/>
          <w:szCs w:val="24"/>
        </w:rPr>
        <w:t xml:space="preserve">, distante 49,80 metros da esquina com a Rua Armindo </w:t>
      </w:r>
      <w:proofErr w:type="spellStart"/>
      <w:r w:rsidRPr="006D6C38">
        <w:rPr>
          <w:rFonts w:ascii="Arial" w:hAnsi="Arial" w:cs="Arial"/>
          <w:sz w:val="24"/>
          <w:szCs w:val="24"/>
        </w:rPr>
        <w:t>Leobet</w:t>
      </w:r>
      <w:proofErr w:type="spellEnd"/>
      <w:r w:rsidRPr="006D6C38">
        <w:rPr>
          <w:rFonts w:ascii="Arial" w:hAnsi="Arial" w:cs="Arial"/>
          <w:sz w:val="24"/>
          <w:szCs w:val="24"/>
        </w:rPr>
        <w:t xml:space="preserve">, Bairro Centro, neste Município de </w:t>
      </w:r>
      <w:proofErr w:type="gramStart"/>
      <w:r w:rsidRPr="006D6C38">
        <w:rPr>
          <w:rFonts w:ascii="Arial" w:hAnsi="Arial" w:cs="Arial"/>
          <w:sz w:val="24"/>
          <w:szCs w:val="24"/>
        </w:rPr>
        <w:t>Brunópolis-SC</w:t>
      </w:r>
      <w:proofErr w:type="gramEnd"/>
      <w:r w:rsidRPr="006D6C38">
        <w:rPr>
          <w:rFonts w:ascii="Arial" w:hAnsi="Arial" w:cs="Arial"/>
          <w:sz w:val="24"/>
          <w:szCs w:val="24"/>
        </w:rPr>
        <w:t xml:space="preserve">, com as seguintes CONFRONTAÇÕES: AO NORTE em dois planos de 30,16 metros e 9,16 metros com Tânia Conceição Bortolini Dos Santos Mat. Nº 23.684 e em 7,75 metros com José de Oliveira </w:t>
      </w:r>
      <w:proofErr w:type="spellStart"/>
      <w:r w:rsidRPr="006D6C38">
        <w:rPr>
          <w:rFonts w:ascii="Arial" w:hAnsi="Arial" w:cs="Arial"/>
          <w:sz w:val="24"/>
          <w:szCs w:val="24"/>
        </w:rPr>
        <w:t>mat</w:t>
      </w:r>
      <w:proofErr w:type="spellEnd"/>
      <w:r w:rsidRPr="006D6C38">
        <w:rPr>
          <w:rFonts w:ascii="Arial" w:hAnsi="Arial" w:cs="Arial"/>
          <w:sz w:val="24"/>
          <w:szCs w:val="24"/>
        </w:rPr>
        <w:t xml:space="preserve"> nº 19.628; AO SUL em 39,72 metros com o lote 32; AO LESTE em 82,85 metros com o Lote 32 e AO OESTE em 90,05 metros com a Rua </w:t>
      </w:r>
      <w:proofErr w:type="spellStart"/>
      <w:r w:rsidRPr="006D6C38">
        <w:rPr>
          <w:rFonts w:ascii="Arial" w:hAnsi="Arial" w:cs="Arial"/>
          <w:sz w:val="24"/>
          <w:szCs w:val="24"/>
        </w:rPr>
        <w:t>Selmo</w:t>
      </w:r>
      <w:proofErr w:type="spellEnd"/>
      <w:r w:rsidRPr="006D6C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6C38">
        <w:rPr>
          <w:rFonts w:ascii="Arial" w:hAnsi="Arial" w:cs="Arial"/>
          <w:sz w:val="24"/>
          <w:szCs w:val="24"/>
        </w:rPr>
        <w:t>Heck</w:t>
      </w:r>
      <w:proofErr w:type="spellEnd"/>
      <w:r w:rsidRPr="006D6C38">
        <w:rPr>
          <w:rFonts w:ascii="Arial" w:hAnsi="Arial" w:cs="Arial"/>
          <w:sz w:val="24"/>
          <w:szCs w:val="24"/>
        </w:rPr>
        <w:t>.</w:t>
      </w:r>
    </w:p>
    <w:p w:rsidR="00F344D2" w:rsidRPr="006D6C38" w:rsidRDefault="00F344D2" w:rsidP="00F344D2">
      <w:pPr>
        <w:pStyle w:val="PargrafodaLista"/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</w:p>
    <w:p w:rsidR="00F344D2" w:rsidRPr="006D6C38" w:rsidRDefault="00F344D2" w:rsidP="00F344D2">
      <w:pPr>
        <w:pStyle w:val="PargrafodaLista"/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6D6C38">
        <w:rPr>
          <w:rFonts w:ascii="Arial" w:hAnsi="Arial" w:cs="Arial"/>
          <w:sz w:val="24"/>
          <w:szCs w:val="24"/>
        </w:rPr>
        <w:t xml:space="preserve">Área remanescente com </w:t>
      </w:r>
      <w:r w:rsidRPr="006D6C38">
        <w:rPr>
          <w:rFonts w:ascii="Arial" w:hAnsi="Arial" w:cs="Arial"/>
          <w:b/>
          <w:sz w:val="24"/>
          <w:szCs w:val="24"/>
        </w:rPr>
        <w:t>96.079,66m²</w:t>
      </w:r>
      <w:r w:rsidRPr="006D6C38">
        <w:rPr>
          <w:rFonts w:ascii="Arial" w:hAnsi="Arial" w:cs="Arial"/>
          <w:sz w:val="24"/>
          <w:szCs w:val="24"/>
        </w:rPr>
        <w:t xml:space="preserve"> (noventa e seis mil e setenta e nove metros e sessenta e seis centímetros quadrados), situado no lado par da Rua </w:t>
      </w:r>
      <w:proofErr w:type="spellStart"/>
      <w:r w:rsidRPr="006D6C38">
        <w:rPr>
          <w:rFonts w:ascii="Arial" w:hAnsi="Arial" w:cs="Arial"/>
          <w:sz w:val="24"/>
          <w:szCs w:val="24"/>
        </w:rPr>
        <w:t>Selmo</w:t>
      </w:r>
      <w:proofErr w:type="spellEnd"/>
      <w:r w:rsidRPr="006D6C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6C38">
        <w:rPr>
          <w:rFonts w:ascii="Arial" w:hAnsi="Arial" w:cs="Arial"/>
          <w:sz w:val="24"/>
          <w:szCs w:val="24"/>
        </w:rPr>
        <w:t>Heck</w:t>
      </w:r>
      <w:proofErr w:type="spellEnd"/>
      <w:r w:rsidRPr="006D6C38">
        <w:rPr>
          <w:rFonts w:ascii="Arial" w:hAnsi="Arial" w:cs="Arial"/>
          <w:sz w:val="24"/>
          <w:szCs w:val="24"/>
        </w:rPr>
        <w:t xml:space="preserve">, esquina com o lado ímpar da Rua Armindo </w:t>
      </w:r>
      <w:proofErr w:type="spellStart"/>
      <w:r w:rsidRPr="006D6C38">
        <w:rPr>
          <w:rFonts w:ascii="Arial" w:hAnsi="Arial" w:cs="Arial"/>
          <w:sz w:val="24"/>
          <w:szCs w:val="24"/>
        </w:rPr>
        <w:t>Leobet</w:t>
      </w:r>
      <w:proofErr w:type="spellEnd"/>
      <w:r w:rsidRPr="006D6C38">
        <w:rPr>
          <w:rFonts w:ascii="Arial" w:hAnsi="Arial" w:cs="Arial"/>
          <w:sz w:val="24"/>
          <w:szCs w:val="24"/>
        </w:rPr>
        <w:t xml:space="preserve">, Bairro Centro, neste Município de </w:t>
      </w:r>
      <w:proofErr w:type="gramStart"/>
      <w:r w:rsidRPr="006D6C38">
        <w:rPr>
          <w:rFonts w:ascii="Arial" w:hAnsi="Arial" w:cs="Arial"/>
          <w:sz w:val="24"/>
          <w:szCs w:val="24"/>
        </w:rPr>
        <w:t>Brunópolis-SC</w:t>
      </w:r>
      <w:proofErr w:type="gramEnd"/>
      <w:r w:rsidRPr="006D6C38">
        <w:rPr>
          <w:rFonts w:ascii="Arial" w:hAnsi="Arial" w:cs="Arial"/>
          <w:sz w:val="24"/>
          <w:szCs w:val="24"/>
        </w:rPr>
        <w:t xml:space="preserve">, com as seguintes CONFRONTAÇÕES: AO NORTE em 180,49 metros com José de Oliveira </w:t>
      </w:r>
      <w:proofErr w:type="spellStart"/>
      <w:r w:rsidRPr="006D6C38">
        <w:rPr>
          <w:rFonts w:ascii="Arial" w:hAnsi="Arial" w:cs="Arial"/>
          <w:sz w:val="24"/>
          <w:szCs w:val="24"/>
        </w:rPr>
        <w:t>mat</w:t>
      </w:r>
      <w:proofErr w:type="spellEnd"/>
      <w:r w:rsidRPr="006D6C38">
        <w:rPr>
          <w:rFonts w:ascii="Arial" w:hAnsi="Arial" w:cs="Arial"/>
          <w:sz w:val="24"/>
          <w:szCs w:val="24"/>
        </w:rPr>
        <w:t xml:space="preserve"> nº 19.628; AO SUL em 114,88 metros com Juarez Bento da Rosa, matrícula nº 20.087; AO LESTE em 555,73 metros com Juarez Bento da Rosa, matrícula nº 20.087; e AO OESTE em 357,19 metros com a Rua </w:t>
      </w:r>
      <w:proofErr w:type="spellStart"/>
      <w:r w:rsidRPr="006D6C38">
        <w:rPr>
          <w:rFonts w:ascii="Arial" w:hAnsi="Arial" w:cs="Arial"/>
          <w:sz w:val="24"/>
          <w:szCs w:val="24"/>
        </w:rPr>
        <w:t>Selmo</w:t>
      </w:r>
      <w:proofErr w:type="spellEnd"/>
      <w:r w:rsidRPr="006D6C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6C38">
        <w:rPr>
          <w:rFonts w:ascii="Arial" w:hAnsi="Arial" w:cs="Arial"/>
          <w:sz w:val="24"/>
          <w:szCs w:val="24"/>
        </w:rPr>
        <w:t>Heck</w:t>
      </w:r>
      <w:proofErr w:type="spellEnd"/>
      <w:r w:rsidRPr="006D6C38">
        <w:rPr>
          <w:rFonts w:ascii="Arial" w:hAnsi="Arial" w:cs="Arial"/>
          <w:sz w:val="24"/>
          <w:szCs w:val="24"/>
        </w:rPr>
        <w:t xml:space="preserve">, em 60,48 metros com a rua Joaquim Fontana, em 144,18 metros com a rua Guido Conte, em 70,53 metros com a rua Armindo </w:t>
      </w:r>
      <w:proofErr w:type="spellStart"/>
      <w:r w:rsidRPr="006D6C38">
        <w:rPr>
          <w:rFonts w:ascii="Arial" w:hAnsi="Arial" w:cs="Arial"/>
          <w:sz w:val="24"/>
          <w:szCs w:val="24"/>
        </w:rPr>
        <w:t>Leobet</w:t>
      </w:r>
      <w:proofErr w:type="spellEnd"/>
      <w:r w:rsidRPr="006D6C38">
        <w:rPr>
          <w:rFonts w:ascii="Arial" w:hAnsi="Arial" w:cs="Arial"/>
          <w:sz w:val="24"/>
          <w:szCs w:val="24"/>
        </w:rPr>
        <w:t>, e 122,57 metros com o LOTE 01..</w:t>
      </w:r>
    </w:p>
    <w:p w:rsidR="00F344D2" w:rsidRPr="006D6C38" w:rsidRDefault="00F344D2" w:rsidP="00F344D2">
      <w:pPr>
        <w:pStyle w:val="PargrafodaLista"/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</w:p>
    <w:p w:rsidR="00F344D2" w:rsidRPr="006D6C38" w:rsidRDefault="006D6C38" w:rsidP="00F344D2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6D6C38">
        <w:rPr>
          <w:rFonts w:ascii="Arial" w:hAnsi="Arial" w:cs="Arial"/>
          <w:b/>
          <w:sz w:val="24"/>
          <w:szCs w:val="24"/>
        </w:rPr>
        <w:t>Art.</w:t>
      </w:r>
      <w:r w:rsidR="00F344D2" w:rsidRPr="006D6C38">
        <w:rPr>
          <w:rFonts w:ascii="Arial" w:hAnsi="Arial" w:cs="Arial"/>
          <w:b/>
          <w:sz w:val="24"/>
          <w:szCs w:val="24"/>
        </w:rPr>
        <w:t xml:space="preserve"> 3º</w:t>
      </w:r>
      <w:r w:rsidR="00F344D2" w:rsidRPr="006D6C38">
        <w:rPr>
          <w:rFonts w:ascii="Arial" w:hAnsi="Arial" w:cs="Arial"/>
          <w:sz w:val="24"/>
          <w:szCs w:val="24"/>
        </w:rPr>
        <w:t xml:space="preserve">. O sistema de energia elétrica, sistema de iluminação pública urbana, rede de água para consumo humano e sistema de drenagem pluvial já estão implantados nas vias </w:t>
      </w:r>
      <w:proofErr w:type="gramStart"/>
      <w:r w:rsidR="00F344D2" w:rsidRPr="006D6C38">
        <w:rPr>
          <w:rFonts w:ascii="Arial" w:hAnsi="Arial" w:cs="Arial"/>
          <w:sz w:val="24"/>
          <w:szCs w:val="24"/>
        </w:rPr>
        <w:t>públicas onde referidos</w:t>
      </w:r>
      <w:proofErr w:type="gramEnd"/>
      <w:r w:rsidR="00F344D2" w:rsidRPr="006D6C38">
        <w:rPr>
          <w:rFonts w:ascii="Arial" w:hAnsi="Arial" w:cs="Arial"/>
          <w:sz w:val="24"/>
          <w:szCs w:val="24"/>
        </w:rPr>
        <w:t xml:space="preserve"> imóveis estão localizados.</w:t>
      </w:r>
    </w:p>
    <w:p w:rsidR="00F344D2" w:rsidRPr="006D6C38" w:rsidRDefault="00F344D2" w:rsidP="00F344D2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F344D2" w:rsidRPr="006D6C38" w:rsidRDefault="006D6C38" w:rsidP="00F344D2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6D6C38">
        <w:rPr>
          <w:rFonts w:ascii="Arial" w:hAnsi="Arial" w:cs="Arial"/>
          <w:b/>
          <w:sz w:val="24"/>
          <w:szCs w:val="24"/>
        </w:rPr>
        <w:t>Art.</w:t>
      </w:r>
      <w:r w:rsidR="00F344D2" w:rsidRPr="006D6C38">
        <w:rPr>
          <w:rFonts w:ascii="Arial" w:hAnsi="Arial" w:cs="Arial"/>
          <w:b/>
          <w:sz w:val="24"/>
          <w:szCs w:val="24"/>
        </w:rPr>
        <w:t xml:space="preserve"> 4º</w:t>
      </w:r>
      <w:r w:rsidR="00F344D2" w:rsidRPr="006D6C38">
        <w:rPr>
          <w:rFonts w:ascii="Arial" w:hAnsi="Arial" w:cs="Arial"/>
          <w:sz w:val="24"/>
          <w:szCs w:val="24"/>
        </w:rPr>
        <w:t>. Os interessados deverão registrar o presente desmembramento ora autorizado e aprovado no Registro de Imóveis da Comarca de Campos Novos (SC), entregando ao Município certidões das matrículas de cada unidade imobiliária.</w:t>
      </w:r>
    </w:p>
    <w:p w:rsidR="00F344D2" w:rsidRPr="006D6C38" w:rsidRDefault="00F344D2" w:rsidP="00F344D2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F344D2" w:rsidRPr="006D6C38" w:rsidRDefault="006D6C38" w:rsidP="00F344D2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6D6C38">
        <w:rPr>
          <w:rFonts w:ascii="Arial" w:hAnsi="Arial" w:cs="Arial"/>
          <w:b/>
          <w:sz w:val="24"/>
          <w:szCs w:val="24"/>
        </w:rPr>
        <w:lastRenderedPageBreak/>
        <w:t>Art.</w:t>
      </w:r>
      <w:r w:rsidR="00F344D2" w:rsidRPr="006D6C38">
        <w:rPr>
          <w:rFonts w:ascii="Arial" w:hAnsi="Arial" w:cs="Arial"/>
          <w:b/>
          <w:sz w:val="24"/>
          <w:szCs w:val="24"/>
        </w:rPr>
        <w:t xml:space="preserve"> 5º</w:t>
      </w:r>
      <w:r w:rsidR="00F344D2" w:rsidRPr="006D6C38">
        <w:rPr>
          <w:rFonts w:ascii="Arial" w:hAnsi="Arial" w:cs="Arial"/>
          <w:sz w:val="24"/>
          <w:szCs w:val="24"/>
        </w:rPr>
        <w:t xml:space="preserve">. Este Decreto entra em vigor na data de sua publicação revogando </w:t>
      </w:r>
      <w:r w:rsidR="004B151D" w:rsidRPr="006D6C38">
        <w:rPr>
          <w:rFonts w:ascii="Arial" w:hAnsi="Arial" w:cs="Arial"/>
          <w:sz w:val="24"/>
          <w:szCs w:val="24"/>
        </w:rPr>
        <w:t>as</w:t>
      </w:r>
      <w:r w:rsidR="00F344D2" w:rsidRPr="006D6C38">
        <w:rPr>
          <w:rFonts w:ascii="Arial" w:hAnsi="Arial" w:cs="Arial"/>
          <w:sz w:val="24"/>
          <w:szCs w:val="24"/>
        </w:rPr>
        <w:t xml:space="preserve"> demais disposições contrárias.</w:t>
      </w:r>
    </w:p>
    <w:p w:rsidR="00F344D2" w:rsidRPr="006D6C38" w:rsidRDefault="00F344D2" w:rsidP="00F344D2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F344D2" w:rsidRPr="006D6C38" w:rsidRDefault="00F344D2" w:rsidP="00F344D2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6D6C38">
        <w:rPr>
          <w:rFonts w:ascii="Arial" w:hAnsi="Arial" w:cs="Arial"/>
          <w:sz w:val="24"/>
          <w:szCs w:val="24"/>
        </w:rPr>
        <w:t>Brunópolis, 29 de setembro de 2021.</w:t>
      </w:r>
    </w:p>
    <w:p w:rsidR="00F344D2" w:rsidRPr="006D6C38" w:rsidRDefault="00F344D2" w:rsidP="00F344D2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F344D2" w:rsidRPr="006D6C38" w:rsidRDefault="00F344D2" w:rsidP="00F344D2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F344D2" w:rsidRPr="006D6C38" w:rsidRDefault="00F344D2" w:rsidP="00F344D2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F344D2" w:rsidRPr="006D6C38" w:rsidRDefault="00F344D2" w:rsidP="00F344D2">
      <w:pPr>
        <w:spacing w:after="0" w:line="240" w:lineRule="auto"/>
        <w:ind w:left="426"/>
        <w:jc w:val="center"/>
        <w:rPr>
          <w:rFonts w:ascii="Arial" w:hAnsi="Arial" w:cs="Arial"/>
          <w:b/>
          <w:sz w:val="24"/>
          <w:szCs w:val="24"/>
        </w:rPr>
      </w:pPr>
      <w:r w:rsidRPr="006D6C38">
        <w:rPr>
          <w:rFonts w:ascii="Arial" w:hAnsi="Arial" w:cs="Arial"/>
          <w:b/>
          <w:sz w:val="24"/>
          <w:szCs w:val="24"/>
        </w:rPr>
        <w:t>VOLCIR CANUTO</w:t>
      </w:r>
    </w:p>
    <w:p w:rsidR="00F344D2" w:rsidRPr="006D6C38" w:rsidRDefault="00F344D2" w:rsidP="00F344D2">
      <w:pPr>
        <w:spacing w:after="0" w:line="240" w:lineRule="auto"/>
        <w:ind w:left="426"/>
        <w:jc w:val="center"/>
        <w:rPr>
          <w:rFonts w:ascii="Arial" w:hAnsi="Arial" w:cs="Arial"/>
          <w:sz w:val="24"/>
          <w:szCs w:val="24"/>
        </w:rPr>
      </w:pPr>
      <w:r w:rsidRPr="006D6C38">
        <w:rPr>
          <w:rFonts w:ascii="Arial" w:hAnsi="Arial" w:cs="Arial"/>
          <w:sz w:val="24"/>
          <w:szCs w:val="24"/>
        </w:rPr>
        <w:t xml:space="preserve">Prefeito Municipal de Brunópolis </w:t>
      </w:r>
    </w:p>
    <w:p w:rsidR="00F344D2" w:rsidRPr="006D6C38" w:rsidRDefault="00F344D2" w:rsidP="00F344D2">
      <w:pPr>
        <w:spacing w:line="240" w:lineRule="auto"/>
        <w:ind w:left="426"/>
        <w:jc w:val="both"/>
        <w:rPr>
          <w:rFonts w:ascii="Arial" w:hAnsi="Arial" w:cs="Arial"/>
          <w:i/>
          <w:sz w:val="24"/>
          <w:szCs w:val="24"/>
        </w:rPr>
      </w:pPr>
    </w:p>
    <w:p w:rsidR="00F344D2" w:rsidRPr="006D6C38" w:rsidRDefault="00F344D2" w:rsidP="00F344D2">
      <w:pPr>
        <w:spacing w:line="240" w:lineRule="auto"/>
        <w:ind w:left="426"/>
        <w:jc w:val="both"/>
        <w:rPr>
          <w:rFonts w:ascii="Arial" w:hAnsi="Arial" w:cs="Arial"/>
          <w:i/>
          <w:sz w:val="24"/>
          <w:szCs w:val="24"/>
        </w:rPr>
      </w:pPr>
    </w:p>
    <w:p w:rsidR="00F344D2" w:rsidRPr="006D6C38" w:rsidRDefault="00F344D2" w:rsidP="00F344D2">
      <w:pPr>
        <w:spacing w:after="0" w:line="240" w:lineRule="auto"/>
        <w:ind w:left="426"/>
        <w:jc w:val="center"/>
        <w:rPr>
          <w:rFonts w:ascii="Arial" w:hAnsi="Arial" w:cs="Arial"/>
          <w:b/>
          <w:sz w:val="24"/>
          <w:szCs w:val="24"/>
        </w:rPr>
      </w:pPr>
      <w:r w:rsidRPr="006D6C38">
        <w:rPr>
          <w:rFonts w:ascii="Arial" w:hAnsi="Arial" w:cs="Arial"/>
          <w:b/>
          <w:sz w:val="24"/>
          <w:szCs w:val="24"/>
        </w:rPr>
        <w:t xml:space="preserve">Elaine </w:t>
      </w:r>
      <w:proofErr w:type="spellStart"/>
      <w:r w:rsidRPr="006D6C38">
        <w:rPr>
          <w:rFonts w:ascii="Arial" w:hAnsi="Arial" w:cs="Arial"/>
          <w:b/>
          <w:sz w:val="24"/>
          <w:szCs w:val="24"/>
        </w:rPr>
        <w:t>Novacki</w:t>
      </w:r>
      <w:proofErr w:type="spellEnd"/>
      <w:r w:rsidRPr="006D6C38">
        <w:rPr>
          <w:rFonts w:ascii="Arial" w:hAnsi="Arial" w:cs="Arial"/>
          <w:b/>
          <w:sz w:val="24"/>
          <w:szCs w:val="24"/>
        </w:rPr>
        <w:t xml:space="preserve"> dos Santos</w:t>
      </w:r>
    </w:p>
    <w:p w:rsidR="00F344D2" w:rsidRPr="006D6C38" w:rsidRDefault="00F344D2" w:rsidP="00F344D2">
      <w:pPr>
        <w:spacing w:after="0" w:line="240" w:lineRule="auto"/>
        <w:ind w:left="425"/>
        <w:jc w:val="center"/>
        <w:rPr>
          <w:rFonts w:ascii="Arial" w:hAnsi="Arial" w:cs="Arial"/>
          <w:sz w:val="24"/>
          <w:szCs w:val="24"/>
        </w:rPr>
      </w:pPr>
      <w:r w:rsidRPr="006D6C38">
        <w:rPr>
          <w:rFonts w:ascii="Arial" w:hAnsi="Arial" w:cs="Arial"/>
          <w:sz w:val="24"/>
          <w:szCs w:val="24"/>
        </w:rPr>
        <w:t xml:space="preserve">Secretária de Administração, Planejamento e </w:t>
      </w:r>
      <w:proofErr w:type="gramStart"/>
      <w:r w:rsidRPr="006D6C38">
        <w:rPr>
          <w:rFonts w:ascii="Arial" w:hAnsi="Arial" w:cs="Arial"/>
          <w:sz w:val="24"/>
          <w:szCs w:val="24"/>
        </w:rPr>
        <w:t>Fazenda</w:t>
      </w:r>
      <w:proofErr w:type="gramEnd"/>
    </w:p>
    <w:p w:rsidR="004B151D" w:rsidRDefault="004B151D" w:rsidP="00F344D2">
      <w:pPr>
        <w:spacing w:after="0" w:line="240" w:lineRule="auto"/>
        <w:ind w:left="425"/>
        <w:jc w:val="center"/>
        <w:rPr>
          <w:rFonts w:ascii="Arial" w:hAnsi="Arial" w:cs="Arial"/>
        </w:rPr>
      </w:pPr>
    </w:p>
    <w:p w:rsidR="004B151D" w:rsidRDefault="004B151D" w:rsidP="00F344D2">
      <w:pPr>
        <w:spacing w:after="0" w:line="240" w:lineRule="auto"/>
        <w:ind w:left="425"/>
        <w:jc w:val="center"/>
        <w:rPr>
          <w:rFonts w:ascii="Arial" w:hAnsi="Arial" w:cs="Arial"/>
        </w:rPr>
      </w:pPr>
    </w:p>
    <w:p w:rsidR="004B151D" w:rsidRPr="00CA22F5" w:rsidRDefault="004B151D" w:rsidP="00F344D2">
      <w:pPr>
        <w:spacing w:after="0" w:line="240" w:lineRule="auto"/>
        <w:ind w:left="425"/>
        <w:jc w:val="center"/>
        <w:rPr>
          <w:rFonts w:ascii="Arial" w:hAnsi="Arial" w:cs="Arial"/>
        </w:rPr>
      </w:pPr>
    </w:p>
    <w:p w:rsidR="00F344D2" w:rsidRPr="00B857F0" w:rsidRDefault="00F344D2" w:rsidP="004B151D">
      <w:pPr>
        <w:spacing w:line="240" w:lineRule="auto"/>
        <w:ind w:left="426"/>
        <w:rPr>
          <w:rFonts w:ascii="Arial" w:hAnsi="Arial" w:cs="Arial"/>
          <w:i/>
        </w:rPr>
      </w:pPr>
      <w:r w:rsidRPr="00B857F0">
        <w:rPr>
          <w:rFonts w:ascii="Arial" w:hAnsi="Arial" w:cs="Arial"/>
          <w:i/>
        </w:rPr>
        <w:t>Publicado o presente Decreto no Diário Oficial dos Municípios</w:t>
      </w:r>
    </w:p>
    <w:p w:rsidR="00A0325D" w:rsidRDefault="00A0325D"/>
    <w:sectPr w:rsidR="00A0325D" w:rsidSect="006D6C38">
      <w:pgSz w:w="11906" w:h="16838"/>
      <w:pgMar w:top="1985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4D2"/>
    <w:rsid w:val="004B151D"/>
    <w:rsid w:val="006D6C38"/>
    <w:rsid w:val="00A0325D"/>
    <w:rsid w:val="00E51C91"/>
    <w:rsid w:val="00F3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4D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344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4D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344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457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Terminal</cp:lastModifiedBy>
  <cp:revision>3</cp:revision>
  <cp:lastPrinted>2021-09-29T12:07:00Z</cp:lastPrinted>
  <dcterms:created xsi:type="dcterms:W3CDTF">2021-09-29T12:03:00Z</dcterms:created>
  <dcterms:modified xsi:type="dcterms:W3CDTF">2021-09-29T12:11:00Z</dcterms:modified>
</cp:coreProperties>
</file>