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CB" w:rsidRPr="005169C9" w:rsidRDefault="00FB7BCB" w:rsidP="00FB7BCB">
      <w:pPr>
        <w:jc w:val="center"/>
        <w:rPr>
          <w:b/>
          <w:sz w:val="24"/>
          <w:szCs w:val="24"/>
        </w:rPr>
      </w:pPr>
      <w:bookmarkStart w:id="0" w:name="_GoBack"/>
      <w:r w:rsidRPr="005169C9">
        <w:rPr>
          <w:b/>
          <w:sz w:val="24"/>
          <w:szCs w:val="24"/>
        </w:rPr>
        <w:t>PORTARIA Nº</w:t>
      </w:r>
      <w:r w:rsidR="008B36E4" w:rsidRPr="005169C9">
        <w:rPr>
          <w:b/>
          <w:sz w:val="24"/>
          <w:szCs w:val="24"/>
        </w:rPr>
        <w:t>06</w:t>
      </w:r>
      <w:r w:rsidRPr="005169C9">
        <w:rPr>
          <w:b/>
          <w:sz w:val="24"/>
          <w:szCs w:val="24"/>
        </w:rPr>
        <w:t xml:space="preserve"> DE 05 DE JANEIRO DE 2021</w:t>
      </w:r>
    </w:p>
    <w:bookmarkEnd w:id="0"/>
    <w:p w:rsidR="00FB7BCB" w:rsidRDefault="00FB7BCB" w:rsidP="00FB7BCB">
      <w:pPr>
        <w:jc w:val="center"/>
        <w:rPr>
          <w:sz w:val="24"/>
          <w:szCs w:val="24"/>
        </w:rPr>
      </w:pPr>
    </w:p>
    <w:p w:rsidR="00FB7BCB" w:rsidRDefault="00FB7BCB" w:rsidP="00FB7BCB">
      <w:pPr>
        <w:jc w:val="center"/>
        <w:rPr>
          <w:sz w:val="24"/>
          <w:szCs w:val="24"/>
        </w:rPr>
      </w:pPr>
    </w:p>
    <w:p w:rsidR="00FB7BCB" w:rsidRDefault="00FB7BCB" w:rsidP="00FB7BCB">
      <w:pPr>
        <w:jc w:val="center"/>
        <w:rPr>
          <w:sz w:val="24"/>
          <w:szCs w:val="24"/>
        </w:rPr>
      </w:pPr>
    </w:p>
    <w:p w:rsidR="00FB7BCB" w:rsidRDefault="00FB7BCB" w:rsidP="00FB7BCB">
      <w:pPr>
        <w:ind w:firstLine="212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VOLCIR CANUTO</w:t>
      </w:r>
      <w:r>
        <w:rPr>
          <w:sz w:val="24"/>
          <w:szCs w:val="24"/>
        </w:rPr>
        <w:t>, Prefeito do Município de Brunópolis-Estado de Santa Catarina, no uso das atribuições de seu cargo e com fulcro nas disposições da Lei Orgânica Municipal:</w:t>
      </w:r>
    </w:p>
    <w:p w:rsidR="00FB7BCB" w:rsidRDefault="00FB7BCB" w:rsidP="00FB7BCB">
      <w:pPr>
        <w:ind w:firstLine="2127"/>
        <w:jc w:val="both"/>
        <w:rPr>
          <w:sz w:val="24"/>
          <w:szCs w:val="24"/>
        </w:rPr>
      </w:pPr>
    </w:p>
    <w:p w:rsidR="00FB7BCB" w:rsidRDefault="00FB7BCB" w:rsidP="00FB7BCB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RESOLVE</w:t>
      </w:r>
    </w:p>
    <w:p w:rsidR="00FB7BCB" w:rsidRDefault="00FB7BCB" w:rsidP="00FB7BCB">
      <w:pPr>
        <w:ind w:firstLine="2127"/>
        <w:jc w:val="both"/>
        <w:rPr>
          <w:sz w:val="26"/>
          <w:szCs w:val="24"/>
        </w:rPr>
      </w:pPr>
      <w:r>
        <w:rPr>
          <w:sz w:val="24"/>
          <w:szCs w:val="24"/>
        </w:rPr>
        <w:t>Art.1</w:t>
      </w:r>
      <w:r>
        <w:rPr>
          <w:sz w:val="26"/>
          <w:szCs w:val="24"/>
        </w:rPr>
        <w:t xml:space="preserve">º Nomear a Senhora </w:t>
      </w:r>
      <w:r w:rsidRPr="005169C9">
        <w:rPr>
          <w:b/>
          <w:sz w:val="26"/>
          <w:szCs w:val="24"/>
        </w:rPr>
        <w:t>MARILENE APARECIDA ALVES</w:t>
      </w:r>
      <w:r>
        <w:rPr>
          <w:sz w:val="26"/>
          <w:szCs w:val="24"/>
        </w:rPr>
        <w:t xml:space="preserve"> </w:t>
      </w:r>
      <w:r w:rsidRPr="005169C9">
        <w:rPr>
          <w:b/>
          <w:sz w:val="26"/>
          <w:szCs w:val="24"/>
        </w:rPr>
        <w:t>FERREIRA DE OLIVEIRA</w:t>
      </w:r>
      <w:r>
        <w:rPr>
          <w:sz w:val="26"/>
          <w:szCs w:val="24"/>
        </w:rPr>
        <w:t xml:space="preserve">, portadora do CPF nº017.813.259-44, para o cargo de provimento em comissão de Secretária de Educação, Cultura e Desporto da Prefeitura Municipal de Brunópolis/SC, a partir </w:t>
      </w:r>
      <w:r w:rsidR="008B36E4">
        <w:rPr>
          <w:sz w:val="26"/>
          <w:szCs w:val="24"/>
        </w:rPr>
        <w:t>de 05 de janeiro de 2021.</w:t>
      </w:r>
    </w:p>
    <w:p w:rsidR="00FB7BCB" w:rsidRDefault="00FB7BCB" w:rsidP="00FB7BCB">
      <w:pPr>
        <w:ind w:firstLine="2127"/>
        <w:jc w:val="both"/>
        <w:rPr>
          <w:sz w:val="26"/>
          <w:szCs w:val="24"/>
        </w:rPr>
      </w:pPr>
      <w:r>
        <w:rPr>
          <w:sz w:val="26"/>
          <w:szCs w:val="24"/>
        </w:rPr>
        <w:t>Art.2º Esta portaria entra em vigor na data de sua publicação, revogam-se as disposições em contrário.</w:t>
      </w:r>
    </w:p>
    <w:p w:rsidR="00FB7BCB" w:rsidRDefault="00FB7BCB" w:rsidP="00FB7BCB">
      <w:pPr>
        <w:ind w:firstLine="2127"/>
        <w:jc w:val="both"/>
        <w:rPr>
          <w:sz w:val="26"/>
          <w:szCs w:val="24"/>
        </w:rPr>
      </w:pPr>
      <w:r>
        <w:rPr>
          <w:sz w:val="26"/>
          <w:szCs w:val="24"/>
        </w:rPr>
        <w:t>Registre-se, Publique-se e Cumpra-se.</w:t>
      </w:r>
    </w:p>
    <w:p w:rsidR="00FB7BCB" w:rsidRDefault="00FB7BCB" w:rsidP="00FB7BCB">
      <w:pPr>
        <w:ind w:firstLine="2127"/>
        <w:jc w:val="both"/>
        <w:rPr>
          <w:sz w:val="26"/>
          <w:szCs w:val="24"/>
        </w:rPr>
      </w:pPr>
    </w:p>
    <w:p w:rsidR="00FB7BCB" w:rsidRDefault="00FB7BCB" w:rsidP="00FB7BCB">
      <w:pPr>
        <w:ind w:firstLine="2127"/>
        <w:jc w:val="both"/>
        <w:rPr>
          <w:sz w:val="26"/>
          <w:szCs w:val="24"/>
        </w:rPr>
      </w:pPr>
      <w:r>
        <w:rPr>
          <w:sz w:val="26"/>
          <w:szCs w:val="24"/>
        </w:rPr>
        <w:t>VOLCIR CANUTO</w:t>
      </w:r>
    </w:p>
    <w:p w:rsidR="00FB7BCB" w:rsidRPr="0050612D" w:rsidRDefault="00FB7BCB" w:rsidP="00FB7BCB">
      <w:pPr>
        <w:ind w:firstLine="2127"/>
        <w:jc w:val="both"/>
        <w:rPr>
          <w:sz w:val="26"/>
          <w:szCs w:val="24"/>
        </w:rPr>
      </w:pPr>
      <w:r>
        <w:rPr>
          <w:sz w:val="26"/>
          <w:szCs w:val="24"/>
        </w:rPr>
        <w:t>PREFEITO MUNICIPAL</w:t>
      </w:r>
    </w:p>
    <w:p w:rsidR="00FB7BCB" w:rsidRDefault="00FB7BCB" w:rsidP="00FB7BCB"/>
    <w:p w:rsidR="00776B34" w:rsidRDefault="00776B34"/>
    <w:sectPr w:rsidR="00776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CB"/>
    <w:rsid w:val="005169C9"/>
    <w:rsid w:val="00776B34"/>
    <w:rsid w:val="008B36E4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10C7-7828-4372-BB3D-5A5B95DF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Bodo</cp:lastModifiedBy>
  <cp:revision>5</cp:revision>
  <dcterms:created xsi:type="dcterms:W3CDTF">2021-01-05T12:09:00Z</dcterms:created>
  <dcterms:modified xsi:type="dcterms:W3CDTF">2021-01-06T11:47:00Z</dcterms:modified>
</cp:coreProperties>
</file>