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3603" w14:textId="6B82D77D" w:rsidR="00B40BD8" w:rsidRPr="00B40BD8" w:rsidRDefault="00B40BD8" w:rsidP="00B40BD8">
      <w:pPr>
        <w:pStyle w:val="NormalWeb"/>
        <w:jc w:val="center"/>
        <w:rPr>
          <w:color w:val="000000"/>
        </w:rPr>
      </w:pPr>
      <w:r w:rsidRPr="00B40BD8">
        <w:rPr>
          <w:color w:val="000000"/>
        </w:rPr>
        <w:t>DECRETO Nº</w:t>
      </w:r>
      <w:r w:rsidR="000B1524">
        <w:rPr>
          <w:color w:val="000000"/>
        </w:rPr>
        <w:t xml:space="preserve"> 070</w:t>
      </w:r>
      <w:proofErr w:type="gramStart"/>
      <w:r w:rsidR="000B1524">
        <w:rPr>
          <w:color w:val="000000"/>
        </w:rPr>
        <w:t xml:space="preserve"> </w:t>
      </w:r>
      <w:r w:rsidRPr="00B40BD8">
        <w:rPr>
          <w:color w:val="000000"/>
        </w:rPr>
        <w:t xml:space="preserve"> </w:t>
      </w:r>
      <w:proofErr w:type="gramEnd"/>
      <w:r w:rsidRPr="00B40BD8">
        <w:rPr>
          <w:color w:val="000000"/>
        </w:rPr>
        <w:t xml:space="preserve">DE </w:t>
      </w:r>
      <w:r w:rsidR="000B1524">
        <w:rPr>
          <w:color w:val="000000"/>
        </w:rPr>
        <w:t>07</w:t>
      </w:r>
      <w:r w:rsidRPr="00B40BD8">
        <w:rPr>
          <w:color w:val="000000"/>
        </w:rPr>
        <w:t xml:space="preserve"> </w:t>
      </w:r>
      <w:r w:rsidR="000B1524">
        <w:rPr>
          <w:color w:val="000000"/>
        </w:rPr>
        <w:t>de Dezembro</w:t>
      </w:r>
      <w:r w:rsidRPr="00B40BD8">
        <w:rPr>
          <w:color w:val="000000"/>
        </w:rPr>
        <w:t xml:space="preserve"> 2020</w:t>
      </w:r>
    </w:p>
    <w:p w14:paraId="3125DF17" w14:textId="2EB7CFD0" w:rsidR="00B40BD8" w:rsidRPr="00B40BD8" w:rsidRDefault="00765408" w:rsidP="00765408">
      <w:pPr>
        <w:pStyle w:val="NormalWeb"/>
        <w:ind w:left="1418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ESTABELECE NOVAS RESTRIÇÕES E </w:t>
      </w:r>
      <w:r w:rsidR="00B40BD8" w:rsidRPr="00B40BD8">
        <w:rPr>
          <w:color w:val="000000"/>
          <w:sz w:val="22"/>
          <w:szCs w:val="22"/>
        </w:rPr>
        <w:t xml:space="preserve">PRORROGA ATÉ 31/12/2020 </w:t>
      </w:r>
      <w:r>
        <w:rPr>
          <w:color w:val="000000"/>
          <w:sz w:val="22"/>
          <w:szCs w:val="22"/>
        </w:rPr>
        <w:t xml:space="preserve">O PRAZO DE VIGÊNCIA E OS </w:t>
      </w:r>
      <w:r w:rsidR="00B40BD8" w:rsidRPr="00B40BD8">
        <w:rPr>
          <w:color w:val="000000"/>
          <w:sz w:val="22"/>
          <w:szCs w:val="22"/>
        </w:rPr>
        <w:t>EFEITOS DO DECRETO MUNICIPAL Nº54 DE 29/09/2020, QUE DISPÕE SOBRE MEDIDAS RESTRITIVAS DE ENFRENTAMENTO À SITUAÇÃO DE EMERGÊNCIA EM SAÚDE PÚBLICA DECORRENTE DO NOVO CORONAVÍRUS - COVID-19, NO ÂMBITO DO MUNICÍPIO DE BRUNÓPOLIS/SC, E DÁ OUTRAS PROVIDÊNCIAS.</w:t>
      </w:r>
    </w:p>
    <w:p w14:paraId="30A1B615" w14:textId="77777777" w:rsidR="00B40BD8" w:rsidRPr="00B40BD8" w:rsidRDefault="00B40BD8" w:rsidP="00B40BD8">
      <w:pPr>
        <w:pStyle w:val="NormalWeb"/>
        <w:ind w:left="1418"/>
        <w:jc w:val="both"/>
        <w:rPr>
          <w:color w:val="000000"/>
        </w:rPr>
      </w:pPr>
    </w:p>
    <w:p w14:paraId="49285D04" w14:textId="0D5BF0AF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b/>
          <w:bCs/>
          <w:color w:val="000000"/>
          <w:u w:val="single"/>
        </w:rPr>
        <w:t>ADEMIL ANTONIO DA ROSA</w:t>
      </w:r>
      <w:r w:rsidRPr="00B40BD8">
        <w:rPr>
          <w:color w:val="000000"/>
        </w:rPr>
        <w:t>, Prefeito do Município de Brunópolis, Estado de Santa Catarina, no uso de suas atribuições legais e em conformidade com a Lei Orgânica do Munícipio, e CONSIDERANDO a necessidade de adoção de novas medidas para preservar e assegurar a manutenção da saúde e da segurança à população em decorrência do grau de risco gravíssimo para a região do Município de Brunópolis apurado pelo Estado de Santa Catarina para o covid-19:</w:t>
      </w:r>
    </w:p>
    <w:p w14:paraId="0F49F0B4" w14:textId="02107B32" w:rsidR="00B40BD8" w:rsidRPr="00B40BD8" w:rsidRDefault="00B40BD8" w:rsidP="00B40BD8">
      <w:pPr>
        <w:pStyle w:val="NormalWeb"/>
        <w:ind w:firstLine="1418"/>
        <w:jc w:val="both"/>
        <w:rPr>
          <w:b/>
          <w:bCs/>
          <w:color w:val="000000"/>
          <w:u w:val="single"/>
        </w:rPr>
      </w:pPr>
      <w:r w:rsidRPr="00B40BD8">
        <w:rPr>
          <w:b/>
          <w:bCs/>
          <w:color w:val="000000"/>
          <w:u w:val="single"/>
        </w:rPr>
        <w:t>DECRETA</w:t>
      </w:r>
    </w:p>
    <w:p w14:paraId="4D52D8EC" w14:textId="7986EABC" w:rsid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Art.1º. Fica prorrogado a vigência e os efeitos do Decreto nº54 de 29 de setembro de 2020, até a data de 31 de dezembro de 2020.</w:t>
      </w:r>
    </w:p>
    <w:p w14:paraId="1264381F" w14:textId="77777777" w:rsidR="00550400" w:rsidRDefault="00765408" w:rsidP="00B40BD8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>Art.2º. Estão proibidas</w:t>
      </w:r>
      <w:r w:rsidR="00550400">
        <w:rPr>
          <w:color w:val="000000"/>
        </w:rPr>
        <w:t>:</w:t>
      </w:r>
    </w:p>
    <w:p w14:paraId="47E82090" w14:textId="778F6BF6" w:rsidR="00765408" w:rsidRDefault="00765408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as atividades esportivas; o uso dos espaços públicos tais como praças e quadras esportivas; serviços públicos não essenciais; jogos coletivos recreativos; conferências e palestras; aulas presenciais; casas noturnas e bares; shows e espetáculos; eventos, feiras e exposições.</w:t>
      </w:r>
    </w:p>
    <w:p w14:paraId="5623C55C" w14:textId="5714687F" w:rsidR="00550400" w:rsidRPr="00550400" w:rsidRDefault="00550400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t>Fica limitado o horário de funcionamento de atividades e serviços não essenciais até a</w:t>
      </w:r>
      <w:r w:rsidR="000B1524">
        <w:t>s</w:t>
      </w:r>
      <w:r>
        <w:t xml:space="preserve"> </w:t>
      </w:r>
      <w:r w:rsidR="000B1524">
        <w:t>vinte e duas horas</w:t>
      </w:r>
      <w:r>
        <w:t>, permitido o ingresso de novos clientes até as 2</w:t>
      </w:r>
      <w:r w:rsidR="000B1524">
        <w:t>2</w:t>
      </w:r>
      <w:r>
        <w:t xml:space="preserve">:00 horas; </w:t>
      </w:r>
    </w:p>
    <w:p w14:paraId="60EAE03C" w14:textId="688C97E4" w:rsidR="00550400" w:rsidRPr="00550400" w:rsidRDefault="000B1524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t>Estabelece que às vinte e duas horas</w:t>
      </w:r>
      <w:r w:rsidR="00550400">
        <w:t xml:space="preserve"> às 5 horas, fica restrito a circulação e aglomeração de pessoas em espaços, públicos e privados, e em vias públicas; </w:t>
      </w:r>
    </w:p>
    <w:p w14:paraId="6D2BBC8E" w14:textId="77777777" w:rsidR="00550400" w:rsidRPr="00550400" w:rsidRDefault="00550400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t xml:space="preserve">o funcionamento do transporte coletivo urbano municipal, respeitada a ocupação máxima de 70% (setenta por cento) da capacidade do veículo. </w:t>
      </w:r>
    </w:p>
    <w:p w14:paraId="542DB2E7" w14:textId="4DC9E76F" w:rsidR="00550400" w:rsidRPr="00550400" w:rsidRDefault="00550400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t>Fica excetuada do disposto no inciso II do caput deste artigo a circulação de pessoas necessária ao atendimento de situação de emergência, ao percurso residência ao trabalho e seu retorno, bem como ao funcionamento de atividades e serviços essenciais estabelecidos no art. 11 do Decreto Estadual nº 562, de 2020.</w:t>
      </w:r>
    </w:p>
    <w:p w14:paraId="55C05B06" w14:textId="337D06F1" w:rsidR="00550400" w:rsidRPr="00B40BD8" w:rsidRDefault="00550400" w:rsidP="00550400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t xml:space="preserve">Fica proibida a </w:t>
      </w:r>
      <w:r w:rsidR="005205C6">
        <w:t xml:space="preserve">solenidade presencial e </w:t>
      </w:r>
      <w:r>
        <w:t xml:space="preserve">aglomeração de pessoas para os protocolos de posse a realizar no dia 1º de janeiro de 2021 dos </w:t>
      </w:r>
      <w:r>
        <w:lastRenderedPageBreak/>
        <w:t xml:space="preserve">candidatos eleitos no último pleito eleitoral devendo seus atos ser efetuados de forma </w:t>
      </w:r>
      <w:r w:rsidR="005205C6">
        <w:t xml:space="preserve">remota </w:t>
      </w:r>
      <w:proofErr w:type="spellStart"/>
      <w:r w:rsidR="005205C6">
        <w:t>telepresencial</w:t>
      </w:r>
      <w:proofErr w:type="spellEnd"/>
      <w:r>
        <w:t>.</w:t>
      </w:r>
    </w:p>
    <w:p w14:paraId="5E83E3C8" w14:textId="78669B67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Art.</w:t>
      </w:r>
      <w:r w:rsidR="00550400">
        <w:rPr>
          <w:color w:val="000000"/>
        </w:rPr>
        <w:t>3</w:t>
      </w:r>
      <w:r w:rsidRPr="00B40BD8">
        <w:rPr>
          <w:color w:val="000000"/>
        </w:rPr>
        <w:t>º. Este decreto entra em vigor na data de sua publicação revogando-se as disposições em contrário.</w:t>
      </w:r>
    </w:p>
    <w:p w14:paraId="667239A1" w14:textId="3050083B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Registre-se, Publique-se.</w:t>
      </w:r>
    </w:p>
    <w:p w14:paraId="09587C81" w14:textId="19A9FA41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Brunópolis/SC, em 0</w:t>
      </w:r>
      <w:r w:rsidR="00550400">
        <w:rPr>
          <w:color w:val="000000"/>
        </w:rPr>
        <w:t>7</w:t>
      </w:r>
      <w:r w:rsidRPr="00B40BD8">
        <w:rPr>
          <w:color w:val="000000"/>
        </w:rPr>
        <w:t xml:space="preserve"> de dezembro de 2020</w:t>
      </w:r>
    </w:p>
    <w:p w14:paraId="08AFAA89" w14:textId="562DEC16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</w:p>
    <w:p w14:paraId="3AC6E92D" w14:textId="065E091E" w:rsidR="00B40BD8" w:rsidRP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ADEMIL ANTONIO DA ROSA</w:t>
      </w:r>
    </w:p>
    <w:p w14:paraId="60908935" w14:textId="5E802863" w:rsidR="00B40BD8" w:rsidRDefault="00B40BD8" w:rsidP="00B40BD8">
      <w:pPr>
        <w:pStyle w:val="NormalWeb"/>
        <w:ind w:firstLine="1418"/>
        <w:jc w:val="both"/>
        <w:rPr>
          <w:color w:val="000000"/>
        </w:rPr>
      </w:pPr>
      <w:r w:rsidRPr="00B40BD8">
        <w:rPr>
          <w:color w:val="000000"/>
        </w:rPr>
        <w:t>PREFEITO MUNICIPAL</w:t>
      </w:r>
    </w:p>
    <w:p w14:paraId="759A39D3" w14:textId="38A94804" w:rsidR="005205C6" w:rsidRDefault="005205C6" w:rsidP="00B40BD8">
      <w:pPr>
        <w:pStyle w:val="NormalWeb"/>
        <w:ind w:firstLine="1418"/>
        <w:jc w:val="both"/>
        <w:rPr>
          <w:color w:val="000000"/>
        </w:rPr>
      </w:pPr>
    </w:p>
    <w:p w14:paraId="513C9EBD" w14:textId="1DA297F9" w:rsidR="005205C6" w:rsidRDefault="005205C6" w:rsidP="00B40BD8">
      <w:pPr>
        <w:pStyle w:val="NormalWeb"/>
        <w:ind w:firstLine="1418"/>
        <w:jc w:val="both"/>
        <w:rPr>
          <w:color w:val="000000"/>
        </w:rPr>
      </w:pPr>
    </w:p>
    <w:p w14:paraId="01ACE0BC" w14:textId="124096B0" w:rsidR="005205C6" w:rsidRPr="00B40BD8" w:rsidRDefault="005205C6" w:rsidP="00B40BD8">
      <w:pPr>
        <w:pStyle w:val="NormalWeb"/>
        <w:ind w:firstLine="1418"/>
        <w:jc w:val="both"/>
        <w:rPr>
          <w:color w:val="000000"/>
        </w:rPr>
      </w:pPr>
    </w:p>
    <w:p w14:paraId="2DF73087" w14:textId="77777777" w:rsidR="0010593B" w:rsidRPr="00B40BD8" w:rsidRDefault="0010593B" w:rsidP="00B40BD8">
      <w:pPr>
        <w:ind w:firstLine="1418"/>
        <w:jc w:val="both"/>
        <w:rPr>
          <w:sz w:val="24"/>
          <w:szCs w:val="24"/>
        </w:rPr>
      </w:pPr>
    </w:p>
    <w:sectPr w:rsidR="0010593B" w:rsidRPr="00B40BD8" w:rsidSect="001C3804">
      <w:pgSz w:w="11906" w:h="16838"/>
      <w:pgMar w:top="1134" w:right="1134" w:bottom="31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C73"/>
    <w:multiLevelType w:val="hybridMultilevel"/>
    <w:tmpl w:val="CD52725A"/>
    <w:lvl w:ilvl="0" w:tplc="91B8A3E4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8"/>
    <w:rsid w:val="000B1524"/>
    <w:rsid w:val="0010593B"/>
    <w:rsid w:val="00125542"/>
    <w:rsid w:val="001C3804"/>
    <w:rsid w:val="002F0161"/>
    <w:rsid w:val="005205C6"/>
    <w:rsid w:val="00550400"/>
    <w:rsid w:val="00765408"/>
    <w:rsid w:val="00B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Terminal</cp:lastModifiedBy>
  <cp:revision>3</cp:revision>
  <cp:lastPrinted>2020-12-07T14:38:00Z</cp:lastPrinted>
  <dcterms:created xsi:type="dcterms:W3CDTF">2020-12-07T14:26:00Z</dcterms:created>
  <dcterms:modified xsi:type="dcterms:W3CDTF">2020-12-07T14:40:00Z</dcterms:modified>
</cp:coreProperties>
</file>