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5C0" w:rsidRPr="00102DFB" w:rsidRDefault="003F6D3A" w:rsidP="00E22FF5">
      <w:pPr>
        <w:spacing w:after="0" w:line="240" w:lineRule="auto"/>
        <w:ind w:left="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DECRETO Nº </w:t>
      </w:r>
      <w:r w:rsidR="00ED52BC">
        <w:rPr>
          <w:rFonts w:ascii="Arial" w:hAnsi="Arial" w:cs="Arial"/>
          <w:b/>
        </w:rPr>
        <w:t>05</w:t>
      </w:r>
      <w:r w:rsidR="00E01B0E">
        <w:rPr>
          <w:rFonts w:ascii="Arial" w:hAnsi="Arial" w:cs="Arial"/>
          <w:b/>
        </w:rPr>
        <w:t>0</w:t>
      </w:r>
      <w:r w:rsidR="003864B2">
        <w:rPr>
          <w:rFonts w:ascii="Arial" w:hAnsi="Arial" w:cs="Arial"/>
          <w:b/>
        </w:rPr>
        <w:t xml:space="preserve">, DE </w:t>
      </w:r>
      <w:r>
        <w:rPr>
          <w:rFonts w:ascii="Arial" w:hAnsi="Arial" w:cs="Arial"/>
          <w:b/>
        </w:rPr>
        <w:t>2</w:t>
      </w:r>
      <w:r w:rsidR="00ED52BC">
        <w:rPr>
          <w:rFonts w:ascii="Arial" w:hAnsi="Arial" w:cs="Arial"/>
          <w:b/>
        </w:rPr>
        <w:t>4</w:t>
      </w:r>
      <w:r w:rsidR="003864B2">
        <w:rPr>
          <w:rFonts w:ascii="Arial" w:hAnsi="Arial" w:cs="Arial"/>
          <w:b/>
        </w:rPr>
        <w:t xml:space="preserve"> DE </w:t>
      </w:r>
      <w:r>
        <w:rPr>
          <w:rFonts w:ascii="Arial" w:hAnsi="Arial" w:cs="Arial"/>
          <w:b/>
        </w:rPr>
        <w:t>SETEMBRO</w:t>
      </w:r>
      <w:r w:rsidR="003864B2">
        <w:rPr>
          <w:rFonts w:ascii="Arial" w:hAnsi="Arial" w:cs="Arial"/>
          <w:b/>
        </w:rPr>
        <w:t xml:space="preserve"> DE 20</w:t>
      </w:r>
      <w:r>
        <w:rPr>
          <w:rFonts w:ascii="Arial" w:hAnsi="Arial" w:cs="Arial"/>
          <w:b/>
        </w:rPr>
        <w:t>20</w:t>
      </w:r>
      <w:r w:rsidR="003864B2">
        <w:rPr>
          <w:rFonts w:ascii="Arial" w:hAnsi="Arial" w:cs="Arial"/>
          <w:b/>
        </w:rPr>
        <w:t>.</w:t>
      </w:r>
    </w:p>
    <w:p w:rsidR="009B7DB2" w:rsidRPr="00102DFB" w:rsidRDefault="009B7DB2" w:rsidP="00E22FF5">
      <w:pPr>
        <w:spacing w:after="0" w:line="240" w:lineRule="auto"/>
        <w:ind w:left="426"/>
        <w:jc w:val="center"/>
        <w:rPr>
          <w:rFonts w:ascii="Arial" w:hAnsi="Arial" w:cs="Arial"/>
          <w:b/>
        </w:rPr>
      </w:pPr>
    </w:p>
    <w:p w:rsidR="000825C0" w:rsidRPr="00102DFB" w:rsidRDefault="000825C0" w:rsidP="00C20173">
      <w:pPr>
        <w:spacing w:after="0" w:line="240" w:lineRule="auto"/>
        <w:ind w:left="426"/>
        <w:jc w:val="center"/>
        <w:rPr>
          <w:rFonts w:ascii="Arial" w:hAnsi="Arial" w:cs="Arial"/>
        </w:rPr>
      </w:pPr>
      <w:r w:rsidRPr="00102DFB">
        <w:rPr>
          <w:rFonts w:ascii="Arial" w:hAnsi="Arial" w:cs="Arial"/>
          <w:b/>
        </w:rPr>
        <w:t>A</w:t>
      </w:r>
      <w:r w:rsidR="004B736B" w:rsidRPr="00102DFB">
        <w:rPr>
          <w:rFonts w:ascii="Arial" w:hAnsi="Arial" w:cs="Arial"/>
          <w:b/>
        </w:rPr>
        <w:t>PROVA DESMEMBRAMENTO DE ÁREA URBANA</w:t>
      </w:r>
    </w:p>
    <w:p w:rsidR="0078670B" w:rsidRPr="00102DFB" w:rsidRDefault="0078670B" w:rsidP="00E22FF5">
      <w:pPr>
        <w:spacing w:after="0" w:line="240" w:lineRule="auto"/>
        <w:ind w:left="426"/>
        <w:jc w:val="both"/>
        <w:rPr>
          <w:rFonts w:ascii="Arial" w:hAnsi="Arial" w:cs="Arial"/>
          <w:b/>
        </w:rPr>
      </w:pPr>
    </w:p>
    <w:p w:rsidR="000825C0" w:rsidRPr="00102DFB" w:rsidRDefault="003F6D3A" w:rsidP="00E22FF5">
      <w:pPr>
        <w:spacing w:after="0" w:line="240" w:lineRule="auto"/>
        <w:ind w:left="426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Ademil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Antonio</w:t>
      </w:r>
      <w:proofErr w:type="spellEnd"/>
      <w:r>
        <w:rPr>
          <w:rFonts w:ascii="Arial" w:hAnsi="Arial" w:cs="Arial"/>
          <w:b/>
        </w:rPr>
        <w:t xml:space="preserve"> da Rosa</w:t>
      </w:r>
      <w:r w:rsidR="000825C0" w:rsidRPr="00102DFB">
        <w:rPr>
          <w:rFonts w:ascii="Arial" w:hAnsi="Arial" w:cs="Arial"/>
        </w:rPr>
        <w:t>, Prefeito Municipal de Brunópolis, Estado de Santa Catarina, no uso de suas atribuições legais, conferidas pelo artigo 100, inciso VIII, da Lei Orgânica do Município de Brunópolis;</w:t>
      </w:r>
    </w:p>
    <w:p w:rsidR="004A44C1" w:rsidRPr="00102DFB" w:rsidRDefault="004A44C1" w:rsidP="00E22FF5">
      <w:pPr>
        <w:spacing w:after="0" w:line="240" w:lineRule="auto"/>
        <w:ind w:left="426"/>
        <w:jc w:val="center"/>
        <w:rPr>
          <w:rFonts w:ascii="Arial" w:hAnsi="Arial" w:cs="Arial"/>
          <w:b/>
        </w:rPr>
      </w:pPr>
    </w:p>
    <w:p w:rsidR="000825C0" w:rsidRPr="00102DFB" w:rsidRDefault="000825C0" w:rsidP="00E22FF5">
      <w:pPr>
        <w:spacing w:after="0" w:line="240" w:lineRule="auto"/>
        <w:ind w:left="426"/>
        <w:jc w:val="center"/>
        <w:rPr>
          <w:rFonts w:ascii="Arial" w:hAnsi="Arial" w:cs="Arial"/>
          <w:b/>
        </w:rPr>
      </w:pPr>
      <w:r w:rsidRPr="00102DFB">
        <w:rPr>
          <w:rFonts w:ascii="Arial" w:hAnsi="Arial" w:cs="Arial"/>
          <w:b/>
        </w:rPr>
        <w:t>RESOLVE:</w:t>
      </w:r>
    </w:p>
    <w:p w:rsidR="004A44C1" w:rsidRPr="00102DFB" w:rsidRDefault="004A44C1" w:rsidP="00E22FF5">
      <w:pPr>
        <w:spacing w:after="0" w:line="240" w:lineRule="auto"/>
        <w:ind w:left="426"/>
        <w:jc w:val="center"/>
        <w:rPr>
          <w:rFonts w:ascii="Arial" w:hAnsi="Arial" w:cs="Arial"/>
          <w:b/>
        </w:rPr>
      </w:pPr>
    </w:p>
    <w:p w:rsidR="004B736B" w:rsidRPr="00102DFB" w:rsidRDefault="000825C0" w:rsidP="00E22FF5">
      <w:pPr>
        <w:spacing w:after="0" w:line="240" w:lineRule="auto"/>
        <w:ind w:left="426"/>
        <w:jc w:val="both"/>
        <w:rPr>
          <w:rFonts w:ascii="Arial" w:hAnsi="Arial" w:cs="Arial"/>
        </w:rPr>
      </w:pPr>
      <w:r w:rsidRPr="00102DFB">
        <w:rPr>
          <w:rFonts w:ascii="Arial" w:hAnsi="Arial" w:cs="Arial"/>
          <w:b/>
        </w:rPr>
        <w:t>Artigo 1º</w:t>
      </w:r>
      <w:r w:rsidRPr="00102DFB">
        <w:rPr>
          <w:rFonts w:ascii="Arial" w:hAnsi="Arial" w:cs="Arial"/>
        </w:rPr>
        <w:t xml:space="preserve">. </w:t>
      </w:r>
      <w:r w:rsidR="006D0A36" w:rsidRPr="00102DFB">
        <w:rPr>
          <w:rFonts w:ascii="Arial" w:hAnsi="Arial" w:cs="Arial"/>
        </w:rPr>
        <w:t xml:space="preserve">Está aprovado o </w:t>
      </w:r>
      <w:r w:rsidR="00096B04" w:rsidRPr="00102DFB">
        <w:rPr>
          <w:rFonts w:ascii="Arial" w:hAnsi="Arial" w:cs="Arial"/>
        </w:rPr>
        <w:t xml:space="preserve">mapa e memorial descritivo do </w:t>
      </w:r>
      <w:r w:rsidR="004B736B" w:rsidRPr="00102DFB">
        <w:rPr>
          <w:rFonts w:ascii="Arial" w:hAnsi="Arial" w:cs="Arial"/>
        </w:rPr>
        <w:t xml:space="preserve">Desmembramento do </w:t>
      </w:r>
      <w:r w:rsidR="006D0A36" w:rsidRPr="00102DFB">
        <w:rPr>
          <w:rFonts w:ascii="Arial" w:hAnsi="Arial" w:cs="Arial"/>
        </w:rPr>
        <w:t xml:space="preserve">imóvel urbano com área total </w:t>
      </w:r>
      <w:r w:rsidR="004B736B" w:rsidRPr="00102DFB">
        <w:rPr>
          <w:rFonts w:ascii="Arial" w:hAnsi="Arial" w:cs="Arial"/>
        </w:rPr>
        <w:t>1.508,56</w:t>
      </w:r>
      <w:r w:rsidR="006D0A36" w:rsidRPr="00102DFB">
        <w:rPr>
          <w:rFonts w:ascii="Arial" w:hAnsi="Arial" w:cs="Arial"/>
        </w:rPr>
        <w:t xml:space="preserve"> metros quadrados, objeto do registro imobiliário nº </w:t>
      </w:r>
      <w:r w:rsidR="004B736B" w:rsidRPr="00102DFB">
        <w:rPr>
          <w:rFonts w:ascii="Arial" w:hAnsi="Arial" w:cs="Arial"/>
        </w:rPr>
        <w:t>35.535</w:t>
      </w:r>
      <w:r w:rsidR="006D0A36" w:rsidRPr="00102DFB">
        <w:rPr>
          <w:rFonts w:ascii="Arial" w:hAnsi="Arial" w:cs="Arial"/>
        </w:rPr>
        <w:t>, do CRI da Comarca de Campos Novos (SC)</w:t>
      </w:r>
      <w:r w:rsidR="00B200A5" w:rsidRPr="00102DFB">
        <w:rPr>
          <w:rFonts w:ascii="Arial" w:hAnsi="Arial" w:cs="Arial"/>
        </w:rPr>
        <w:t xml:space="preserve">, de propriedade de </w:t>
      </w:r>
      <w:proofErr w:type="spellStart"/>
      <w:r w:rsidR="00B200A5" w:rsidRPr="00102DFB">
        <w:rPr>
          <w:rFonts w:ascii="Arial" w:hAnsi="Arial" w:cs="Arial"/>
        </w:rPr>
        <w:t>Ademil</w:t>
      </w:r>
      <w:proofErr w:type="spellEnd"/>
      <w:r w:rsidR="00B200A5" w:rsidRPr="00102DFB">
        <w:rPr>
          <w:rFonts w:ascii="Arial" w:hAnsi="Arial" w:cs="Arial"/>
        </w:rPr>
        <w:t xml:space="preserve"> </w:t>
      </w:r>
      <w:proofErr w:type="spellStart"/>
      <w:r w:rsidR="00B200A5" w:rsidRPr="00102DFB">
        <w:rPr>
          <w:rFonts w:ascii="Arial" w:hAnsi="Arial" w:cs="Arial"/>
        </w:rPr>
        <w:t>Antonio</w:t>
      </w:r>
      <w:proofErr w:type="spellEnd"/>
      <w:r w:rsidR="00B200A5" w:rsidRPr="00102DFB">
        <w:rPr>
          <w:rFonts w:ascii="Arial" w:hAnsi="Arial" w:cs="Arial"/>
        </w:rPr>
        <w:t xml:space="preserve"> da Rosa, CPF 773.848.819-00</w:t>
      </w:r>
      <w:r w:rsidR="006D48C0">
        <w:rPr>
          <w:rFonts w:ascii="Arial" w:hAnsi="Arial" w:cs="Arial"/>
        </w:rPr>
        <w:t>, e</w:t>
      </w:r>
      <w:r w:rsidR="00B200A5" w:rsidRPr="00102DFB">
        <w:rPr>
          <w:rFonts w:ascii="Arial" w:hAnsi="Arial" w:cs="Arial"/>
        </w:rPr>
        <w:t xml:space="preserve"> Judite Terezinha Conte da Rosa, CPF 679.135.639-15.</w:t>
      </w:r>
    </w:p>
    <w:p w:rsidR="00912D4F" w:rsidRPr="00102DFB" w:rsidRDefault="00912D4F" w:rsidP="00E22FF5">
      <w:pPr>
        <w:spacing w:after="0" w:line="240" w:lineRule="auto"/>
        <w:ind w:left="426"/>
        <w:jc w:val="both"/>
        <w:rPr>
          <w:rFonts w:ascii="Arial" w:hAnsi="Arial" w:cs="Arial"/>
        </w:rPr>
      </w:pPr>
    </w:p>
    <w:p w:rsidR="009B7DB2" w:rsidRPr="00102DFB" w:rsidRDefault="006D0A36" w:rsidP="00E22FF5">
      <w:pPr>
        <w:spacing w:after="0" w:line="240" w:lineRule="auto"/>
        <w:ind w:left="426"/>
        <w:jc w:val="both"/>
        <w:rPr>
          <w:rFonts w:ascii="Arial" w:hAnsi="Arial" w:cs="Arial"/>
        </w:rPr>
      </w:pPr>
      <w:r w:rsidRPr="00102DFB">
        <w:rPr>
          <w:rFonts w:ascii="Arial" w:hAnsi="Arial" w:cs="Arial"/>
          <w:b/>
        </w:rPr>
        <w:t>Art. 2º</w:t>
      </w:r>
      <w:r w:rsidRPr="00102DFB">
        <w:rPr>
          <w:rFonts w:ascii="Arial" w:hAnsi="Arial" w:cs="Arial"/>
        </w:rPr>
        <w:t xml:space="preserve">.  </w:t>
      </w:r>
      <w:r w:rsidR="002020B7" w:rsidRPr="00102DFB">
        <w:rPr>
          <w:rFonts w:ascii="Arial" w:hAnsi="Arial" w:cs="Arial"/>
        </w:rPr>
        <w:t>A área</w:t>
      </w:r>
      <w:r w:rsidR="004B736B" w:rsidRPr="00102DFB">
        <w:rPr>
          <w:rFonts w:ascii="Arial" w:hAnsi="Arial" w:cs="Arial"/>
        </w:rPr>
        <w:t xml:space="preserve"> desmembrada constituirá </w:t>
      </w:r>
      <w:r w:rsidR="002020B7" w:rsidRPr="00102DFB">
        <w:rPr>
          <w:rFonts w:ascii="Arial" w:hAnsi="Arial" w:cs="Arial"/>
        </w:rPr>
        <w:t>os seguintes lotes/imóveis:</w:t>
      </w:r>
    </w:p>
    <w:p w:rsidR="004B736B" w:rsidRPr="00102DFB" w:rsidRDefault="004B736B" w:rsidP="00E22FF5">
      <w:pPr>
        <w:spacing w:after="0" w:line="240" w:lineRule="auto"/>
        <w:ind w:left="426"/>
        <w:jc w:val="both"/>
        <w:rPr>
          <w:rFonts w:ascii="Arial" w:hAnsi="Arial" w:cs="Arial"/>
          <w:b/>
          <w:i/>
          <w:u w:val="single"/>
        </w:rPr>
      </w:pPr>
    </w:p>
    <w:p w:rsidR="004B736B" w:rsidRPr="00102DFB" w:rsidRDefault="004B736B" w:rsidP="004B736B">
      <w:pPr>
        <w:pStyle w:val="PargrafodaLista"/>
        <w:spacing w:after="0" w:line="240" w:lineRule="auto"/>
        <w:ind w:left="851"/>
        <w:jc w:val="both"/>
        <w:rPr>
          <w:rFonts w:ascii="Arial" w:hAnsi="Arial" w:cs="Arial"/>
        </w:rPr>
      </w:pPr>
      <w:r w:rsidRPr="00102DFB">
        <w:rPr>
          <w:rFonts w:ascii="Arial" w:hAnsi="Arial" w:cs="Arial"/>
          <w:b/>
          <w:u w:val="single"/>
        </w:rPr>
        <w:t>Lote Urbano 01</w:t>
      </w:r>
      <w:r w:rsidRPr="00102DFB">
        <w:rPr>
          <w:rFonts w:ascii="Arial" w:hAnsi="Arial" w:cs="Arial"/>
        </w:rPr>
        <w:t xml:space="preserve">, com área superficial de 393,00 m² (Trezentos e noventa e três metros quadrados), situado no lado par da Rua </w:t>
      </w:r>
      <w:proofErr w:type="spellStart"/>
      <w:r w:rsidRPr="00102DFB">
        <w:rPr>
          <w:rFonts w:ascii="Arial" w:hAnsi="Arial" w:cs="Arial"/>
        </w:rPr>
        <w:t>Selmo</w:t>
      </w:r>
      <w:proofErr w:type="spellEnd"/>
      <w:r w:rsidRPr="00102DFB">
        <w:rPr>
          <w:rFonts w:ascii="Arial" w:hAnsi="Arial" w:cs="Arial"/>
        </w:rPr>
        <w:t xml:space="preserve"> </w:t>
      </w:r>
      <w:proofErr w:type="spellStart"/>
      <w:r w:rsidRPr="00102DFB">
        <w:rPr>
          <w:rFonts w:ascii="Arial" w:hAnsi="Arial" w:cs="Arial"/>
        </w:rPr>
        <w:t>Heck</w:t>
      </w:r>
      <w:proofErr w:type="spellEnd"/>
      <w:r w:rsidRPr="00102DFB">
        <w:rPr>
          <w:rFonts w:ascii="Arial" w:hAnsi="Arial" w:cs="Arial"/>
        </w:rPr>
        <w:t xml:space="preserve">, na esquina com o lado ímpar da Rua Joaquim Fontana, Bairro Centro, neste Município de Brunópolis-SC, com as seguintes CONFRONTAÇÕES: AO NORTE em 13,60 metros com a Prefeitura Municipal </w:t>
      </w:r>
      <w:proofErr w:type="spellStart"/>
      <w:r w:rsidRPr="00102DFB">
        <w:rPr>
          <w:rFonts w:ascii="Arial" w:hAnsi="Arial" w:cs="Arial"/>
        </w:rPr>
        <w:t>mat</w:t>
      </w:r>
      <w:proofErr w:type="spellEnd"/>
      <w:r w:rsidRPr="00102DFB">
        <w:rPr>
          <w:rFonts w:ascii="Arial" w:hAnsi="Arial" w:cs="Arial"/>
        </w:rPr>
        <w:t xml:space="preserve"> nº 28.458; AO SUL em 12,59 metros com a Rua Joaquim Fontana; AO LESTE em 30,02 metros com o Lote 02 e AO OESTE em 30,07 metros com a Rua </w:t>
      </w:r>
      <w:proofErr w:type="spellStart"/>
      <w:r w:rsidRPr="00102DFB">
        <w:rPr>
          <w:rFonts w:ascii="Arial" w:hAnsi="Arial" w:cs="Arial"/>
        </w:rPr>
        <w:t>Selmo</w:t>
      </w:r>
      <w:proofErr w:type="spellEnd"/>
      <w:r w:rsidRPr="00102DFB">
        <w:rPr>
          <w:rFonts w:ascii="Arial" w:hAnsi="Arial" w:cs="Arial"/>
        </w:rPr>
        <w:t xml:space="preserve"> </w:t>
      </w:r>
      <w:proofErr w:type="spellStart"/>
      <w:r w:rsidRPr="00102DFB">
        <w:rPr>
          <w:rFonts w:ascii="Arial" w:hAnsi="Arial" w:cs="Arial"/>
        </w:rPr>
        <w:t>Heck</w:t>
      </w:r>
      <w:proofErr w:type="spellEnd"/>
      <w:r w:rsidRPr="00102DFB">
        <w:rPr>
          <w:rFonts w:ascii="Arial" w:hAnsi="Arial" w:cs="Arial"/>
        </w:rPr>
        <w:t>.</w:t>
      </w:r>
    </w:p>
    <w:p w:rsidR="004B736B" w:rsidRPr="00102DFB" w:rsidRDefault="004B736B" w:rsidP="004B736B">
      <w:pPr>
        <w:pStyle w:val="PargrafodaLista"/>
        <w:spacing w:after="0" w:line="240" w:lineRule="auto"/>
        <w:ind w:left="851"/>
        <w:jc w:val="both"/>
        <w:rPr>
          <w:rFonts w:ascii="Arial" w:hAnsi="Arial" w:cs="Arial"/>
        </w:rPr>
      </w:pPr>
    </w:p>
    <w:p w:rsidR="004B736B" w:rsidRPr="00102DFB" w:rsidRDefault="004B736B" w:rsidP="004B736B">
      <w:pPr>
        <w:pStyle w:val="PargrafodaLista"/>
        <w:spacing w:after="0" w:line="240" w:lineRule="auto"/>
        <w:ind w:left="851"/>
        <w:jc w:val="both"/>
        <w:rPr>
          <w:rFonts w:ascii="Arial" w:hAnsi="Arial" w:cs="Arial"/>
        </w:rPr>
      </w:pPr>
      <w:r w:rsidRPr="00102DFB">
        <w:rPr>
          <w:rFonts w:ascii="Arial" w:hAnsi="Arial" w:cs="Arial"/>
          <w:b/>
          <w:u w:val="single"/>
        </w:rPr>
        <w:t>Lote Urbano 02</w:t>
      </w:r>
      <w:r w:rsidRPr="00102DFB">
        <w:rPr>
          <w:rFonts w:ascii="Arial" w:hAnsi="Arial" w:cs="Arial"/>
        </w:rPr>
        <w:t xml:space="preserve">, com área superficial de 360,00 m² (Trezentos e sessenta metros quadrados), situado no lado ímpar da Rua Joaquim Fontana, distante 12,59 metros da esquina com o lado par da Rua </w:t>
      </w:r>
      <w:proofErr w:type="spellStart"/>
      <w:r w:rsidRPr="00102DFB">
        <w:rPr>
          <w:rFonts w:ascii="Arial" w:hAnsi="Arial" w:cs="Arial"/>
        </w:rPr>
        <w:t>Selmo</w:t>
      </w:r>
      <w:proofErr w:type="spellEnd"/>
      <w:r w:rsidRPr="00102DFB">
        <w:rPr>
          <w:rFonts w:ascii="Arial" w:hAnsi="Arial" w:cs="Arial"/>
        </w:rPr>
        <w:t xml:space="preserve"> </w:t>
      </w:r>
      <w:proofErr w:type="spellStart"/>
      <w:r w:rsidRPr="00102DFB">
        <w:rPr>
          <w:rFonts w:ascii="Arial" w:hAnsi="Arial" w:cs="Arial"/>
        </w:rPr>
        <w:t>Heck</w:t>
      </w:r>
      <w:proofErr w:type="spellEnd"/>
      <w:r w:rsidRPr="00102DFB">
        <w:rPr>
          <w:rFonts w:ascii="Arial" w:hAnsi="Arial" w:cs="Arial"/>
        </w:rPr>
        <w:t xml:space="preserve">, Bairro Centro, neste Município de Brunópolis-SC, com as seguintes CONFRONTAÇÕES: AO NORTE em 12,00 metros com a Prefeitura Municipal </w:t>
      </w:r>
      <w:proofErr w:type="spellStart"/>
      <w:r w:rsidRPr="00102DFB">
        <w:rPr>
          <w:rFonts w:ascii="Arial" w:hAnsi="Arial" w:cs="Arial"/>
        </w:rPr>
        <w:t>mat</w:t>
      </w:r>
      <w:proofErr w:type="spellEnd"/>
      <w:r w:rsidRPr="00102DFB">
        <w:rPr>
          <w:rFonts w:ascii="Arial" w:hAnsi="Arial" w:cs="Arial"/>
        </w:rPr>
        <w:t xml:space="preserve"> nº 28.458; AO SUL em 12,00 metros com a Rua Joaquim Fontana; AO LESTE em 30,02 metros com o Lote 03 e AO OESTE em 30,02 metros com o Lote 01.</w:t>
      </w:r>
    </w:p>
    <w:p w:rsidR="004B736B" w:rsidRPr="00102DFB" w:rsidRDefault="004B736B" w:rsidP="004B736B">
      <w:pPr>
        <w:pStyle w:val="PargrafodaLista"/>
        <w:spacing w:after="0" w:line="240" w:lineRule="auto"/>
        <w:ind w:left="851"/>
        <w:jc w:val="both"/>
        <w:rPr>
          <w:rFonts w:ascii="Arial" w:hAnsi="Arial" w:cs="Arial"/>
        </w:rPr>
      </w:pPr>
    </w:p>
    <w:p w:rsidR="004B736B" w:rsidRPr="00102DFB" w:rsidRDefault="004B736B" w:rsidP="004B736B">
      <w:pPr>
        <w:pStyle w:val="PargrafodaLista"/>
        <w:spacing w:after="0" w:line="240" w:lineRule="auto"/>
        <w:ind w:left="851"/>
        <w:jc w:val="both"/>
        <w:rPr>
          <w:rFonts w:ascii="Arial" w:hAnsi="Arial" w:cs="Arial"/>
        </w:rPr>
      </w:pPr>
      <w:r w:rsidRPr="00102DFB">
        <w:rPr>
          <w:rFonts w:ascii="Arial" w:hAnsi="Arial" w:cs="Arial"/>
          <w:b/>
          <w:u w:val="single"/>
        </w:rPr>
        <w:t>Lote Urbano 03</w:t>
      </w:r>
      <w:r w:rsidRPr="00102DFB">
        <w:rPr>
          <w:rFonts w:ascii="Arial" w:hAnsi="Arial" w:cs="Arial"/>
        </w:rPr>
        <w:t xml:space="preserve">, com área superficial de 360,00 m² (Trezentos e sessenta metros quadrados), situado no lado ímpar da Rua Joaquim Fontana, distante 24,59 metros da esquina com o lado par da Rua </w:t>
      </w:r>
      <w:proofErr w:type="spellStart"/>
      <w:r w:rsidRPr="00102DFB">
        <w:rPr>
          <w:rFonts w:ascii="Arial" w:hAnsi="Arial" w:cs="Arial"/>
        </w:rPr>
        <w:t>Selmo</w:t>
      </w:r>
      <w:proofErr w:type="spellEnd"/>
      <w:r w:rsidRPr="00102DFB">
        <w:rPr>
          <w:rFonts w:ascii="Arial" w:hAnsi="Arial" w:cs="Arial"/>
        </w:rPr>
        <w:t xml:space="preserve"> </w:t>
      </w:r>
      <w:proofErr w:type="spellStart"/>
      <w:r w:rsidRPr="00102DFB">
        <w:rPr>
          <w:rFonts w:ascii="Arial" w:hAnsi="Arial" w:cs="Arial"/>
        </w:rPr>
        <w:t>Heck</w:t>
      </w:r>
      <w:proofErr w:type="spellEnd"/>
      <w:r w:rsidRPr="00102DFB">
        <w:rPr>
          <w:rFonts w:ascii="Arial" w:hAnsi="Arial" w:cs="Arial"/>
        </w:rPr>
        <w:t xml:space="preserve">, Bairro Centro, neste Município de Brunópolis-SC, com as seguintes CONFRONTAÇÕES: AO NORTE em 12,00 metros com a Prefeitura Municipal </w:t>
      </w:r>
      <w:proofErr w:type="spellStart"/>
      <w:r w:rsidRPr="00102DFB">
        <w:rPr>
          <w:rFonts w:ascii="Arial" w:hAnsi="Arial" w:cs="Arial"/>
        </w:rPr>
        <w:t>mat</w:t>
      </w:r>
      <w:proofErr w:type="spellEnd"/>
      <w:r w:rsidRPr="00102DFB">
        <w:rPr>
          <w:rFonts w:ascii="Arial" w:hAnsi="Arial" w:cs="Arial"/>
        </w:rPr>
        <w:t xml:space="preserve"> nº 28.458; AO SUL em 12,00 metros com a Rua Joaquim Fontana; AO LESTE em 30,02 metros com o Lote 04 e AO OESTE em 30,02 metros com o Lote 02.</w:t>
      </w:r>
    </w:p>
    <w:p w:rsidR="004B736B" w:rsidRPr="00102DFB" w:rsidRDefault="004B736B" w:rsidP="004B736B">
      <w:pPr>
        <w:pStyle w:val="PargrafodaLista"/>
        <w:spacing w:after="0" w:line="240" w:lineRule="auto"/>
        <w:ind w:left="851"/>
        <w:jc w:val="both"/>
        <w:rPr>
          <w:rFonts w:ascii="Arial" w:hAnsi="Arial" w:cs="Arial"/>
        </w:rPr>
      </w:pPr>
    </w:p>
    <w:p w:rsidR="004B736B" w:rsidRPr="00102DFB" w:rsidRDefault="004B736B" w:rsidP="004B736B">
      <w:pPr>
        <w:pStyle w:val="PargrafodaLista"/>
        <w:spacing w:after="0" w:line="240" w:lineRule="auto"/>
        <w:ind w:left="851"/>
        <w:jc w:val="both"/>
        <w:rPr>
          <w:rFonts w:ascii="Arial" w:hAnsi="Arial" w:cs="Arial"/>
        </w:rPr>
      </w:pPr>
      <w:r w:rsidRPr="00102DFB">
        <w:rPr>
          <w:rFonts w:ascii="Arial" w:hAnsi="Arial" w:cs="Arial"/>
          <w:b/>
          <w:u w:val="single"/>
        </w:rPr>
        <w:t>Lote Urbano 04</w:t>
      </w:r>
      <w:r w:rsidRPr="00102DFB">
        <w:rPr>
          <w:rFonts w:ascii="Arial" w:hAnsi="Arial" w:cs="Arial"/>
        </w:rPr>
        <w:t xml:space="preserve">, com área superficial de 395,56 m² (Trezentos e noventa e cinco metros e cinquenta e seis centímetros quadrados), sendo o LOTE 04, situado no  lado ímpar da Rua Joaquim Fontana, distante 36,59 metros da esquina com o lado par da Rua </w:t>
      </w:r>
      <w:proofErr w:type="spellStart"/>
      <w:r w:rsidRPr="00102DFB">
        <w:rPr>
          <w:rFonts w:ascii="Arial" w:hAnsi="Arial" w:cs="Arial"/>
        </w:rPr>
        <w:t>Selmo</w:t>
      </w:r>
      <w:proofErr w:type="spellEnd"/>
      <w:r w:rsidRPr="00102DFB">
        <w:rPr>
          <w:rFonts w:ascii="Arial" w:hAnsi="Arial" w:cs="Arial"/>
        </w:rPr>
        <w:t xml:space="preserve"> </w:t>
      </w:r>
      <w:proofErr w:type="spellStart"/>
      <w:r w:rsidRPr="00102DFB">
        <w:rPr>
          <w:rFonts w:ascii="Arial" w:hAnsi="Arial" w:cs="Arial"/>
        </w:rPr>
        <w:t>Heck</w:t>
      </w:r>
      <w:proofErr w:type="spellEnd"/>
      <w:r w:rsidRPr="00102DFB">
        <w:rPr>
          <w:rFonts w:ascii="Arial" w:hAnsi="Arial" w:cs="Arial"/>
        </w:rPr>
        <w:t xml:space="preserve">, Bairro Centro, neste Município de Brunópolis-SC, com as seguintes CONFRONTAÇÕES: AO NORTE em 13,68 metros com a Prefeitura Municipal </w:t>
      </w:r>
      <w:proofErr w:type="spellStart"/>
      <w:r w:rsidRPr="00102DFB">
        <w:rPr>
          <w:rFonts w:ascii="Arial" w:hAnsi="Arial" w:cs="Arial"/>
        </w:rPr>
        <w:t>mat</w:t>
      </w:r>
      <w:proofErr w:type="spellEnd"/>
      <w:r w:rsidRPr="00102DFB">
        <w:rPr>
          <w:rFonts w:ascii="Arial" w:hAnsi="Arial" w:cs="Arial"/>
        </w:rPr>
        <w:t xml:space="preserve"> nº 28.458; AO SUL em 12,67 metros com a Rua Joaquim Fontana; AO LESTE em 30,00 metros com a Rua Guido Conte e AO OESTE em 30,02 metros com o Lote 03</w:t>
      </w:r>
    </w:p>
    <w:p w:rsidR="004B736B" w:rsidRPr="00102DFB" w:rsidRDefault="004B736B" w:rsidP="00E22FF5">
      <w:pPr>
        <w:spacing w:after="0" w:line="240" w:lineRule="auto"/>
        <w:ind w:left="426"/>
        <w:jc w:val="both"/>
        <w:rPr>
          <w:rFonts w:ascii="Arial" w:hAnsi="Arial" w:cs="Arial"/>
          <w:b/>
        </w:rPr>
      </w:pPr>
    </w:p>
    <w:p w:rsidR="008A0975" w:rsidRPr="00102DFB" w:rsidRDefault="000825C0" w:rsidP="00E22FF5">
      <w:pPr>
        <w:spacing w:after="0" w:line="240" w:lineRule="auto"/>
        <w:ind w:left="426"/>
        <w:jc w:val="both"/>
        <w:rPr>
          <w:rFonts w:ascii="Arial" w:hAnsi="Arial" w:cs="Arial"/>
        </w:rPr>
      </w:pPr>
      <w:r w:rsidRPr="00102DFB">
        <w:rPr>
          <w:rFonts w:ascii="Arial" w:hAnsi="Arial" w:cs="Arial"/>
          <w:b/>
        </w:rPr>
        <w:lastRenderedPageBreak/>
        <w:t>Artigo 3º</w:t>
      </w:r>
      <w:r w:rsidRPr="00102DFB">
        <w:rPr>
          <w:rFonts w:ascii="Arial" w:hAnsi="Arial" w:cs="Arial"/>
        </w:rPr>
        <w:t xml:space="preserve">. </w:t>
      </w:r>
      <w:r w:rsidR="005C5E45" w:rsidRPr="00102DFB">
        <w:rPr>
          <w:rFonts w:ascii="Arial" w:hAnsi="Arial" w:cs="Arial"/>
        </w:rPr>
        <w:t xml:space="preserve">O </w:t>
      </w:r>
      <w:r w:rsidR="00096B04" w:rsidRPr="00102DFB">
        <w:rPr>
          <w:rFonts w:ascii="Arial" w:hAnsi="Arial" w:cs="Arial"/>
        </w:rPr>
        <w:t>sistema</w:t>
      </w:r>
      <w:r w:rsidR="005C5E45" w:rsidRPr="00102DFB">
        <w:rPr>
          <w:rFonts w:ascii="Arial" w:hAnsi="Arial" w:cs="Arial"/>
        </w:rPr>
        <w:t xml:space="preserve"> de </w:t>
      </w:r>
      <w:r w:rsidR="00096B04" w:rsidRPr="00102DFB">
        <w:rPr>
          <w:rFonts w:ascii="Arial" w:hAnsi="Arial" w:cs="Arial"/>
        </w:rPr>
        <w:t xml:space="preserve">energia elétrica, </w:t>
      </w:r>
      <w:r w:rsidR="00E06B48" w:rsidRPr="00102DFB">
        <w:rPr>
          <w:rFonts w:ascii="Arial" w:hAnsi="Arial" w:cs="Arial"/>
        </w:rPr>
        <w:t xml:space="preserve">sistema de iluminação pública urbana, </w:t>
      </w:r>
      <w:r w:rsidR="00096B04" w:rsidRPr="00102DFB">
        <w:rPr>
          <w:rFonts w:ascii="Arial" w:hAnsi="Arial" w:cs="Arial"/>
        </w:rPr>
        <w:t>rede de</w:t>
      </w:r>
      <w:r w:rsidR="008A0975" w:rsidRPr="00102DFB">
        <w:rPr>
          <w:rFonts w:ascii="Arial" w:hAnsi="Arial" w:cs="Arial"/>
        </w:rPr>
        <w:t xml:space="preserve"> água</w:t>
      </w:r>
      <w:r w:rsidR="00096B04" w:rsidRPr="00102DFB">
        <w:rPr>
          <w:rFonts w:ascii="Arial" w:hAnsi="Arial" w:cs="Arial"/>
        </w:rPr>
        <w:t xml:space="preserve"> para consum</w:t>
      </w:r>
      <w:r w:rsidR="00156D49" w:rsidRPr="00102DFB">
        <w:rPr>
          <w:rFonts w:ascii="Arial" w:hAnsi="Arial" w:cs="Arial"/>
        </w:rPr>
        <w:t>o humano e sistema de drenagem p</w:t>
      </w:r>
      <w:r w:rsidR="00096B04" w:rsidRPr="00102DFB">
        <w:rPr>
          <w:rFonts w:ascii="Arial" w:hAnsi="Arial" w:cs="Arial"/>
        </w:rPr>
        <w:t xml:space="preserve">luvial </w:t>
      </w:r>
      <w:r w:rsidR="00F9550D" w:rsidRPr="00102DFB">
        <w:rPr>
          <w:rFonts w:ascii="Arial" w:hAnsi="Arial" w:cs="Arial"/>
        </w:rPr>
        <w:t>já estão implantados nas vias públicas onde referidos imóveis estão localizados</w:t>
      </w:r>
      <w:r w:rsidR="00CC2312" w:rsidRPr="00102DFB">
        <w:rPr>
          <w:rFonts w:ascii="Arial" w:hAnsi="Arial" w:cs="Arial"/>
        </w:rPr>
        <w:t>.</w:t>
      </w:r>
    </w:p>
    <w:p w:rsidR="008A0975" w:rsidRPr="00102DFB" w:rsidRDefault="008A0975" w:rsidP="00E22FF5">
      <w:pPr>
        <w:spacing w:after="0" w:line="240" w:lineRule="auto"/>
        <w:ind w:left="426"/>
        <w:jc w:val="both"/>
        <w:rPr>
          <w:rFonts w:ascii="Arial" w:hAnsi="Arial" w:cs="Arial"/>
        </w:rPr>
      </w:pPr>
    </w:p>
    <w:p w:rsidR="00B200A5" w:rsidRPr="00102DFB" w:rsidRDefault="00B200A5" w:rsidP="00B200A5">
      <w:pPr>
        <w:spacing w:after="0" w:line="240" w:lineRule="auto"/>
        <w:ind w:left="426"/>
        <w:jc w:val="both"/>
        <w:rPr>
          <w:rFonts w:ascii="Arial" w:hAnsi="Arial" w:cs="Arial"/>
        </w:rPr>
      </w:pPr>
      <w:r w:rsidRPr="00102DFB">
        <w:rPr>
          <w:rFonts w:ascii="Arial" w:hAnsi="Arial" w:cs="Arial"/>
          <w:b/>
        </w:rPr>
        <w:t>Artigo 4º</w:t>
      </w:r>
      <w:r w:rsidRPr="00102DFB">
        <w:rPr>
          <w:rFonts w:ascii="Arial" w:hAnsi="Arial" w:cs="Arial"/>
        </w:rPr>
        <w:t>. Os interessados deverão registrar o presente desmembramento ora autorizado e aprovado no Registro de Imóveis da Comarca de Campos Novos (SC), entregando ao Município, no prazo de noventa dias,</w:t>
      </w:r>
      <w:r w:rsidR="003F6D3A">
        <w:rPr>
          <w:rFonts w:ascii="Arial" w:hAnsi="Arial" w:cs="Arial"/>
        </w:rPr>
        <w:t xml:space="preserve"> contados da data do respectivo registro, </w:t>
      </w:r>
      <w:r w:rsidRPr="00102DFB">
        <w:rPr>
          <w:rFonts w:ascii="Arial" w:hAnsi="Arial" w:cs="Arial"/>
        </w:rPr>
        <w:t>certidões das matrículas de cada unidade imobiliária.</w:t>
      </w:r>
    </w:p>
    <w:p w:rsidR="00B200A5" w:rsidRPr="00102DFB" w:rsidRDefault="00B200A5" w:rsidP="00E22FF5">
      <w:pPr>
        <w:spacing w:after="0" w:line="240" w:lineRule="auto"/>
        <w:ind w:left="426"/>
        <w:jc w:val="both"/>
        <w:rPr>
          <w:rFonts w:ascii="Arial" w:hAnsi="Arial" w:cs="Arial"/>
        </w:rPr>
      </w:pPr>
    </w:p>
    <w:p w:rsidR="009B7DB2" w:rsidRPr="00102DFB" w:rsidRDefault="003E1F6E" w:rsidP="00E22FF5">
      <w:pPr>
        <w:spacing w:after="0" w:line="240" w:lineRule="auto"/>
        <w:ind w:left="426"/>
        <w:jc w:val="both"/>
        <w:rPr>
          <w:rFonts w:ascii="Arial" w:hAnsi="Arial" w:cs="Arial"/>
        </w:rPr>
      </w:pPr>
      <w:r w:rsidRPr="00102DFB">
        <w:rPr>
          <w:rFonts w:ascii="Arial" w:hAnsi="Arial" w:cs="Arial"/>
          <w:b/>
        </w:rPr>
        <w:t>Art</w:t>
      </w:r>
      <w:r w:rsidR="007C16D1" w:rsidRPr="00102DFB">
        <w:rPr>
          <w:rFonts w:ascii="Arial" w:hAnsi="Arial" w:cs="Arial"/>
          <w:b/>
        </w:rPr>
        <w:t>igo</w:t>
      </w:r>
      <w:r w:rsidRPr="00102DFB">
        <w:rPr>
          <w:rFonts w:ascii="Arial" w:hAnsi="Arial" w:cs="Arial"/>
          <w:b/>
        </w:rPr>
        <w:t xml:space="preserve"> </w:t>
      </w:r>
      <w:r w:rsidR="00B200A5" w:rsidRPr="00102DFB">
        <w:rPr>
          <w:rFonts w:ascii="Arial" w:hAnsi="Arial" w:cs="Arial"/>
          <w:b/>
        </w:rPr>
        <w:t>5</w:t>
      </w:r>
      <w:r w:rsidRPr="00102DFB">
        <w:rPr>
          <w:rFonts w:ascii="Arial" w:hAnsi="Arial" w:cs="Arial"/>
          <w:b/>
        </w:rPr>
        <w:t>º</w:t>
      </w:r>
      <w:r w:rsidRPr="00102DFB">
        <w:rPr>
          <w:rFonts w:ascii="Arial" w:hAnsi="Arial" w:cs="Arial"/>
        </w:rPr>
        <w:t xml:space="preserve">. </w:t>
      </w:r>
      <w:r w:rsidR="000825C0" w:rsidRPr="00102DFB">
        <w:rPr>
          <w:rFonts w:ascii="Arial" w:hAnsi="Arial" w:cs="Arial"/>
        </w:rPr>
        <w:t>Este Decreto entra em vigor na data de sua publicação revogando as disposições contrárias</w:t>
      </w:r>
      <w:r w:rsidR="00C05768" w:rsidRPr="00102DFB">
        <w:rPr>
          <w:rFonts w:ascii="Arial" w:hAnsi="Arial" w:cs="Arial"/>
        </w:rPr>
        <w:t>.</w:t>
      </w:r>
    </w:p>
    <w:p w:rsidR="00C05768" w:rsidRPr="00102DFB" w:rsidRDefault="00C05768" w:rsidP="00E22FF5">
      <w:pPr>
        <w:spacing w:after="0" w:line="240" w:lineRule="auto"/>
        <w:ind w:left="426"/>
        <w:jc w:val="both"/>
        <w:rPr>
          <w:rFonts w:ascii="Arial" w:hAnsi="Arial" w:cs="Arial"/>
        </w:rPr>
      </w:pPr>
    </w:p>
    <w:p w:rsidR="000825C0" w:rsidRPr="00102DFB" w:rsidRDefault="003864B2" w:rsidP="00E22FF5">
      <w:pPr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Brunópolis, 2</w:t>
      </w:r>
      <w:r w:rsidR="00ED52BC">
        <w:rPr>
          <w:rFonts w:ascii="Arial" w:hAnsi="Arial" w:cs="Arial"/>
        </w:rPr>
        <w:t>4</w:t>
      </w:r>
      <w:r w:rsidR="00156D49" w:rsidRPr="00102DFB">
        <w:rPr>
          <w:rFonts w:ascii="Arial" w:hAnsi="Arial" w:cs="Arial"/>
        </w:rPr>
        <w:t xml:space="preserve"> d</w:t>
      </w:r>
      <w:r w:rsidR="008273C1" w:rsidRPr="00102DFB">
        <w:rPr>
          <w:rFonts w:ascii="Arial" w:hAnsi="Arial" w:cs="Arial"/>
        </w:rPr>
        <w:t xml:space="preserve">e </w:t>
      </w:r>
      <w:r w:rsidR="003F6D3A">
        <w:rPr>
          <w:rFonts w:ascii="Arial" w:hAnsi="Arial" w:cs="Arial"/>
        </w:rPr>
        <w:t xml:space="preserve">setembro </w:t>
      </w:r>
      <w:r w:rsidR="008273C1" w:rsidRPr="00102DFB">
        <w:rPr>
          <w:rFonts w:ascii="Arial" w:hAnsi="Arial" w:cs="Arial"/>
        </w:rPr>
        <w:t>de 20</w:t>
      </w:r>
      <w:r w:rsidR="003F6D3A">
        <w:rPr>
          <w:rFonts w:ascii="Arial" w:hAnsi="Arial" w:cs="Arial"/>
        </w:rPr>
        <w:t>20</w:t>
      </w:r>
      <w:r w:rsidR="000825C0" w:rsidRPr="00102DFB">
        <w:rPr>
          <w:rFonts w:ascii="Arial" w:hAnsi="Arial" w:cs="Arial"/>
        </w:rPr>
        <w:t>.</w:t>
      </w:r>
    </w:p>
    <w:p w:rsidR="000825C0" w:rsidRDefault="000825C0" w:rsidP="00E22FF5">
      <w:pPr>
        <w:spacing w:after="0" w:line="240" w:lineRule="auto"/>
        <w:ind w:left="426"/>
        <w:jc w:val="both"/>
        <w:rPr>
          <w:rFonts w:ascii="Arial" w:hAnsi="Arial" w:cs="Arial"/>
        </w:rPr>
      </w:pPr>
    </w:p>
    <w:p w:rsidR="00A65ADA" w:rsidRPr="00102DFB" w:rsidRDefault="00A65ADA" w:rsidP="00E22FF5">
      <w:pPr>
        <w:spacing w:after="0" w:line="240" w:lineRule="auto"/>
        <w:ind w:left="426"/>
        <w:jc w:val="both"/>
        <w:rPr>
          <w:rFonts w:ascii="Arial" w:hAnsi="Arial" w:cs="Arial"/>
        </w:rPr>
      </w:pPr>
    </w:p>
    <w:p w:rsidR="00575274" w:rsidRPr="00102DFB" w:rsidRDefault="00575274" w:rsidP="00E22FF5">
      <w:pPr>
        <w:spacing w:after="0" w:line="240" w:lineRule="auto"/>
        <w:ind w:left="426"/>
        <w:jc w:val="both"/>
        <w:rPr>
          <w:rFonts w:ascii="Arial" w:hAnsi="Arial" w:cs="Arial"/>
        </w:rPr>
      </w:pPr>
    </w:p>
    <w:p w:rsidR="00575274" w:rsidRPr="00102DFB" w:rsidRDefault="003F6D3A" w:rsidP="00E22FF5">
      <w:pPr>
        <w:spacing w:after="0" w:line="240" w:lineRule="auto"/>
        <w:ind w:left="426"/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Ademil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Antonio</w:t>
      </w:r>
      <w:proofErr w:type="spellEnd"/>
      <w:r>
        <w:rPr>
          <w:rFonts w:ascii="Arial" w:hAnsi="Arial" w:cs="Arial"/>
          <w:b/>
        </w:rPr>
        <w:t xml:space="preserve"> da Rosa </w:t>
      </w:r>
    </w:p>
    <w:p w:rsidR="00575274" w:rsidRPr="00102DFB" w:rsidRDefault="00575274" w:rsidP="00E22FF5">
      <w:pPr>
        <w:spacing w:after="0" w:line="240" w:lineRule="auto"/>
        <w:ind w:left="426"/>
        <w:jc w:val="center"/>
        <w:rPr>
          <w:rFonts w:ascii="Arial" w:hAnsi="Arial" w:cs="Arial"/>
          <w:b/>
        </w:rPr>
      </w:pPr>
      <w:r w:rsidRPr="00102DFB">
        <w:rPr>
          <w:rFonts w:ascii="Arial" w:hAnsi="Arial" w:cs="Arial"/>
          <w:b/>
        </w:rPr>
        <w:t>Prefeito Municipal</w:t>
      </w:r>
    </w:p>
    <w:p w:rsidR="00575274" w:rsidRDefault="00575274" w:rsidP="00E22FF5">
      <w:pPr>
        <w:spacing w:line="240" w:lineRule="auto"/>
        <w:ind w:left="426"/>
        <w:jc w:val="both"/>
        <w:rPr>
          <w:rFonts w:ascii="Arial" w:hAnsi="Arial" w:cs="Arial"/>
          <w:i/>
        </w:rPr>
      </w:pPr>
    </w:p>
    <w:p w:rsidR="00A65ADA" w:rsidRPr="00102DFB" w:rsidRDefault="00A65ADA" w:rsidP="00E22FF5">
      <w:pPr>
        <w:spacing w:line="240" w:lineRule="auto"/>
        <w:ind w:left="426"/>
        <w:jc w:val="both"/>
        <w:rPr>
          <w:rFonts w:ascii="Arial" w:hAnsi="Arial" w:cs="Arial"/>
          <w:i/>
        </w:rPr>
      </w:pPr>
    </w:p>
    <w:p w:rsidR="00575274" w:rsidRPr="00102DFB" w:rsidRDefault="00DD7D22" w:rsidP="00E22FF5">
      <w:pPr>
        <w:spacing w:after="0" w:line="240" w:lineRule="auto"/>
        <w:ind w:left="426"/>
        <w:jc w:val="center"/>
        <w:rPr>
          <w:rFonts w:ascii="Arial" w:hAnsi="Arial" w:cs="Arial"/>
          <w:b/>
        </w:rPr>
      </w:pPr>
      <w:r w:rsidRPr="00102DFB">
        <w:rPr>
          <w:rFonts w:ascii="Arial" w:hAnsi="Arial" w:cs="Arial"/>
          <w:b/>
        </w:rPr>
        <w:t xml:space="preserve">Maria Gorete do Nascimento </w:t>
      </w:r>
      <w:proofErr w:type="spellStart"/>
      <w:r w:rsidRPr="00102DFB">
        <w:rPr>
          <w:rFonts w:ascii="Arial" w:hAnsi="Arial" w:cs="Arial"/>
          <w:b/>
        </w:rPr>
        <w:t>Kern</w:t>
      </w:r>
      <w:proofErr w:type="spellEnd"/>
    </w:p>
    <w:p w:rsidR="00575274" w:rsidRDefault="00575274" w:rsidP="004A44C1">
      <w:pPr>
        <w:spacing w:after="0" w:line="240" w:lineRule="auto"/>
        <w:ind w:left="425"/>
        <w:jc w:val="center"/>
        <w:rPr>
          <w:rFonts w:ascii="Arial" w:hAnsi="Arial" w:cs="Arial"/>
          <w:b/>
        </w:rPr>
      </w:pPr>
      <w:r w:rsidRPr="00102DFB">
        <w:rPr>
          <w:rFonts w:ascii="Arial" w:hAnsi="Arial" w:cs="Arial"/>
          <w:b/>
        </w:rPr>
        <w:t>S</w:t>
      </w:r>
      <w:bookmarkStart w:id="0" w:name="_GoBack"/>
      <w:bookmarkEnd w:id="0"/>
      <w:r w:rsidRPr="00102DFB">
        <w:rPr>
          <w:rFonts w:ascii="Arial" w:hAnsi="Arial" w:cs="Arial"/>
          <w:b/>
        </w:rPr>
        <w:t>ecretári</w:t>
      </w:r>
      <w:r w:rsidR="004A44C1" w:rsidRPr="00102DFB">
        <w:rPr>
          <w:rFonts w:ascii="Arial" w:hAnsi="Arial" w:cs="Arial"/>
          <w:b/>
        </w:rPr>
        <w:t>a</w:t>
      </w:r>
      <w:r w:rsidRPr="00102DFB">
        <w:rPr>
          <w:rFonts w:ascii="Arial" w:hAnsi="Arial" w:cs="Arial"/>
          <w:b/>
        </w:rPr>
        <w:t xml:space="preserve"> de Administração, Planejamento e Fazenda</w:t>
      </w:r>
    </w:p>
    <w:p w:rsidR="003864B2" w:rsidRDefault="003864B2" w:rsidP="004A44C1">
      <w:pPr>
        <w:spacing w:after="0" w:line="240" w:lineRule="auto"/>
        <w:ind w:left="425"/>
        <w:jc w:val="center"/>
        <w:rPr>
          <w:rFonts w:ascii="Arial" w:hAnsi="Arial" w:cs="Arial"/>
          <w:b/>
        </w:rPr>
      </w:pPr>
    </w:p>
    <w:p w:rsidR="003864B2" w:rsidRPr="00102DFB" w:rsidRDefault="003864B2" w:rsidP="004A44C1">
      <w:pPr>
        <w:spacing w:after="0" w:line="240" w:lineRule="auto"/>
        <w:ind w:left="425"/>
        <w:jc w:val="center"/>
        <w:rPr>
          <w:rFonts w:ascii="Arial" w:hAnsi="Arial" w:cs="Arial"/>
          <w:b/>
        </w:rPr>
      </w:pPr>
    </w:p>
    <w:p w:rsidR="00575274" w:rsidRPr="00102DFB" w:rsidRDefault="00575274" w:rsidP="003864B2">
      <w:pPr>
        <w:spacing w:line="240" w:lineRule="auto"/>
        <w:ind w:left="426"/>
        <w:rPr>
          <w:rFonts w:ascii="Arial" w:hAnsi="Arial" w:cs="Arial"/>
          <w:i/>
        </w:rPr>
      </w:pPr>
      <w:r w:rsidRPr="00102DFB">
        <w:rPr>
          <w:rFonts w:ascii="Arial" w:hAnsi="Arial" w:cs="Arial"/>
          <w:i/>
        </w:rPr>
        <w:t>Publicado o presente Decreto no Diário Oficial dos Municípios</w:t>
      </w:r>
    </w:p>
    <w:sectPr w:rsidR="00575274" w:rsidRPr="00102DFB" w:rsidSect="003864B2">
      <w:pgSz w:w="11906" w:h="16838"/>
      <w:pgMar w:top="1134" w:right="1134" w:bottom="340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F6FB0"/>
    <w:multiLevelType w:val="hybridMultilevel"/>
    <w:tmpl w:val="2AB82212"/>
    <w:lvl w:ilvl="0" w:tplc="98C0AA34">
      <w:start w:val="1"/>
      <w:numFmt w:val="upperLetter"/>
      <w:lvlText w:val="%1-"/>
      <w:lvlJc w:val="left"/>
      <w:pPr>
        <w:ind w:left="6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80" w:hanging="360"/>
      </w:pPr>
    </w:lvl>
    <w:lvl w:ilvl="2" w:tplc="0416001B" w:tentative="1">
      <w:start w:val="1"/>
      <w:numFmt w:val="lowerRoman"/>
      <w:lvlText w:val="%3."/>
      <w:lvlJc w:val="right"/>
      <w:pPr>
        <w:ind w:left="2100" w:hanging="180"/>
      </w:pPr>
    </w:lvl>
    <w:lvl w:ilvl="3" w:tplc="0416000F" w:tentative="1">
      <w:start w:val="1"/>
      <w:numFmt w:val="decimal"/>
      <w:lvlText w:val="%4."/>
      <w:lvlJc w:val="left"/>
      <w:pPr>
        <w:ind w:left="2820" w:hanging="360"/>
      </w:pPr>
    </w:lvl>
    <w:lvl w:ilvl="4" w:tplc="04160019" w:tentative="1">
      <w:start w:val="1"/>
      <w:numFmt w:val="lowerLetter"/>
      <w:lvlText w:val="%5."/>
      <w:lvlJc w:val="left"/>
      <w:pPr>
        <w:ind w:left="3540" w:hanging="360"/>
      </w:pPr>
    </w:lvl>
    <w:lvl w:ilvl="5" w:tplc="0416001B" w:tentative="1">
      <w:start w:val="1"/>
      <w:numFmt w:val="lowerRoman"/>
      <w:lvlText w:val="%6."/>
      <w:lvlJc w:val="right"/>
      <w:pPr>
        <w:ind w:left="4260" w:hanging="180"/>
      </w:pPr>
    </w:lvl>
    <w:lvl w:ilvl="6" w:tplc="0416000F" w:tentative="1">
      <w:start w:val="1"/>
      <w:numFmt w:val="decimal"/>
      <w:lvlText w:val="%7."/>
      <w:lvlJc w:val="left"/>
      <w:pPr>
        <w:ind w:left="4980" w:hanging="360"/>
      </w:pPr>
    </w:lvl>
    <w:lvl w:ilvl="7" w:tplc="04160019" w:tentative="1">
      <w:start w:val="1"/>
      <w:numFmt w:val="lowerLetter"/>
      <w:lvlText w:val="%8."/>
      <w:lvlJc w:val="left"/>
      <w:pPr>
        <w:ind w:left="5700" w:hanging="360"/>
      </w:pPr>
    </w:lvl>
    <w:lvl w:ilvl="8" w:tplc="041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10A4198E"/>
    <w:multiLevelType w:val="hybridMultilevel"/>
    <w:tmpl w:val="00982878"/>
    <w:lvl w:ilvl="0" w:tplc="BA90B0D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77059"/>
    <w:multiLevelType w:val="hybridMultilevel"/>
    <w:tmpl w:val="D3588070"/>
    <w:lvl w:ilvl="0" w:tplc="6F4C1F4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20F72"/>
    <w:multiLevelType w:val="hybridMultilevel"/>
    <w:tmpl w:val="748A2DD8"/>
    <w:lvl w:ilvl="0" w:tplc="BA90B0D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6572E"/>
    <w:multiLevelType w:val="hybridMultilevel"/>
    <w:tmpl w:val="9230C8AE"/>
    <w:lvl w:ilvl="0" w:tplc="FED038BA">
      <w:start w:val="1"/>
      <w:numFmt w:val="upp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CA17FBA"/>
    <w:multiLevelType w:val="hybridMultilevel"/>
    <w:tmpl w:val="650CF916"/>
    <w:lvl w:ilvl="0" w:tplc="DE1EDDAA">
      <w:start w:val="1"/>
      <w:numFmt w:val="upperLetter"/>
      <w:lvlText w:val="%1-"/>
      <w:lvlJc w:val="left"/>
      <w:pPr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>
    <w:nsid w:val="26B518CB"/>
    <w:multiLevelType w:val="hybridMultilevel"/>
    <w:tmpl w:val="990A8D98"/>
    <w:lvl w:ilvl="0" w:tplc="BA90B0DA">
      <w:start w:val="1"/>
      <w:numFmt w:val="upperLetter"/>
      <w:lvlText w:val="%1-"/>
      <w:lvlJc w:val="left"/>
      <w:pPr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2C630F58"/>
    <w:multiLevelType w:val="hybridMultilevel"/>
    <w:tmpl w:val="89480902"/>
    <w:lvl w:ilvl="0" w:tplc="BAEC708E">
      <w:start w:val="1"/>
      <w:numFmt w:val="upperLetter"/>
      <w:lvlText w:val="%1-"/>
      <w:lvlJc w:val="left"/>
      <w:pPr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2FD25426"/>
    <w:multiLevelType w:val="hybridMultilevel"/>
    <w:tmpl w:val="04C67D54"/>
    <w:lvl w:ilvl="0" w:tplc="BA90B0D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B540E9"/>
    <w:multiLevelType w:val="hybridMultilevel"/>
    <w:tmpl w:val="EF6E0C2A"/>
    <w:lvl w:ilvl="0" w:tplc="BA90B0D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CA63C0"/>
    <w:multiLevelType w:val="hybridMultilevel"/>
    <w:tmpl w:val="139E091C"/>
    <w:lvl w:ilvl="0" w:tplc="BA90B0D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4552AC"/>
    <w:multiLevelType w:val="hybridMultilevel"/>
    <w:tmpl w:val="A13272DE"/>
    <w:lvl w:ilvl="0" w:tplc="BA90B0D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3A5949"/>
    <w:multiLevelType w:val="hybridMultilevel"/>
    <w:tmpl w:val="306E76EA"/>
    <w:lvl w:ilvl="0" w:tplc="BA90B0D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EC6E17"/>
    <w:multiLevelType w:val="hybridMultilevel"/>
    <w:tmpl w:val="8F0C4C40"/>
    <w:lvl w:ilvl="0" w:tplc="BA90B0D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D675D1"/>
    <w:multiLevelType w:val="hybridMultilevel"/>
    <w:tmpl w:val="3154D442"/>
    <w:lvl w:ilvl="0" w:tplc="EB7A6E9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EB3ACA"/>
    <w:multiLevelType w:val="hybridMultilevel"/>
    <w:tmpl w:val="3B082F98"/>
    <w:lvl w:ilvl="0" w:tplc="BA90B0D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492AB3"/>
    <w:multiLevelType w:val="hybridMultilevel"/>
    <w:tmpl w:val="7FBE2FB0"/>
    <w:lvl w:ilvl="0" w:tplc="BA90B0D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7563E4"/>
    <w:multiLevelType w:val="hybridMultilevel"/>
    <w:tmpl w:val="48ECF48E"/>
    <w:lvl w:ilvl="0" w:tplc="BA90B0DA">
      <w:start w:val="1"/>
      <w:numFmt w:val="upperLetter"/>
      <w:lvlText w:val="%1-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C7577C"/>
    <w:multiLevelType w:val="hybridMultilevel"/>
    <w:tmpl w:val="FB28BF0E"/>
    <w:lvl w:ilvl="0" w:tplc="BA90B0D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783143"/>
    <w:multiLevelType w:val="hybridMultilevel"/>
    <w:tmpl w:val="1F626B8A"/>
    <w:lvl w:ilvl="0" w:tplc="BA90B0D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D71ACB"/>
    <w:multiLevelType w:val="hybridMultilevel"/>
    <w:tmpl w:val="3C945D82"/>
    <w:lvl w:ilvl="0" w:tplc="BA90B0D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955D03"/>
    <w:multiLevelType w:val="hybridMultilevel"/>
    <w:tmpl w:val="2A7A19C6"/>
    <w:lvl w:ilvl="0" w:tplc="BA90B0D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32318C"/>
    <w:multiLevelType w:val="hybridMultilevel"/>
    <w:tmpl w:val="18B2E73C"/>
    <w:lvl w:ilvl="0" w:tplc="3A8699CE">
      <w:start w:val="1"/>
      <w:numFmt w:val="upperLetter"/>
      <w:lvlText w:val="%1-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>
    <w:nsid w:val="76DF2921"/>
    <w:multiLevelType w:val="hybridMultilevel"/>
    <w:tmpl w:val="4A12F93C"/>
    <w:lvl w:ilvl="0" w:tplc="223A892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5215BA"/>
    <w:multiLevelType w:val="hybridMultilevel"/>
    <w:tmpl w:val="56F0BB1E"/>
    <w:lvl w:ilvl="0" w:tplc="BA90B0D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6831B7"/>
    <w:multiLevelType w:val="hybridMultilevel"/>
    <w:tmpl w:val="F92A4FC2"/>
    <w:lvl w:ilvl="0" w:tplc="BA90B0D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9D445F"/>
    <w:multiLevelType w:val="hybridMultilevel"/>
    <w:tmpl w:val="2ECCADBA"/>
    <w:lvl w:ilvl="0" w:tplc="B1082FA4">
      <w:start w:val="1"/>
      <w:numFmt w:val="upperLetter"/>
      <w:lvlText w:val="%1-"/>
      <w:lvlJc w:val="left"/>
      <w:pPr>
        <w:ind w:left="6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80" w:hanging="360"/>
      </w:pPr>
    </w:lvl>
    <w:lvl w:ilvl="2" w:tplc="0416001B" w:tentative="1">
      <w:start w:val="1"/>
      <w:numFmt w:val="lowerRoman"/>
      <w:lvlText w:val="%3."/>
      <w:lvlJc w:val="right"/>
      <w:pPr>
        <w:ind w:left="2100" w:hanging="180"/>
      </w:pPr>
    </w:lvl>
    <w:lvl w:ilvl="3" w:tplc="0416000F" w:tentative="1">
      <w:start w:val="1"/>
      <w:numFmt w:val="decimal"/>
      <w:lvlText w:val="%4."/>
      <w:lvlJc w:val="left"/>
      <w:pPr>
        <w:ind w:left="2820" w:hanging="360"/>
      </w:pPr>
    </w:lvl>
    <w:lvl w:ilvl="4" w:tplc="04160019" w:tentative="1">
      <w:start w:val="1"/>
      <w:numFmt w:val="lowerLetter"/>
      <w:lvlText w:val="%5."/>
      <w:lvlJc w:val="left"/>
      <w:pPr>
        <w:ind w:left="3540" w:hanging="360"/>
      </w:pPr>
    </w:lvl>
    <w:lvl w:ilvl="5" w:tplc="0416001B" w:tentative="1">
      <w:start w:val="1"/>
      <w:numFmt w:val="lowerRoman"/>
      <w:lvlText w:val="%6."/>
      <w:lvlJc w:val="right"/>
      <w:pPr>
        <w:ind w:left="4260" w:hanging="180"/>
      </w:pPr>
    </w:lvl>
    <w:lvl w:ilvl="6" w:tplc="0416000F" w:tentative="1">
      <w:start w:val="1"/>
      <w:numFmt w:val="decimal"/>
      <w:lvlText w:val="%7."/>
      <w:lvlJc w:val="left"/>
      <w:pPr>
        <w:ind w:left="4980" w:hanging="360"/>
      </w:pPr>
    </w:lvl>
    <w:lvl w:ilvl="7" w:tplc="04160019" w:tentative="1">
      <w:start w:val="1"/>
      <w:numFmt w:val="lowerLetter"/>
      <w:lvlText w:val="%8."/>
      <w:lvlJc w:val="left"/>
      <w:pPr>
        <w:ind w:left="5700" w:hanging="360"/>
      </w:pPr>
    </w:lvl>
    <w:lvl w:ilvl="8" w:tplc="041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7">
    <w:nsid w:val="7E61350E"/>
    <w:multiLevelType w:val="hybridMultilevel"/>
    <w:tmpl w:val="565A3DFC"/>
    <w:lvl w:ilvl="0" w:tplc="BA90B0D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B4082C"/>
    <w:multiLevelType w:val="hybridMultilevel"/>
    <w:tmpl w:val="59883660"/>
    <w:lvl w:ilvl="0" w:tplc="BA90B0D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BE0360"/>
    <w:multiLevelType w:val="hybridMultilevel"/>
    <w:tmpl w:val="F0A471DC"/>
    <w:lvl w:ilvl="0" w:tplc="7A64CB4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</w:num>
  <w:num w:numId="3">
    <w:abstractNumId w:val="14"/>
  </w:num>
  <w:num w:numId="4">
    <w:abstractNumId w:val="29"/>
  </w:num>
  <w:num w:numId="5">
    <w:abstractNumId w:val="22"/>
  </w:num>
  <w:num w:numId="6">
    <w:abstractNumId w:val="5"/>
  </w:num>
  <w:num w:numId="7">
    <w:abstractNumId w:val="0"/>
  </w:num>
  <w:num w:numId="8">
    <w:abstractNumId w:val="26"/>
  </w:num>
  <w:num w:numId="9">
    <w:abstractNumId w:val="2"/>
  </w:num>
  <w:num w:numId="10">
    <w:abstractNumId w:val="7"/>
  </w:num>
  <w:num w:numId="11">
    <w:abstractNumId w:val="23"/>
  </w:num>
  <w:num w:numId="12">
    <w:abstractNumId w:val="28"/>
  </w:num>
  <w:num w:numId="13">
    <w:abstractNumId w:val="9"/>
  </w:num>
  <w:num w:numId="14">
    <w:abstractNumId w:val="15"/>
  </w:num>
  <w:num w:numId="15">
    <w:abstractNumId w:val="13"/>
  </w:num>
  <w:num w:numId="16">
    <w:abstractNumId w:val="16"/>
  </w:num>
  <w:num w:numId="17">
    <w:abstractNumId w:val="19"/>
  </w:num>
  <w:num w:numId="18">
    <w:abstractNumId w:val="18"/>
  </w:num>
  <w:num w:numId="19">
    <w:abstractNumId w:val="10"/>
  </w:num>
  <w:num w:numId="20">
    <w:abstractNumId w:val="11"/>
  </w:num>
  <w:num w:numId="21">
    <w:abstractNumId w:val="12"/>
  </w:num>
  <w:num w:numId="22">
    <w:abstractNumId w:val="21"/>
  </w:num>
  <w:num w:numId="23">
    <w:abstractNumId w:val="27"/>
  </w:num>
  <w:num w:numId="24">
    <w:abstractNumId w:val="3"/>
  </w:num>
  <w:num w:numId="25">
    <w:abstractNumId w:val="1"/>
  </w:num>
  <w:num w:numId="26">
    <w:abstractNumId w:val="20"/>
  </w:num>
  <w:num w:numId="27">
    <w:abstractNumId w:val="25"/>
  </w:num>
  <w:num w:numId="28">
    <w:abstractNumId w:val="24"/>
  </w:num>
  <w:num w:numId="29">
    <w:abstractNumId w:val="6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5C0"/>
    <w:rsid w:val="00012279"/>
    <w:rsid w:val="0007766A"/>
    <w:rsid w:val="000825C0"/>
    <w:rsid w:val="00096B04"/>
    <w:rsid w:val="000F32FC"/>
    <w:rsid w:val="00102DFB"/>
    <w:rsid w:val="00156D49"/>
    <w:rsid w:val="001A3301"/>
    <w:rsid w:val="001E6E20"/>
    <w:rsid w:val="002020B7"/>
    <w:rsid w:val="00222CD9"/>
    <w:rsid w:val="00287457"/>
    <w:rsid w:val="00324917"/>
    <w:rsid w:val="00337754"/>
    <w:rsid w:val="003864B2"/>
    <w:rsid w:val="003C7D05"/>
    <w:rsid w:val="003E1F6E"/>
    <w:rsid w:val="003F6D3A"/>
    <w:rsid w:val="004008E9"/>
    <w:rsid w:val="00482826"/>
    <w:rsid w:val="004A44C1"/>
    <w:rsid w:val="004B736B"/>
    <w:rsid w:val="004C118A"/>
    <w:rsid w:val="005315CE"/>
    <w:rsid w:val="00544F33"/>
    <w:rsid w:val="00575274"/>
    <w:rsid w:val="005B2634"/>
    <w:rsid w:val="005C5E45"/>
    <w:rsid w:val="005F7417"/>
    <w:rsid w:val="00615DCE"/>
    <w:rsid w:val="00655B17"/>
    <w:rsid w:val="00663A7B"/>
    <w:rsid w:val="00692304"/>
    <w:rsid w:val="006D0A36"/>
    <w:rsid w:val="006D48C0"/>
    <w:rsid w:val="006E49B7"/>
    <w:rsid w:val="007543AD"/>
    <w:rsid w:val="0076120D"/>
    <w:rsid w:val="0078670B"/>
    <w:rsid w:val="007A2A48"/>
    <w:rsid w:val="007A3194"/>
    <w:rsid w:val="007C16D1"/>
    <w:rsid w:val="007F6169"/>
    <w:rsid w:val="00806435"/>
    <w:rsid w:val="008273C1"/>
    <w:rsid w:val="008520A8"/>
    <w:rsid w:val="00866C05"/>
    <w:rsid w:val="008A0975"/>
    <w:rsid w:val="00912D4F"/>
    <w:rsid w:val="00996755"/>
    <w:rsid w:val="009B7DB2"/>
    <w:rsid w:val="00A65ADA"/>
    <w:rsid w:val="00A815DA"/>
    <w:rsid w:val="00AA7145"/>
    <w:rsid w:val="00B200A5"/>
    <w:rsid w:val="00B66B6F"/>
    <w:rsid w:val="00BC348F"/>
    <w:rsid w:val="00C05768"/>
    <w:rsid w:val="00C074CA"/>
    <w:rsid w:val="00C20173"/>
    <w:rsid w:val="00CA4C8B"/>
    <w:rsid w:val="00CC2312"/>
    <w:rsid w:val="00D20057"/>
    <w:rsid w:val="00D3081E"/>
    <w:rsid w:val="00D46934"/>
    <w:rsid w:val="00DC471C"/>
    <w:rsid w:val="00DD7D22"/>
    <w:rsid w:val="00E01B0E"/>
    <w:rsid w:val="00E06B48"/>
    <w:rsid w:val="00E22FF5"/>
    <w:rsid w:val="00EB1FE8"/>
    <w:rsid w:val="00EB4BBE"/>
    <w:rsid w:val="00ED52BC"/>
    <w:rsid w:val="00EE5D24"/>
    <w:rsid w:val="00F471E7"/>
    <w:rsid w:val="00F507F4"/>
    <w:rsid w:val="00F52280"/>
    <w:rsid w:val="00F9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020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02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4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Terminal-01</dc:creator>
  <cp:lastModifiedBy>Terminal</cp:lastModifiedBy>
  <cp:revision>3</cp:revision>
  <cp:lastPrinted>2020-09-24T10:47:00Z</cp:lastPrinted>
  <dcterms:created xsi:type="dcterms:W3CDTF">2020-09-24T10:45:00Z</dcterms:created>
  <dcterms:modified xsi:type="dcterms:W3CDTF">2020-09-24T10:48:00Z</dcterms:modified>
</cp:coreProperties>
</file>