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BA" w:rsidRDefault="008D45BA" w:rsidP="00864F1C">
      <w:pPr>
        <w:jc w:val="center"/>
        <w:rPr>
          <w:b/>
        </w:rPr>
      </w:pPr>
      <w:bookmarkStart w:id="0" w:name="_GoBack"/>
      <w:bookmarkEnd w:id="0"/>
      <w:r w:rsidRPr="00864F1C">
        <w:rPr>
          <w:b/>
        </w:rPr>
        <w:t xml:space="preserve">DECRETO MUNICIPAL Nº </w:t>
      </w:r>
      <w:r w:rsidR="00864F1C" w:rsidRPr="00864F1C">
        <w:rPr>
          <w:b/>
        </w:rPr>
        <w:t>10</w:t>
      </w:r>
      <w:r w:rsidR="006F2AF7">
        <w:rPr>
          <w:b/>
        </w:rPr>
        <w:t>, DE 08</w:t>
      </w:r>
      <w:r w:rsidRPr="00864F1C">
        <w:rPr>
          <w:b/>
        </w:rPr>
        <w:t xml:space="preserve"> DE </w:t>
      </w:r>
      <w:r w:rsidR="00864F1C">
        <w:rPr>
          <w:b/>
        </w:rPr>
        <w:t>FEVEREIRO</w:t>
      </w:r>
      <w:r w:rsidRPr="00864F1C">
        <w:rPr>
          <w:b/>
        </w:rPr>
        <w:t xml:space="preserve"> DE 201</w:t>
      </w:r>
      <w:r w:rsidR="00864F1C">
        <w:rPr>
          <w:b/>
        </w:rPr>
        <w:t>9.</w:t>
      </w:r>
    </w:p>
    <w:p w:rsidR="00864F1C" w:rsidRDefault="00864F1C" w:rsidP="00864F1C">
      <w:pPr>
        <w:jc w:val="center"/>
      </w:pPr>
    </w:p>
    <w:p w:rsidR="008D45BA" w:rsidRPr="00B84724" w:rsidRDefault="00864F1C" w:rsidP="008D45BA">
      <w:pPr>
        <w:ind w:left="3402"/>
        <w:jc w:val="both"/>
        <w:rPr>
          <w:b/>
        </w:rPr>
      </w:pPr>
      <w:r>
        <w:rPr>
          <w:b/>
        </w:rPr>
        <w:t>ALTERA PARAGRÁFO ÚNICO DO ART. 2º DO DECRETO 072/2017.</w:t>
      </w:r>
    </w:p>
    <w:p w:rsidR="008D45BA" w:rsidRDefault="008D45BA" w:rsidP="008D45BA">
      <w:pPr>
        <w:ind w:left="3402"/>
        <w:jc w:val="both"/>
      </w:pPr>
    </w:p>
    <w:p w:rsidR="008D45BA" w:rsidRDefault="008D45BA" w:rsidP="008D45BA">
      <w:pPr>
        <w:ind w:firstLine="2268"/>
        <w:jc w:val="both"/>
      </w:pPr>
      <w:r>
        <w:rPr>
          <w:b/>
        </w:rPr>
        <w:t>ADEMIL ANTONIO DA ROSA</w:t>
      </w:r>
      <w:r>
        <w:t>, Prefeito do Município de Brunópolis, Estado de Santa Catarina, usando das atribuições que lhe são conferidas por lei:</w:t>
      </w:r>
    </w:p>
    <w:p w:rsidR="008D45BA" w:rsidRPr="008D45BA" w:rsidRDefault="008D45BA" w:rsidP="008D45BA">
      <w:pPr>
        <w:ind w:firstLine="2268"/>
        <w:jc w:val="both"/>
        <w:rPr>
          <w:b/>
          <w:u w:val="single"/>
        </w:rPr>
      </w:pPr>
      <w:r w:rsidRPr="008D45BA">
        <w:rPr>
          <w:b/>
          <w:u w:val="single"/>
        </w:rPr>
        <w:t>DECRETA:</w:t>
      </w:r>
    </w:p>
    <w:p w:rsidR="008D45BA" w:rsidRDefault="008D45BA" w:rsidP="008D45BA">
      <w:pPr>
        <w:jc w:val="both"/>
      </w:pPr>
    </w:p>
    <w:p w:rsidR="008D45BA" w:rsidRDefault="008D45BA" w:rsidP="008D45BA">
      <w:r>
        <w:t xml:space="preserve"> Art. 1º Fica </w:t>
      </w:r>
      <w:r w:rsidR="00864F1C">
        <w:t>alterado o Parágrafo Único do art. 2º do Decreto 072 de 14 de  novembro de 2017, o qual passa a ter a seguinte redação:</w:t>
      </w:r>
    </w:p>
    <w:p w:rsidR="00AC7A14" w:rsidRPr="00864F1C" w:rsidRDefault="00AC7A14" w:rsidP="008D45BA">
      <w:pPr>
        <w:jc w:val="both"/>
        <w:rPr>
          <w:i/>
        </w:rPr>
      </w:pPr>
      <w:r w:rsidRPr="00864F1C">
        <w:rPr>
          <w:i/>
        </w:rPr>
        <w:t xml:space="preserve">Parágrafo único. Este Decreto vigorará da data de sua publicação </w:t>
      </w:r>
      <w:r w:rsidR="00864F1C">
        <w:rPr>
          <w:i/>
        </w:rPr>
        <w:t>até o dia 31 de dezembro de 2019</w:t>
      </w:r>
      <w:r w:rsidRPr="00864F1C">
        <w:rPr>
          <w:i/>
        </w:rPr>
        <w:t>. Podendo ser revogado ou alterado de acordo com o interesse da administração pública, pelo Prefeito ou a quem este delegar.</w:t>
      </w:r>
    </w:p>
    <w:p w:rsidR="00AC7A14" w:rsidRDefault="00864F1C" w:rsidP="00AC7A14">
      <w:pPr>
        <w:jc w:val="both"/>
      </w:pPr>
      <w:r>
        <w:t xml:space="preserve"> Art. 2º.</w:t>
      </w:r>
      <w:r w:rsidR="00AC7A14">
        <w:t xml:space="preserve"> Este Decreto entrará em vigor na data de sua publicação, ficando revogadas as disposições contrárias.</w:t>
      </w:r>
    </w:p>
    <w:p w:rsidR="00AC7A14" w:rsidRDefault="00AC7A14" w:rsidP="00AC7A14">
      <w:pPr>
        <w:jc w:val="both"/>
      </w:pPr>
    </w:p>
    <w:p w:rsidR="00AC7A14" w:rsidRDefault="006F2AF7" w:rsidP="00AC7A14">
      <w:pPr>
        <w:jc w:val="both"/>
      </w:pPr>
      <w:r>
        <w:t>Brunópolis-SC, em 08</w:t>
      </w:r>
      <w:r w:rsidR="00AC7A14">
        <w:t xml:space="preserve"> de </w:t>
      </w:r>
      <w:r w:rsidR="00864F1C">
        <w:t>fevereiro de 2019.</w:t>
      </w:r>
    </w:p>
    <w:p w:rsidR="00AC7A14" w:rsidRDefault="00AC7A14" w:rsidP="00864F1C">
      <w:pPr>
        <w:spacing w:after="0" w:line="240" w:lineRule="auto"/>
        <w:jc w:val="center"/>
      </w:pPr>
    </w:p>
    <w:p w:rsidR="00AC7A14" w:rsidRDefault="00AC7A14" w:rsidP="00864F1C">
      <w:pPr>
        <w:spacing w:after="0" w:line="240" w:lineRule="auto"/>
        <w:jc w:val="center"/>
      </w:pPr>
      <w:r>
        <w:t>ADEMIL ANTONIO DA ROSA</w:t>
      </w:r>
    </w:p>
    <w:p w:rsidR="00AC7A14" w:rsidRDefault="00AC7A14" w:rsidP="00864F1C">
      <w:pPr>
        <w:spacing w:after="0" w:line="240" w:lineRule="auto"/>
        <w:jc w:val="center"/>
      </w:pPr>
      <w:r>
        <w:t>PREFEITO MUNICIPAL</w:t>
      </w:r>
    </w:p>
    <w:p w:rsidR="00AC7A14" w:rsidRDefault="00AC7A14" w:rsidP="00864F1C">
      <w:pPr>
        <w:jc w:val="center"/>
      </w:pPr>
    </w:p>
    <w:p w:rsidR="00AC7A14" w:rsidRDefault="00AC7A14" w:rsidP="00864F1C">
      <w:pPr>
        <w:rPr>
          <w:sz w:val="20"/>
          <w:szCs w:val="20"/>
        </w:rPr>
      </w:pPr>
      <w:r>
        <w:rPr>
          <w:sz w:val="20"/>
          <w:szCs w:val="20"/>
        </w:rPr>
        <w:t>O referido Decreto foi publicado em data supra.</w:t>
      </w:r>
    </w:p>
    <w:p w:rsidR="00AC7A14" w:rsidRDefault="00AC7A14" w:rsidP="00864F1C">
      <w:pPr>
        <w:jc w:val="center"/>
        <w:rPr>
          <w:sz w:val="20"/>
          <w:szCs w:val="20"/>
        </w:rPr>
      </w:pPr>
    </w:p>
    <w:p w:rsidR="00AC7A14" w:rsidRDefault="00AC7A14" w:rsidP="00864F1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MARIA GORETE DO NASCIMENTO KERN</w:t>
      </w:r>
    </w:p>
    <w:p w:rsidR="00AC7A14" w:rsidRDefault="00AC7A14" w:rsidP="00864F1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Secretária de Administração</w:t>
      </w:r>
      <w:r w:rsidR="00864F1C">
        <w:rPr>
          <w:sz w:val="20"/>
          <w:szCs w:val="20"/>
        </w:rPr>
        <w:t xml:space="preserve"> Planejamento e Fazenda</w:t>
      </w:r>
    </w:p>
    <w:p w:rsidR="00864F1C" w:rsidRDefault="00864F1C" w:rsidP="00864F1C">
      <w:pPr>
        <w:spacing w:after="0" w:line="240" w:lineRule="auto"/>
        <w:jc w:val="center"/>
        <w:rPr>
          <w:sz w:val="20"/>
          <w:szCs w:val="20"/>
        </w:rPr>
      </w:pPr>
    </w:p>
    <w:p w:rsidR="004C34D0" w:rsidRDefault="004C34D0" w:rsidP="00864F1C">
      <w:pPr>
        <w:jc w:val="center"/>
        <w:rPr>
          <w:sz w:val="20"/>
          <w:szCs w:val="20"/>
        </w:rPr>
      </w:pPr>
    </w:p>
    <w:p w:rsidR="004C34D0" w:rsidRDefault="004C34D0" w:rsidP="00864F1C">
      <w:pPr>
        <w:jc w:val="center"/>
        <w:rPr>
          <w:sz w:val="20"/>
          <w:szCs w:val="20"/>
        </w:rPr>
      </w:pPr>
    </w:p>
    <w:p w:rsidR="004C34D0" w:rsidRDefault="004C34D0" w:rsidP="00AC7A14">
      <w:pPr>
        <w:jc w:val="both"/>
        <w:rPr>
          <w:sz w:val="20"/>
          <w:szCs w:val="20"/>
        </w:rPr>
      </w:pPr>
    </w:p>
    <w:p w:rsidR="004C34D0" w:rsidRDefault="004C34D0" w:rsidP="00AC7A14">
      <w:pPr>
        <w:jc w:val="both"/>
        <w:rPr>
          <w:sz w:val="20"/>
          <w:szCs w:val="20"/>
        </w:rPr>
      </w:pPr>
    </w:p>
    <w:p w:rsidR="004C34D0" w:rsidRDefault="004C34D0" w:rsidP="00AC7A14">
      <w:pPr>
        <w:jc w:val="both"/>
        <w:rPr>
          <w:sz w:val="20"/>
          <w:szCs w:val="20"/>
        </w:rPr>
      </w:pPr>
    </w:p>
    <w:p w:rsidR="004C34D0" w:rsidRDefault="004C34D0" w:rsidP="00AC7A14">
      <w:pPr>
        <w:jc w:val="both"/>
        <w:rPr>
          <w:sz w:val="20"/>
          <w:szCs w:val="20"/>
        </w:rPr>
      </w:pPr>
    </w:p>
    <w:p w:rsidR="004C34D0" w:rsidRDefault="004C34D0" w:rsidP="00AC7A14">
      <w:pPr>
        <w:jc w:val="both"/>
        <w:rPr>
          <w:sz w:val="20"/>
          <w:szCs w:val="20"/>
        </w:rPr>
      </w:pPr>
    </w:p>
    <w:p w:rsidR="004C34D0" w:rsidRDefault="004C34D0" w:rsidP="00AC7A14">
      <w:pPr>
        <w:jc w:val="both"/>
        <w:rPr>
          <w:sz w:val="20"/>
          <w:szCs w:val="20"/>
        </w:rPr>
      </w:pPr>
    </w:p>
    <w:p w:rsidR="004C34D0" w:rsidRDefault="004C34D0" w:rsidP="00AC7A14">
      <w:pPr>
        <w:jc w:val="both"/>
        <w:rPr>
          <w:sz w:val="20"/>
          <w:szCs w:val="20"/>
        </w:rPr>
      </w:pPr>
    </w:p>
    <w:p w:rsidR="004C34D0" w:rsidRDefault="004C34D0" w:rsidP="00AC7A14">
      <w:pPr>
        <w:jc w:val="both"/>
        <w:rPr>
          <w:sz w:val="20"/>
          <w:szCs w:val="20"/>
        </w:rPr>
      </w:pPr>
    </w:p>
    <w:p w:rsidR="004C34D0" w:rsidRDefault="004C34D0" w:rsidP="00AC7A14">
      <w:pPr>
        <w:jc w:val="both"/>
        <w:rPr>
          <w:sz w:val="20"/>
          <w:szCs w:val="20"/>
        </w:rPr>
      </w:pPr>
    </w:p>
    <w:p w:rsidR="004C34D0" w:rsidRDefault="004C34D0" w:rsidP="00AC7A14">
      <w:pPr>
        <w:jc w:val="both"/>
        <w:rPr>
          <w:sz w:val="20"/>
          <w:szCs w:val="20"/>
        </w:rPr>
      </w:pPr>
    </w:p>
    <w:p w:rsidR="004C34D0" w:rsidRDefault="004C34D0" w:rsidP="00AC7A14">
      <w:pPr>
        <w:jc w:val="both"/>
        <w:rPr>
          <w:sz w:val="20"/>
          <w:szCs w:val="20"/>
        </w:rPr>
      </w:pPr>
    </w:p>
    <w:p w:rsidR="004C34D0" w:rsidRDefault="004C34D0" w:rsidP="00AC7A14">
      <w:pPr>
        <w:jc w:val="both"/>
        <w:rPr>
          <w:sz w:val="20"/>
          <w:szCs w:val="20"/>
        </w:rPr>
      </w:pPr>
    </w:p>
    <w:p w:rsidR="004C34D0" w:rsidRPr="00A54BD6" w:rsidRDefault="004C34D0" w:rsidP="004C34D0">
      <w:pPr>
        <w:jc w:val="center"/>
        <w:rPr>
          <w:b/>
        </w:rPr>
      </w:pPr>
      <w:r w:rsidRPr="00A54BD6">
        <w:rPr>
          <w:b/>
        </w:rPr>
        <w:t>ATA DE AVALIAÇÃO E REAVALIAÇÃO DO BEM MÓVEL VEÍCULO PÓLO DA PREFEITURA MUNICIPAL DE BRUNÓPOLIS – SC.</w:t>
      </w:r>
    </w:p>
    <w:p w:rsidR="004C34D0" w:rsidRDefault="004C34D0" w:rsidP="004C34D0">
      <w:pPr>
        <w:jc w:val="both"/>
      </w:pPr>
      <w:r>
        <w:t xml:space="preserve">Em ------- de -------------- de -----------, foi constituída esta Comissão, através do Decreto Municipal nº 72, de14 de NOVEMBRO DE 2017, com o objetivo de avaliar e reavaliar o bem de propriedade da Prefeitura Municipal de Brunópolis-SC, composta pelos Srs. ADEJAIME JOSÉ KERN; MARCELO EDUARDO TORMEM E </w:t>
      </w:r>
      <w:r w:rsidR="00DD04D3">
        <w:t>MARCOS MACHADO CORREA</w:t>
      </w:r>
      <w:r>
        <w:t>, presididos pelo primeiro, reuniram-se, a fim de realizar os trabalhos para os quais foi constituída. Os critérios adotados para a avaliação do bem foram os seguintes: valor de mercado e estado de conservação do bem com base também na tabela FIPE, ano modelo. O bem submetido a avaliação trata-se do VEÍCULO (PEGAR A DESCRIÇÃO DO DOCUMENTO). A Comissão por unanimidade concluiu  e atribuiu o valor do veículo para leilão como sendo de R$ xxxxxxxxxxxxxxxxxxx. Para se chegar a este valor foram levados em consideração o parâmetro da tabela Fipe, estado de conservação, ano e modelo etc... Na presente ocasião também foi constatado que o referido bem devido ao tempo d euso e eventuais gastos para recuperação o torna inservível para a administração, especialmente por tornar-se antieconômico. Nada mais havendo para identificar e avaliar, o Presidente deu por encerrada a sessão e, encaminha para o Sr. Prefeito esta Ata para análise e aprovação e, neste caso, edição de um Decreto de desincorporando do patrimônio municipal para efeitos de leilão</w:t>
      </w:r>
    </w:p>
    <w:p w:rsidR="004C34D0" w:rsidRDefault="004C34D0" w:rsidP="004C34D0">
      <w:pPr>
        <w:jc w:val="both"/>
      </w:pPr>
      <w:r>
        <w:t>____________________________</w:t>
      </w:r>
    </w:p>
    <w:p w:rsidR="004C34D0" w:rsidRDefault="004C34D0" w:rsidP="004C34D0">
      <w:pPr>
        <w:jc w:val="center"/>
      </w:pPr>
      <w:r>
        <w:t>Presidente da Comissão</w:t>
      </w:r>
    </w:p>
    <w:p w:rsidR="004C34D0" w:rsidRDefault="004C34D0" w:rsidP="004C34D0">
      <w:pPr>
        <w:jc w:val="center"/>
      </w:pPr>
      <w:r>
        <w:t>____________________________</w:t>
      </w:r>
    </w:p>
    <w:p w:rsidR="004C34D0" w:rsidRDefault="004C34D0" w:rsidP="004C34D0">
      <w:pPr>
        <w:jc w:val="center"/>
      </w:pPr>
      <w:r>
        <w:t>1º Membro</w:t>
      </w:r>
    </w:p>
    <w:p w:rsidR="004C34D0" w:rsidRDefault="004C34D0" w:rsidP="004C34D0">
      <w:pPr>
        <w:jc w:val="center"/>
      </w:pPr>
      <w:r>
        <w:t>____________________________</w:t>
      </w:r>
    </w:p>
    <w:p w:rsidR="004C34D0" w:rsidRDefault="004C34D0" w:rsidP="004C34D0">
      <w:pPr>
        <w:jc w:val="center"/>
      </w:pPr>
      <w:r>
        <w:t>2º Membro</w:t>
      </w:r>
    </w:p>
    <w:p w:rsidR="004C34D0" w:rsidRDefault="004C34D0" w:rsidP="004C34D0">
      <w:pPr>
        <w:jc w:val="center"/>
      </w:pPr>
    </w:p>
    <w:p w:rsidR="004C34D0" w:rsidRDefault="004C34D0" w:rsidP="004C34D0">
      <w:pPr>
        <w:jc w:val="both"/>
      </w:pPr>
      <w:r>
        <w:t>OBS: sugiro que sejam anexadas fotos do veículo, internas e externas. Anexados tabela fipe da internet; e ainda um relatório de custos de um oficina para recuperação..</w:t>
      </w:r>
    </w:p>
    <w:p w:rsidR="004C34D0" w:rsidRDefault="004C34D0" w:rsidP="004C34D0">
      <w:pPr>
        <w:jc w:val="both"/>
      </w:pPr>
      <w:r>
        <w:t>Este é um modelo que apresento a comissão.</w:t>
      </w:r>
    </w:p>
    <w:p w:rsidR="004C34D0" w:rsidRDefault="004C34D0" w:rsidP="004C34D0">
      <w:pPr>
        <w:jc w:val="both"/>
      </w:pPr>
    </w:p>
    <w:p w:rsidR="004C34D0" w:rsidRDefault="004C34D0" w:rsidP="004C34D0">
      <w:pPr>
        <w:jc w:val="both"/>
      </w:pPr>
      <w:r>
        <w:t>Att.</w:t>
      </w:r>
    </w:p>
    <w:p w:rsidR="004C34D0" w:rsidRDefault="004C34D0" w:rsidP="004C34D0">
      <w:pPr>
        <w:jc w:val="both"/>
      </w:pPr>
    </w:p>
    <w:p w:rsidR="004C34D0" w:rsidRDefault="004C34D0" w:rsidP="004C34D0">
      <w:pPr>
        <w:jc w:val="both"/>
      </w:pPr>
      <w:r>
        <w:t>João</w:t>
      </w:r>
    </w:p>
    <w:p w:rsidR="004C34D0" w:rsidRPr="00AC7A14" w:rsidRDefault="004C34D0" w:rsidP="00AC7A14">
      <w:pPr>
        <w:jc w:val="both"/>
        <w:rPr>
          <w:sz w:val="20"/>
          <w:szCs w:val="20"/>
        </w:rPr>
      </w:pPr>
    </w:p>
    <w:sectPr w:rsidR="004C34D0" w:rsidRPr="00AC7A14" w:rsidSect="00D37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BA"/>
    <w:rsid w:val="002E05BD"/>
    <w:rsid w:val="004C34D0"/>
    <w:rsid w:val="0055209C"/>
    <w:rsid w:val="005A559C"/>
    <w:rsid w:val="006F2AF7"/>
    <w:rsid w:val="00864F1C"/>
    <w:rsid w:val="008D45BA"/>
    <w:rsid w:val="00AC7A14"/>
    <w:rsid w:val="00B84724"/>
    <w:rsid w:val="00C969DC"/>
    <w:rsid w:val="00D379CB"/>
    <w:rsid w:val="00DD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6890-E713-49A3-9B72-6D6F0667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Usuario</cp:lastModifiedBy>
  <cp:revision>2</cp:revision>
  <cp:lastPrinted>2019-02-12T10:48:00Z</cp:lastPrinted>
  <dcterms:created xsi:type="dcterms:W3CDTF">2019-02-12T13:54:00Z</dcterms:created>
  <dcterms:modified xsi:type="dcterms:W3CDTF">2019-02-12T13:54:00Z</dcterms:modified>
</cp:coreProperties>
</file>