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C" w:rsidRPr="00043AF9" w:rsidRDefault="008448CC" w:rsidP="008448CC">
      <w:pPr>
        <w:ind w:left="85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43AF9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A9208A">
        <w:rPr>
          <w:rFonts w:ascii="Arial" w:hAnsi="Arial" w:cs="Arial"/>
          <w:b/>
          <w:sz w:val="24"/>
          <w:szCs w:val="24"/>
          <w:u w:val="single"/>
        </w:rPr>
        <w:t>066</w:t>
      </w:r>
      <w:r w:rsidRPr="00043AF9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043AF9" w:rsidRPr="00043AF9" w:rsidRDefault="00043AF9" w:rsidP="008448CC">
      <w:pPr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43AF9" w:rsidRPr="00043AF9" w:rsidRDefault="00043AF9" w:rsidP="008448CC">
      <w:pPr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48CC" w:rsidRPr="00043AF9" w:rsidRDefault="008448CC" w:rsidP="00043AF9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043AF9">
        <w:rPr>
          <w:rFonts w:ascii="Arial" w:hAnsi="Arial" w:cs="Arial"/>
          <w:b/>
          <w:sz w:val="24"/>
          <w:szCs w:val="24"/>
        </w:rPr>
        <w:t xml:space="preserve">DECRETA </w:t>
      </w:r>
      <w:r w:rsidR="007028C3">
        <w:rPr>
          <w:rFonts w:ascii="Arial" w:hAnsi="Arial" w:cs="Arial"/>
          <w:b/>
          <w:sz w:val="24"/>
          <w:szCs w:val="24"/>
        </w:rPr>
        <w:t xml:space="preserve">A CONCESSÃO DE </w:t>
      </w:r>
      <w:r w:rsidRPr="00043AF9">
        <w:rPr>
          <w:rFonts w:ascii="Arial" w:hAnsi="Arial" w:cs="Arial"/>
          <w:b/>
          <w:sz w:val="24"/>
          <w:szCs w:val="24"/>
        </w:rPr>
        <w:t>FÉRIAS COLETIVAS</w:t>
      </w:r>
      <w:r w:rsidR="00043AF9" w:rsidRPr="00043AF9">
        <w:rPr>
          <w:rFonts w:ascii="Arial" w:hAnsi="Arial" w:cs="Arial"/>
          <w:b/>
          <w:sz w:val="24"/>
          <w:szCs w:val="24"/>
        </w:rPr>
        <w:t>, E DÁ OUTRAS PROVIDÊNCIAS</w:t>
      </w:r>
    </w:p>
    <w:p w:rsidR="00043AF9" w:rsidRPr="00043AF9" w:rsidRDefault="00043AF9" w:rsidP="008448CC">
      <w:pPr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43AF9" w:rsidRPr="00043AF9" w:rsidRDefault="00043AF9" w:rsidP="008448CC">
      <w:pPr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48CC" w:rsidRPr="00043AF9" w:rsidRDefault="008448CC" w:rsidP="008448CC">
      <w:pPr>
        <w:pStyle w:val="Ttulo"/>
        <w:spacing w:line="276" w:lineRule="auto"/>
        <w:ind w:left="851" w:firstLine="1417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 xml:space="preserve">ADEMIL ANTONIO DA ROSA,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Prefeito Municipal de Brunópolis, Estado de Santa Catarina, no uso de suas atribuições legais, conferidas pelo artigo 100, inciso VIII, da Lei Orgânica do Município de Brunópolis, faz saber a todos os cidadãos deste município que levando em cons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>iderando os festejos de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 natal e final de ano, bem como, considerando o dia comemorativo do aniversário do Município (29 de dezembro), e em observância ao princípio da economicidade 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 xml:space="preserve">e resolução de problemas assolados pela crise financeira do País, </w:t>
      </w:r>
      <w:r w:rsidRPr="00043AF9">
        <w:rPr>
          <w:rFonts w:ascii="Arial" w:hAnsi="Arial" w:cs="Arial"/>
          <w:sz w:val="24"/>
          <w:szCs w:val="24"/>
        </w:rPr>
        <w:t>DECRETA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:</w:t>
      </w:r>
    </w:p>
    <w:p w:rsidR="008448CC" w:rsidRPr="00043AF9" w:rsidRDefault="008448CC" w:rsidP="008448CC">
      <w:pPr>
        <w:pStyle w:val="Ttulo"/>
        <w:spacing w:line="276" w:lineRule="auto"/>
        <w:ind w:left="851" w:firstLine="1417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043AF9" w:rsidRPr="00043AF9" w:rsidRDefault="008448CC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 xml:space="preserve">Art. 1º. 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>Fica acordado com todos os servidores e a estes são concedidas férias coletivas cujo período de gozo terá como dia inicial 20 de dezembro de 2018 e dia final 18 de janeiro de 2019.</w:t>
      </w:r>
    </w:p>
    <w:p w:rsidR="00043AF9" w:rsidRPr="00043AF9" w:rsidRDefault="00043AF9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043AF9" w:rsidRPr="00043AF9" w:rsidRDefault="00043AF9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 xml:space="preserve">Parágrafo único.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Por conta das férias coletivas o expediente da administração pública fica integralmente suspenso, com exceção dos serviços relevantes na área de saúde, onde permanecerá servidor de plantão para atendimento e encaminhamento de pacientes que derem entrada no período acima descrito.</w:t>
      </w:r>
    </w:p>
    <w:p w:rsidR="00043AF9" w:rsidRPr="00043AF9" w:rsidRDefault="00043AF9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8448CC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>Art. 2º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. Consideram-se, </w:t>
      </w:r>
      <w:r w:rsidR="00950B31">
        <w:rPr>
          <w:rFonts w:ascii="Arial" w:hAnsi="Arial" w:cs="Arial"/>
          <w:b w:val="0"/>
          <w:sz w:val="24"/>
          <w:szCs w:val="24"/>
          <w:u w:val="none"/>
        </w:rPr>
        <w:t>para efeitos do artigo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gramStart"/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>1</w:t>
      </w:r>
      <w:r w:rsidR="00950B31" w:rsidRPr="00043AF9">
        <w:rPr>
          <w:rFonts w:ascii="Arial" w:hAnsi="Arial" w:cs="Arial"/>
          <w:b w:val="0"/>
          <w:sz w:val="24"/>
          <w:szCs w:val="24"/>
          <w:u w:val="none"/>
        </w:rPr>
        <w:t>º,</w:t>
      </w:r>
      <w:proofErr w:type="gramEnd"/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serviços </w:t>
      </w:r>
      <w:r w:rsidR="00950B31">
        <w:rPr>
          <w:rFonts w:ascii="Arial" w:hAnsi="Arial" w:cs="Arial"/>
          <w:b w:val="0"/>
          <w:sz w:val="24"/>
          <w:szCs w:val="24"/>
          <w:u w:val="none"/>
        </w:rPr>
        <w:t>relevantes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 os relacionados à saúde, à vigilância de bens públicos e às</w:t>
      </w:r>
      <w:r w:rsidR="00950B31">
        <w:rPr>
          <w:rFonts w:ascii="Arial" w:hAnsi="Arial" w:cs="Arial"/>
          <w:b w:val="0"/>
          <w:sz w:val="24"/>
          <w:szCs w:val="24"/>
          <w:u w:val="none"/>
        </w:rPr>
        <w:t xml:space="preserve"> tarefas administrativas que tenham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 prazos legais específicos de execução. </w:t>
      </w:r>
    </w:p>
    <w:p w:rsidR="008448CC" w:rsidRPr="00043AF9" w:rsidRDefault="008448CC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043AF9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 xml:space="preserve">Art.3º. </w:t>
      </w:r>
      <w:r w:rsidR="008448CC" w:rsidRPr="00043AF9">
        <w:rPr>
          <w:rFonts w:ascii="Arial" w:hAnsi="Arial" w:cs="Arial"/>
          <w:b w:val="0"/>
          <w:sz w:val="24"/>
          <w:szCs w:val="24"/>
          <w:u w:val="none"/>
        </w:rPr>
        <w:t xml:space="preserve">O funcionamento dos serviços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considerados essenciais serão</w:t>
      </w:r>
      <w:r w:rsidR="008448CC" w:rsidRPr="00043AF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gramStart"/>
      <w:r w:rsidR="008448CC" w:rsidRPr="00043AF9">
        <w:rPr>
          <w:rFonts w:ascii="Arial" w:hAnsi="Arial" w:cs="Arial"/>
          <w:b w:val="0"/>
          <w:sz w:val="24"/>
          <w:szCs w:val="24"/>
          <w:u w:val="none"/>
        </w:rPr>
        <w:t>disciplinado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s</w:t>
      </w:r>
      <w:r w:rsidR="008448CC" w:rsidRPr="00043AF9">
        <w:rPr>
          <w:rFonts w:ascii="Arial" w:hAnsi="Arial" w:cs="Arial"/>
          <w:b w:val="0"/>
          <w:sz w:val="24"/>
          <w:szCs w:val="24"/>
          <w:u w:val="none"/>
        </w:rPr>
        <w:t xml:space="preserve"> e organizado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>s</w:t>
      </w:r>
      <w:proofErr w:type="gramEnd"/>
      <w:r w:rsidR="008448CC" w:rsidRPr="00043AF9">
        <w:rPr>
          <w:rFonts w:ascii="Arial" w:hAnsi="Arial" w:cs="Arial"/>
          <w:b w:val="0"/>
          <w:sz w:val="24"/>
          <w:szCs w:val="24"/>
          <w:u w:val="none"/>
        </w:rPr>
        <w:t xml:space="preserve"> por cada órgão ou secretaria relativamente aos seus servidores e serviços, de forma a não sofrerem interrupção. </w:t>
      </w:r>
    </w:p>
    <w:p w:rsidR="008448CC" w:rsidRPr="00043AF9" w:rsidRDefault="008448CC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8448CC" w:rsidP="008448CC">
      <w:pPr>
        <w:pStyle w:val="Ttul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sz w:val="24"/>
          <w:szCs w:val="24"/>
          <w:u w:val="none"/>
        </w:rPr>
        <w:t>Art. 4º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 - Ficam suspensos todos os prazos para o exercício dos direitos dos munícipes bem como aqueles relacionados aos atos administrativos municipais, voltando a correr no di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 xml:space="preserve">a 21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de 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 xml:space="preserve">janeiro de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2019.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cr/>
      </w:r>
    </w:p>
    <w:p w:rsidR="008448CC" w:rsidRPr="00043AF9" w:rsidRDefault="008448CC" w:rsidP="008448CC">
      <w:pPr>
        <w:pStyle w:val="Ttul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43AF9">
        <w:rPr>
          <w:rFonts w:ascii="Arial" w:hAnsi="Arial" w:cs="Arial"/>
          <w:sz w:val="24"/>
          <w:szCs w:val="24"/>
          <w:u w:val="none"/>
        </w:rPr>
        <w:t xml:space="preserve">Art. 5º. 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Este Decreto entra em vigor na data de sua publicação, revogadas as disposições em contrário. </w:t>
      </w:r>
    </w:p>
    <w:p w:rsidR="008448CC" w:rsidRPr="00043AF9" w:rsidRDefault="008448CC" w:rsidP="008448CC">
      <w:pPr>
        <w:pStyle w:val="Ttulo"/>
        <w:spacing w:line="276" w:lineRule="aut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8448CC" w:rsidP="008448CC">
      <w:pPr>
        <w:pStyle w:val="Ttulo"/>
        <w:spacing w:line="276" w:lineRule="aut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Brunópolis, </w:t>
      </w:r>
      <w:r w:rsidR="00043AF9" w:rsidRPr="00043AF9">
        <w:rPr>
          <w:rFonts w:ascii="Arial" w:hAnsi="Arial" w:cs="Arial"/>
          <w:b w:val="0"/>
          <w:sz w:val="24"/>
          <w:szCs w:val="24"/>
          <w:u w:val="none"/>
        </w:rPr>
        <w:t>12</w:t>
      </w:r>
      <w:r w:rsidRPr="00043AF9">
        <w:rPr>
          <w:rFonts w:ascii="Arial" w:hAnsi="Arial" w:cs="Arial"/>
          <w:b w:val="0"/>
          <w:sz w:val="24"/>
          <w:szCs w:val="24"/>
          <w:u w:val="none"/>
        </w:rPr>
        <w:t xml:space="preserve"> de dezembro de 2018.</w:t>
      </w:r>
    </w:p>
    <w:p w:rsidR="008448CC" w:rsidRPr="00043AF9" w:rsidRDefault="008448CC" w:rsidP="008448CC">
      <w:pPr>
        <w:pStyle w:val="Ttulo"/>
        <w:spacing w:line="276" w:lineRule="aut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8448CC" w:rsidP="008448CC">
      <w:pPr>
        <w:pStyle w:val="Ttulo"/>
        <w:spacing w:line="276" w:lineRule="auto"/>
        <w:ind w:left="85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448CC" w:rsidRPr="00043AF9" w:rsidRDefault="008448CC" w:rsidP="008448CC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43AF9">
        <w:rPr>
          <w:rFonts w:ascii="Arial" w:hAnsi="Arial" w:cs="Arial"/>
          <w:b/>
          <w:sz w:val="24"/>
          <w:szCs w:val="24"/>
        </w:rPr>
        <w:t>ADEMIL ANTONIO DA ROSA</w:t>
      </w:r>
    </w:p>
    <w:p w:rsidR="008448CC" w:rsidRDefault="008448CC" w:rsidP="008448CC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43AF9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043AF9" w:rsidRPr="00043AF9" w:rsidRDefault="00043AF9" w:rsidP="008448CC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48CC" w:rsidRPr="00043AF9" w:rsidRDefault="008448CC" w:rsidP="008448CC">
      <w:pPr>
        <w:spacing w:line="240" w:lineRule="auto"/>
        <w:ind w:left="851"/>
        <w:jc w:val="both"/>
        <w:rPr>
          <w:rFonts w:ascii="Arial" w:hAnsi="Arial" w:cs="Arial"/>
          <w:i/>
          <w:sz w:val="24"/>
          <w:szCs w:val="24"/>
        </w:rPr>
      </w:pPr>
    </w:p>
    <w:p w:rsidR="008448CC" w:rsidRPr="00043AF9" w:rsidRDefault="008448CC" w:rsidP="008448CC">
      <w:pPr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43AF9">
        <w:rPr>
          <w:rFonts w:ascii="Arial" w:hAnsi="Arial" w:cs="Arial"/>
          <w:b/>
          <w:sz w:val="24"/>
          <w:szCs w:val="24"/>
        </w:rPr>
        <w:t>MARIA GORETE DO NASCIMENTO KERN</w:t>
      </w:r>
    </w:p>
    <w:p w:rsidR="008448CC" w:rsidRPr="00043AF9" w:rsidRDefault="008448CC" w:rsidP="008448CC">
      <w:pPr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43AF9">
        <w:rPr>
          <w:rFonts w:ascii="Arial" w:hAnsi="Arial" w:cs="Arial"/>
          <w:b/>
          <w:sz w:val="24"/>
          <w:szCs w:val="24"/>
        </w:rPr>
        <w:t>Secretário de Administração, Planejamento e Fazenda</w:t>
      </w:r>
    </w:p>
    <w:p w:rsidR="008448CC" w:rsidRPr="00043AF9" w:rsidRDefault="008448CC" w:rsidP="008448CC">
      <w:pPr>
        <w:spacing w:line="240" w:lineRule="auto"/>
        <w:ind w:left="851"/>
        <w:jc w:val="center"/>
        <w:rPr>
          <w:rFonts w:ascii="Arial" w:hAnsi="Arial" w:cs="Arial"/>
          <w:b/>
          <w:i/>
          <w:sz w:val="24"/>
          <w:szCs w:val="24"/>
        </w:rPr>
      </w:pPr>
      <w:r w:rsidRPr="00043AF9">
        <w:rPr>
          <w:rFonts w:ascii="Arial" w:hAnsi="Arial" w:cs="Arial"/>
          <w:i/>
          <w:sz w:val="24"/>
          <w:szCs w:val="24"/>
        </w:rPr>
        <w:t>Publicado o presente decreto no Diário Oficial dos Municípios</w:t>
      </w:r>
    </w:p>
    <w:p w:rsidR="00A040AA" w:rsidRPr="00043AF9" w:rsidRDefault="00A040AA">
      <w:pPr>
        <w:rPr>
          <w:rFonts w:ascii="Arial" w:hAnsi="Arial" w:cs="Arial"/>
          <w:sz w:val="24"/>
          <w:szCs w:val="24"/>
        </w:rPr>
      </w:pPr>
    </w:p>
    <w:sectPr w:rsidR="00A040AA" w:rsidRPr="00043AF9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C"/>
    <w:rsid w:val="00043AF9"/>
    <w:rsid w:val="000F09AD"/>
    <w:rsid w:val="000F6773"/>
    <w:rsid w:val="002A0E26"/>
    <w:rsid w:val="002F29E8"/>
    <w:rsid w:val="007028C3"/>
    <w:rsid w:val="008448CC"/>
    <w:rsid w:val="00926252"/>
    <w:rsid w:val="00950B31"/>
    <w:rsid w:val="00A040AA"/>
    <w:rsid w:val="00A9208A"/>
    <w:rsid w:val="00AF657E"/>
    <w:rsid w:val="00BA7269"/>
    <w:rsid w:val="00C270E5"/>
    <w:rsid w:val="00E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448CC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448CC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448CC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448CC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Usuario</cp:lastModifiedBy>
  <cp:revision>2</cp:revision>
  <dcterms:created xsi:type="dcterms:W3CDTF">2018-12-17T10:41:00Z</dcterms:created>
  <dcterms:modified xsi:type="dcterms:W3CDTF">2018-12-17T10:41:00Z</dcterms:modified>
</cp:coreProperties>
</file>