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CD" w:rsidRDefault="00A74BCD"/>
    <w:p w:rsidR="00A66449" w:rsidRDefault="00917EAE" w:rsidP="00917EAE">
      <w:pPr>
        <w:jc w:val="right"/>
      </w:pPr>
      <w:bookmarkStart w:id="0" w:name="_GoBack"/>
      <w:r>
        <w:t xml:space="preserve"> </w:t>
      </w:r>
    </w:p>
    <w:bookmarkEnd w:id="0"/>
    <w:p w:rsidR="00917EAE" w:rsidRDefault="00917EAE" w:rsidP="00917EAE">
      <w:pPr>
        <w:keepNext/>
        <w:keepLines/>
        <w:suppressAutoHyphens/>
        <w:spacing w:after="0" w:line="240" w:lineRule="auto"/>
        <w:ind w:left="2832"/>
        <w:jc w:val="right"/>
      </w:pPr>
    </w:p>
    <w:p w:rsidR="00917EAE" w:rsidRDefault="00917EAE" w:rsidP="00917EAE">
      <w:pPr>
        <w:keepNext/>
        <w:keepLines/>
        <w:suppressAutoHyphens/>
        <w:spacing w:after="0" w:line="240" w:lineRule="auto"/>
        <w:ind w:left="2832"/>
        <w:jc w:val="right"/>
      </w:pPr>
    </w:p>
    <w:p w:rsidR="00917EAE" w:rsidRPr="00917EAE" w:rsidRDefault="00917EAE" w:rsidP="00917EAE">
      <w:pPr>
        <w:keepNext/>
        <w:keepLines/>
        <w:suppressAutoHyphens/>
        <w:spacing w:after="0" w:line="240" w:lineRule="auto"/>
        <w:ind w:left="2832"/>
        <w:jc w:val="right"/>
        <w:rPr>
          <w:sz w:val="20"/>
        </w:rPr>
      </w:pPr>
      <w:r>
        <w:t xml:space="preserve">                                          </w:t>
      </w:r>
    </w:p>
    <w:p w:rsidR="00A66449" w:rsidRDefault="00A66449"/>
    <w:p w:rsidR="00A66449" w:rsidRPr="00917EAE" w:rsidRDefault="00A66449">
      <w:pPr>
        <w:rPr>
          <w:b/>
          <w:sz w:val="24"/>
        </w:rPr>
      </w:pPr>
      <w:r w:rsidRPr="00917EAE">
        <w:rPr>
          <w:b/>
          <w:sz w:val="24"/>
        </w:rPr>
        <w:t>Resolução</w:t>
      </w:r>
      <w:r w:rsidR="004A6A0A" w:rsidRPr="00917EAE">
        <w:rPr>
          <w:b/>
          <w:sz w:val="24"/>
        </w:rPr>
        <w:t xml:space="preserve"> N°</w:t>
      </w:r>
      <w:r w:rsidRPr="00917EAE">
        <w:rPr>
          <w:b/>
          <w:sz w:val="24"/>
        </w:rPr>
        <w:t>: 02/2019</w:t>
      </w:r>
    </w:p>
    <w:p w:rsidR="00A66449" w:rsidRDefault="00A66449" w:rsidP="00917EAE">
      <w:pPr>
        <w:rPr>
          <w:sz w:val="24"/>
        </w:rPr>
      </w:pPr>
      <w:r w:rsidRPr="00917EAE">
        <w:rPr>
          <w:sz w:val="24"/>
        </w:rPr>
        <w:t xml:space="preserve">O Conselho Municipal dos Direitos da Criança e do Adolescente </w:t>
      </w:r>
      <w:r w:rsidR="004A6A0A" w:rsidRPr="00917EAE">
        <w:rPr>
          <w:sz w:val="24"/>
        </w:rPr>
        <w:t>de Brunópolis (CMDCA),</w:t>
      </w:r>
    </w:p>
    <w:p w:rsidR="00917EAE" w:rsidRPr="00917EAE" w:rsidRDefault="00917EAE" w:rsidP="00917EAE">
      <w:pPr>
        <w:rPr>
          <w:sz w:val="24"/>
        </w:rPr>
      </w:pPr>
    </w:p>
    <w:p w:rsidR="00A66449" w:rsidRPr="00917EAE" w:rsidRDefault="00A66449" w:rsidP="00A66449">
      <w:pPr>
        <w:jc w:val="center"/>
        <w:rPr>
          <w:b/>
          <w:sz w:val="24"/>
        </w:rPr>
      </w:pPr>
      <w:r w:rsidRPr="00917EAE">
        <w:rPr>
          <w:b/>
          <w:sz w:val="24"/>
        </w:rPr>
        <w:t>RESOLVE:</w:t>
      </w:r>
    </w:p>
    <w:p w:rsidR="004A6A0A" w:rsidRPr="00917EAE" w:rsidRDefault="004A6A0A" w:rsidP="00917EAE">
      <w:pPr>
        <w:ind w:firstLine="708"/>
        <w:jc w:val="both"/>
        <w:rPr>
          <w:sz w:val="24"/>
        </w:rPr>
      </w:pPr>
      <w:r w:rsidRPr="00917EAE">
        <w:rPr>
          <w:b/>
          <w:sz w:val="24"/>
        </w:rPr>
        <w:t>Art. 1°</w:t>
      </w:r>
      <w:r w:rsidR="00917EAE" w:rsidRPr="00917EAE">
        <w:rPr>
          <w:b/>
          <w:sz w:val="24"/>
        </w:rPr>
        <w:t>-</w:t>
      </w:r>
      <w:r w:rsidRPr="00917EAE">
        <w:rPr>
          <w:b/>
          <w:sz w:val="24"/>
        </w:rPr>
        <w:t xml:space="preserve"> </w:t>
      </w:r>
      <w:r w:rsidRPr="00917EAE">
        <w:rPr>
          <w:sz w:val="24"/>
        </w:rPr>
        <w:t>Tornar público o horário e local da realização da prova objetiva para seleção dos Conselheiros Tutelares do Município de Brunópolis, Edital n°001/2019/CMDCA:</w:t>
      </w:r>
    </w:p>
    <w:p w:rsidR="004A6A0A" w:rsidRPr="00917EAE" w:rsidRDefault="004A6A0A" w:rsidP="00917EAE">
      <w:pPr>
        <w:ind w:firstLine="708"/>
        <w:jc w:val="both"/>
        <w:rPr>
          <w:sz w:val="24"/>
        </w:rPr>
      </w:pPr>
      <w:r w:rsidRPr="00917EAE">
        <w:rPr>
          <w:sz w:val="24"/>
        </w:rPr>
        <w:t xml:space="preserve">A Prova objetiva será realizada no dia </w:t>
      </w:r>
      <w:r w:rsidRPr="00917EAE">
        <w:rPr>
          <w:b/>
          <w:sz w:val="24"/>
        </w:rPr>
        <w:t>28 de julho de 2019, ás 14</w:t>
      </w:r>
      <w:r w:rsidR="00917EAE" w:rsidRPr="00917EAE">
        <w:rPr>
          <w:b/>
          <w:sz w:val="24"/>
        </w:rPr>
        <w:t>:00</w:t>
      </w:r>
      <w:r w:rsidRPr="00917EAE">
        <w:rPr>
          <w:b/>
          <w:sz w:val="24"/>
        </w:rPr>
        <w:t xml:space="preserve"> horas Na Escola Padre Bruno Paris,</w:t>
      </w:r>
      <w:r w:rsidRPr="00917EAE">
        <w:rPr>
          <w:sz w:val="24"/>
        </w:rPr>
        <w:t xml:space="preserve"> Rua Jacira Becker de Gois, Bairro Industrial, Brunópolis/SC.</w:t>
      </w:r>
    </w:p>
    <w:p w:rsidR="004A6A0A" w:rsidRPr="00917EAE" w:rsidRDefault="004A6A0A" w:rsidP="00917EAE">
      <w:pPr>
        <w:ind w:firstLine="708"/>
        <w:jc w:val="both"/>
        <w:rPr>
          <w:sz w:val="24"/>
        </w:rPr>
      </w:pPr>
      <w:r w:rsidRPr="00917EAE">
        <w:rPr>
          <w:sz w:val="24"/>
        </w:rPr>
        <w:t xml:space="preserve">Os candidatos deverão apresentar-se no local de prova com no mínimo 30 </w:t>
      </w:r>
      <w:proofErr w:type="gramStart"/>
      <w:r w:rsidRPr="00917EAE">
        <w:rPr>
          <w:sz w:val="24"/>
        </w:rPr>
        <w:t>minutos</w:t>
      </w:r>
      <w:proofErr w:type="gramEnd"/>
      <w:r w:rsidRPr="00917EAE">
        <w:rPr>
          <w:sz w:val="24"/>
        </w:rPr>
        <w:t xml:space="preserve"> de antecedência portando </w:t>
      </w:r>
      <w:r w:rsidRPr="00917EAE">
        <w:rPr>
          <w:sz w:val="24"/>
          <w:u w:val="single"/>
        </w:rPr>
        <w:t>documento oficial com foto.</w:t>
      </w:r>
    </w:p>
    <w:p w:rsidR="004A6A0A" w:rsidRPr="00917EAE" w:rsidRDefault="004A6A0A" w:rsidP="00917EAE">
      <w:pPr>
        <w:ind w:firstLine="708"/>
        <w:jc w:val="both"/>
        <w:rPr>
          <w:sz w:val="24"/>
        </w:rPr>
      </w:pPr>
      <w:r w:rsidRPr="00917EAE">
        <w:rPr>
          <w:sz w:val="24"/>
        </w:rPr>
        <w:t>A prova terá a duração máxima de 4 (quatro) horas e conterá questões relativas a Lei Federal n° 8.069/1990 (Estatuto da Criança e do Adolescente) e noções gerais de informática.</w:t>
      </w:r>
    </w:p>
    <w:p w:rsidR="004A6A0A" w:rsidRPr="00917EAE" w:rsidRDefault="004A6A0A" w:rsidP="00917EAE">
      <w:pPr>
        <w:ind w:firstLine="708"/>
        <w:jc w:val="both"/>
        <w:rPr>
          <w:sz w:val="24"/>
        </w:rPr>
      </w:pPr>
      <w:r w:rsidRPr="00917EAE">
        <w:rPr>
          <w:b/>
          <w:sz w:val="24"/>
        </w:rPr>
        <w:t>Art. 2°</w:t>
      </w:r>
      <w:r w:rsidRPr="00917EAE">
        <w:rPr>
          <w:sz w:val="24"/>
        </w:rPr>
        <w:t xml:space="preserve"> - Esta Resolução entra em vigor na data de sua publicação.</w:t>
      </w:r>
    </w:p>
    <w:p w:rsidR="004A6A0A" w:rsidRPr="00917EAE" w:rsidRDefault="004A6A0A" w:rsidP="004A6A0A">
      <w:pPr>
        <w:jc w:val="both"/>
        <w:rPr>
          <w:sz w:val="24"/>
        </w:rPr>
      </w:pPr>
      <w:proofErr w:type="spellStart"/>
      <w:r w:rsidRPr="00917EAE">
        <w:rPr>
          <w:sz w:val="24"/>
        </w:rPr>
        <w:t>Brunopolis</w:t>
      </w:r>
      <w:proofErr w:type="spellEnd"/>
      <w:r w:rsidRPr="00917EAE">
        <w:rPr>
          <w:sz w:val="24"/>
        </w:rPr>
        <w:t xml:space="preserve">/SC, 19 de </w:t>
      </w:r>
      <w:proofErr w:type="gramStart"/>
      <w:r w:rsidRPr="00917EAE">
        <w:rPr>
          <w:sz w:val="24"/>
        </w:rPr>
        <w:t>Julho</w:t>
      </w:r>
      <w:proofErr w:type="gramEnd"/>
      <w:r w:rsidRPr="00917EAE">
        <w:rPr>
          <w:sz w:val="24"/>
        </w:rPr>
        <w:t xml:space="preserve"> de 2019.</w:t>
      </w:r>
    </w:p>
    <w:p w:rsidR="004A6A0A" w:rsidRDefault="004A6A0A" w:rsidP="004A6A0A">
      <w:pPr>
        <w:jc w:val="both"/>
        <w:rPr>
          <w:sz w:val="24"/>
        </w:rPr>
      </w:pPr>
    </w:p>
    <w:p w:rsidR="003A3329" w:rsidRDefault="003A3329" w:rsidP="004A6A0A">
      <w:pPr>
        <w:jc w:val="both"/>
        <w:rPr>
          <w:sz w:val="24"/>
        </w:rPr>
      </w:pPr>
    </w:p>
    <w:p w:rsidR="003A3329" w:rsidRPr="00917EAE" w:rsidRDefault="003A3329" w:rsidP="004A6A0A">
      <w:pPr>
        <w:jc w:val="both"/>
        <w:rPr>
          <w:sz w:val="24"/>
        </w:rPr>
      </w:pPr>
    </w:p>
    <w:p w:rsidR="004A6A0A" w:rsidRPr="00917EAE" w:rsidRDefault="004A6A0A" w:rsidP="004A6A0A">
      <w:pPr>
        <w:jc w:val="both"/>
        <w:rPr>
          <w:sz w:val="24"/>
        </w:rPr>
      </w:pPr>
    </w:p>
    <w:p w:rsidR="004A6A0A" w:rsidRPr="00917EAE" w:rsidRDefault="004A6A0A" w:rsidP="004A6A0A">
      <w:pPr>
        <w:jc w:val="center"/>
        <w:rPr>
          <w:sz w:val="24"/>
        </w:rPr>
      </w:pPr>
      <w:r w:rsidRPr="00917EAE">
        <w:rPr>
          <w:sz w:val="24"/>
        </w:rPr>
        <w:t>____________________________________________</w:t>
      </w:r>
    </w:p>
    <w:p w:rsidR="004A6A0A" w:rsidRPr="00917EAE" w:rsidRDefault="004A6A0A" w:rsidP="004A6A0A">
      <w:pPr>
        <w:jc w:val="center"/>
        <w:rPr>
          <w:sz w:val="24"/>
        </w:rPr>
      </w:pPr>
      <w:r w:rsidRPr="00917EAE">
        <w:rPr>
          <w:sz w:val="24"/>
        </w:rPr>
        <w:t xml:space="preserve">Juliana </w:t>
      </w:r>
      <w:proofErr w:type="spellStart"/>
      <w:r w:rsidRPr="00917EAE">
        <w:rPr>
          <w:sz w:val="24"/>
        </w:rPr>
        <w:t>Priguli</w:t>
      </w:r>
      <w:proofErr w:type="spellEnd"/>
      <w:r w:rsidRPr="00917EAE">
        <w:rPr>
          <w:sz w:val="24"/>
        </w:rPr>
        <w:t xml:space="preserve"> Ross</w:t>
      </w:r>
    </w:p>
    <w:p w:rsidR="004A6A0A" w:rsidRPr="00917EAE" w:rsidRDefault="004A6A0A" w:rsidP="004A6A0A">
      <w:pPr>
        <w:jc w:val="center"/>
        <w:rPr>
          <w:sz w:val="24"/>
        </w:rPr>
      </w:pPr>
      <w:r w:rsidRPr="00917EAE">
        <w:rPr>
          <w:sz w:val="24"/>
        </w:rPr>
        <w:t>Presidente do CMDCA</w:t>
      </w:r>
    </w:p>
    <w:p w:rsidR="004A6A0A" w:rsidRPr="00917EAE" w:rsidRDefault="004A6A0A" w:rsidP="004A6A0A">
      <w:pPr>
        <w:jc w:val="center"/>
        <w:rPr>
          <w:sz w:val="24"/>
        </w:rPr>
      </w:pPr>
    </w:p>
    <w:p w:rsidR="004A6A0A" w:rsidRPr="00917EAE" w:rsidRDefault="004A6A0A" w:rsidP="00A66449">
      <w:pPr>
        <w:jc w:val="center"/>
        <w:rPr>
          <w:b/>
          <w:sz w:val="24"/>
        </w:rPr>
      </w:pPr>
    </w:p>
    <w:p w:rsidR="00A66449" w:rsidRPr="00917EAE" w:rsidRDefault="00A66449">
      <w:pPr>
        <w:rPr>
          <w:sz w:val="24"/>
        </w:rPr>
      </w:pPr>
    </w:p>
    <w:sectPr w:rsidR="00A66449" w:rsidRPr="00917E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E0" w:rsidRDefault="00D627E0" w:rsidP="00A66449">
      <w:pPr>
        <w:spacing w:after="0" w:line="240" w:lineRule="auto"/>
      </w:pPr>
      <w:r>
        <w:separator/>
      </w:r>
    </w:p>
  </w:endnote>
  <w:endnote w:type="continuationSeparator" w:id="0">
    <w:p w:rsidR="00D627E0" w:rsidRDefault="00D627E0" w:rsidP="00A6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E0" w:rsidRDefault="00D627E0" w:rsidP="00A66449">
      <w:pPr>
        <w:spacing w:after="0" w:line="240" w:lineRule="auto"/>
      </w:pPr>
      <w:r>
        <w:separator/>
      </w:r>
    </w:p>
  </w:footnote>
  <w:footnote w:type="continuationSeparator" w:id="0">
    <w:p w:rsidR="00D627E0" w:rsidRDefault="00D627E0" w:rsidP="00A6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9" w:rsidRDefault="00A66449" w:rsidP="00A6644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-629920</wp:posOffset>
          </wp:positionH>
          <wp:positionV relativeFrom="paragraph">
            <wp:posOffset>-340995</wp:posOffset>
          </wp:positionV>
          <wp:extent cx="1241425" cy="11322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67715_1346461148740993_1139526540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CONSELHO MUNICIPAL DOS DIREITOS DA CRIANÇA E DO ADOLESCENTE DE BRUNÓPOLIS – CMDCA</w:t>
    </w:r>
  </w:p>
  <w:p w:rsidR="00A66449" w:rsidRDefault="00A66449" w:rsidP="00A66449">
    <w:pPr>
      <w:pStyle w:val="Cabealho"/>
      <w:jc w:val="center"/>
    </w:pPr>
    <w:r>
      <w:t>LEI COMPLEMENTAR MUNIPAL N° 069/2019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49"/>
    <w:rsid w:val="002F14BE"/>
    <w:rsid w:val="003A3329"/>
    <w:rsid w:val="004A6A0A"/>
    <w:rsid w:val="00917EAE"/>
    <w:rsid w:val="00A66449"/>
    <w:rsid w:val="00A74BCD"/>
    <w:rsid w:val="00C62361"/>
    <w:rsid w:val="00D6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20F5E6-DE1E-4A18-85F9-223DF2A3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6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449"/>
  </w:style>
  <w:style w:type="paragraph" w:styleId="Rodap">
    <w:name w:val="footer"/>
    <w:basedOn w:val="Normal"/>
    <w:link w:val="RodapChar"/>
    <w:uiPriority w:val="99"/>
    <w:unhideWhenUsed/>
    <w:rsid w:val="00A66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449"/>
  </w:style>
  <w:style w:type="character" w:styleId="Refdecomentrio">
    <w:name w:val="annotation reference"/>
    <w:basedOn w:val="Fontepargpadro"/>
    <w:uiPriority w:val="99"/>
    <w:semiHidden/>
    <w:unhideWhenUsed/>
    <w:rsid w:val="00917E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7E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7E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7E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7E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2019-07-23T13:52:00Z</dcterms:created>
  <dcterms:modified xsi:type="dcterms:W3CDTF">2019-07-23T13:52:00Z</dcterms:modified>
</cp:coreProperties>
</file>